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470D7" w14:textId="77777777" w:rsidR="00F00B92" w:rsidRDefault="00F00B92" w:rsidP="00F00B92">
      <w:pPr>
        <w:spacing w:afterLines="50" w:after="156"/>
        <w:ind w:firstLineChars="400" w:firstLine="840"/>
        <w:jc w:val="center"/>
        <w:rPr>
          <w:rFonts w:ascii="Times New Roman" w:hAnsi="宋体" w:hint="eastAsia"/>
          <w:b/>
          <w:sz w:val="40"/>
          <w:szCs w:val="28"/>
        </w:rPr>
      </w:pPr>
      <w:r>
        <w:rPr>
          <w:noProof/>
        </w:rPr>
        <w:drawing>
          <wp:inline distT="0" distB="0" distL="0" distR="0" wp14:anchorId="05E0C85A" wp14:editId="1B72CD9C">
            <wp:extent cx="796719" cy="397766"/>
            <wp:effectExtent l="0" t="0" r="381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未标题-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p>
    <w:p w14:paraId="27207649" w14:textId="52E8CF60" w:rsidR="00F00B92" w:rsidRDefault="00F00B92" w:rsidP="00F00B92">
      <w:pPr>
        <w:spacing w:afterLines="50" w:after="156"/>
        <w:jc w:val="center"/>
        <w:rPr>
          <w:rFonts w:ascii="Times New Roman" w:hAnsi="宋体" w:hint="eastAsia"/>
          <w:b/>
          <w:sz w:val="40"/>
          <w:szCs w:val="28"/>
        </w:rPr>
      </w:pPr>
      <w:r>
        <w:rPr>
          <w:rFonts w:ascii="Times New Roman" w:hAnsi="宋体" w:hint="eastAsia"/>
          <w:b/>
          <w:sz w:val="40"/>
          <w:szCs w:val="28"/>
        </w:rPr>
        <w:t>云</w:t>
      </w:r>
      <w:r>
        <w:rPr>
          <w:rFonts w:ascii="Times New Roman" w:hAnsi="宋体" w:hint="eastAsia"/>
          <w:b/>
          <w:sz w:val="40"/>
          <w:szCs w:val="28"/>
        </w:rPr>
        <w:t xml:space="preserve"> </w:t>
      </w:r>
      <w:r>
        <w:rPr>
          <w:rFonts w:ascii="Times New Roman" w:hAnsi="宋体"/>
          <w:b/>
          <w:sz w:val="40"/>
          <w:szCs w:val="28"/>
        </w:rPr>
        <w:t xml:space="preserve"> </w:t>
      </w:r>
      <w:r>
        <w:rPr>
          <w:rFonts w:ascii="Times New Roman" w:hAnsi="宋体" w:hint="eastAsia"/>
          <w:b/>
          <w:sz w:val="40"/>
          <w:szCs w:val="28"/>
        </w:rPr>
        <w:t xml:space="preserve"> </w:t>
      </w:r>
      <w:r>
        <w:rPr>
          <w:rFonts w:ascii="Times New Roman" w:hAnsi="宋体"/>
          <w:b/>
          <w:sz w:val="40"/>
          <w:szCs w:val="28"/>
        </w:rPr>
        <w:t xml:space="preserve"> </w:t>
      </w:r>
      <w:r w:rsidR="00DB7480">
        <w:rPr>
          <w:rFonts w:ascii="Times New Roman" w:hAnsi="宋体" w:hint="eastAsia"/>
          <w:b/>
          <w:sz w:val="40"/>
          <w:szCs w:val="28"/>
        </w:rPr>
        <w:t>南</w:t>
      </w:r>
      <w:r>
        <w:rPr>
          <w:rFonts w:ascii="Times New Roman" w:hAnsi="宋体" w:hint="eastAsia"/>
          <w:b/>
          <w:sz w:val="40"/>
          <w:szCs w:val="28"/>
        </w:rPr>
        <w:t xml:space="preserve"> </w:t>
      </w:r>
      <w:r>
        <w:rPr>
          <w:rFonts w:ascii="Times New Roman" w:hAnsi="宋体"/>
          <w:b/>
          <w:sz w:val="40"/>
          <w:szCs w:val="28"/>
        </w:rPr>
        <w:t xml:space="preserve"> </w:t>
      </w:r>
      <w:r>
        <w:rPr>
          <w:rFonts w:ascii="Times New Roman" w:hAnsi="宋体" w:hint="eastAsia"/>
          <w:b/>
          <w:sz w:val="40"/>
          <w:szCs w:val="28"/>
        </w:rPr>
        <w:t xml:space="preserve"> </w:t>
      </w:r>
      <w:r>
        <w:rPr>
          <w:rFonts w:ascii="Times New Roman" w:hAnsi="宋体"/>
          <w:b/>
          <w:sz w:val="40"/>
          <w:szCs w:val="28"/>
        </w:rPr>
        <w:t xml:space="preserve"> </w:t>
      </w:r>
      <w:r w:rsidR="00DB7480">
        <w:rPr>
          <w:rFonts w:ascii="Times New Roman" w:hAnsi="宋体" w:hint="eastAsia"/>
          <w:b/>
          <w:sz w:val="40"/>
          <w:szCs w:val="28"/>
        </w:rPr>
        <w:t>省</w:t>
      </w:r>
      <w:r>
        <w:rPr>
          <w:rFonts w:ascii="Times New Roman" w:hAnsi="宋体" w:hint="eastAsia"/>
          <w:b/>
          <w:sz w:val="40"/>
          <w:szCs w:val="28"/>
        </w:rPr>
        <w:t xml:space="preserve"> </w:t>
      </w:r>
      <w:r>
        <w:rPr>
          <w:rFonts w:ascii="Times New Roman" w:hAnsi="宋体"/>
          <w:b/>
          <w:sz w:val="40"/>
          <w:szCs w:val="28"/>
        </w:rPr>
        <w:t xml:space="preserve"> </w:t>
      </w:r>
      <w:r>
        <w:rPr>
          <w:rFonts w:ascii="Times New Roman" w:hAnsi="宋体" w:hint="eastAsia"/>
          <w:b/>
          <w:sz w:val="40"/>
          <w:szCs w:val="28"/>
        </w:rPr>
        <w:t xml:space="preserve"> </w:t>
      </w:r>
      <w:r>
        <w:rPr>
          <w:rFonts w:ascii="Times New Roman" w:hAnsi="宋体"/>
          <w:b/>
          <w:sz w:val="40"/>
          <w:szCs w:val="28"/>
        </w:rPr>
        <w:t xml:space="preserve"> </w:t>
      </w:r>
      <w:r>
        <w:rPr>
          <w:rFonts w:ascii="Times New Roman" w:hAnsi="宋体" w:hint="eastAsia"/>
          <w:b/>
          <w:sz w:val="40"/>
          <w:szCs w:val="28"/>
        </w:rPr>
        <w:t>地</w:t>
      </w:r>
      <w:r>
        <w:rPr>
          <w:rFonts w:ascii="Times New Roman" w:hAnsi="宋体" w:hint="eastAsia"/>
          <w:b/>
          <w:sz w:val="40"/>
          <w:szCs w:val="28"/>
        </w:rPr>
        <w:t xml:space="preserve"> </w:t>
      </w:r>
      <w:r>
        <w:rPr>
          <w:rFonts w:ascii="Times New Roman" w:hAnsi="宋体"/>
          <w:b/>
          <w:sz w:val="40"/>
          <w:szCs w:val="28"/>
        </w:rPr>
        <w:t xml:space="preserve"> </w:t>
      </w:r>
      <w:r>
        <w:rPr>
          <w:rFonts w:ascii="Times New Roman" w:hAnsi="宋体" w:hint="eastAsia"/>
          <w:b/>
          <w:sz w:val="40"/>
          <w:szCs w:val="28"/>
        </w:rPr>
        <w:t xml:space="preserve"> </w:t>
      </w:r>
      <w:r>
        <w:rPr>
          <w:rFonts w:ascii="Times New Roman" w:hAnsi="宋体"/>
          <w:b/>
          <w:sz w:val="40"/>
          <w:szCs w:val="28"/>
        </w:rPr>
        <w:t xml:space="preserve"> </w:t>
      </w:r>
      <w:r>
        <w:rPr>
          <w:rFonts w:ascii="Times New Roman" w:hAnsi="宋体" w:hint="eastAsia"/>
          <w:b/>
          <w:sz w:val="40"/>
          <w:szCs w:val="28"/>
        </w:rPr>
        <w:t>方</w:t>
      </w:r>
      <w:r>
        <w:rPr>
          <w:rFonts w:ascii="Times New Roman" w:hAnsi="宋体" w:hint="eastAsia"/>
          <w:b/>
          <w:sz w:val="40"/>
          <w:szCs w:val="28"/>
        </w:rPr>
        <w:t xml:space="preserve"> </w:t>
      </w:r>
      <w:r>
        <w:rPr>
          <w:rFonts w:ascii="Times New Roman" w:hAnsi="宋体"/>
          <w:b/>
          <w:sz w:val="40"/>
          <w:szCs w:val="28"/>
        </w:rPr>
        <w:t xml:space="preserve"> </w:t>
      </w:r>
      <w:r>
        <w:rPr>
          <w:rFonts w:ascii="Times New Roman" w:hAnsi="宋体" w:hint="eastAsia"/>
          <w:b/>
          <w:sz w:val="40"/>
          <w:szCs w:val="28"/>
        </w:rPr>
        <w:t xml:space="preserve"> </w:t>
      </w:r>
      <w:r>
        <w:rPr>
          <w:rFonts w:ascii="Times New Roman" w:hAnsi="宋体"/>
          <w:b/>
          <w:sz w:val="40"/>
          <w:szCs w:val="28"/>
        </w:rPr>
        <w:t xml:space="preserve"> </w:t>
      </w:r>
      <w:r w:rsidR="00DB7480">
        <w:rPr>
          <w:rFonts w:ascii="Times New Roman" w:hAnsi="宋体"/>
          <w:b/>
          <w:sz w:val="40"/>
          <w:szCs w:val="28"/>
        </w:rPr>
        <w:t>标</w:t>
      </w:r>
      <w:r>
        <w:rPr>
          <w:rFonts w:ascii="Times New Roman" w:hAnsi="宋体" w:hint="eastAsia"/>
          <w:b/>
          <w:sz w:val="40"/>
          <w:szCs w:val="28"/>
        </w:rPr>
        <w:t xml:space="preserve"> </w:t>
      </w:r>
      <w:r>
        <w:rPr>
          <w:rFonts w:ascii="Times New Roman" w:hAnsi="宋体"/>
          <w:b/>
          <w:sz w:val="40"/>
          <w:szCs w:val="28"/>
        </w:rPr>
        <w:t xml:space="preserve">  </w:t>
      </w:r>
      <w:r>
        <w:rPr>
          <w:rFonts w:ascii="Times New Roman" w:hAnsi="宋体" w:hint="eastAsia"/>
          <w:b/>
          <w:sz w:val="40"/>
          <w:szCs w:val="28"/>
        </w:rPr>
        <w:t xml:space="preserve"> </w:t>
      </w:r>
      <w:r w:rsidR="00DB7480">
        <w:rPr>
          <w:rFonts w:ascii="Times New Roman" w:hAnsi="宋体"/>
          <w:b/>
          <w:sz w:val="40"/>
          <w:szCs w:val="28"/>
        </w:rPr>
        <w:t>准</w:t>
      </w:r>
    </w:p>
    <w:p w14:paraId="0AD98FC5" w14:textId="3698D714" w:rsidR="00547F6F" w:rsidRDefault="00DB7480" w:rsidP="00F00B92">
      <w:pPr>
        <w:spacing w:afterLines="50" w:after="156"/>
        <w:ind w:firstLineChars="400" w:firstLine="1124"/>
        <w:jc w:val="right"/>
        <w:rPr>
          <w:rFonts w:ascii="Times New Roman" w:hAnsi="Times New Roman"/>
          <w:b/>
          <w:sz w:val="28"/>
          <w:szCs w:val="24"/>
        </w:rPr>
      </w:pPr>
      <w:r>
        <w:rPr>
          <w:rFonts w:ascii="Times New Roman" w:hAnsi="Times New Roman"/>
          <w:b/>
          <w:sz w:val="28"/>
          <w:szCs w:val="24"/>
        </w:rPr>
        <w:t>DB</w:t>
      </w:r>
      <w:r w:rsidR="00F00B92">
        <w:rPr>
          <w:rFonts w:ascii="Times New Roman" w:hAnsi="Times New Roman"/>
          <w:b/>
          <w:sz w:val="28"/>
          <w:szCs w:val="24"/>
        </w:rPr>
        <w:t xml:space="preserve"> 53</w:t>
      </w:r>
      <w:r>
        <w:rPr>
          <w:rFonts w:ascii="Times New Roman" w:hAnsi="Times New Roman" w:hint="eastAsia"/>
          <w:b/>
          <w:sz w:val="28"/>
          <w:szCs w:val="24"/>
        </w:rPr>
        <w:t>/T-</w:t>
      </w:r>
      <w:r>
        <w:rPr>
          <w:rFonts w:ascii="Times New Roman" w:hAnsi="Times New Roman"/>
          <w:b/>
          <w:sz w:val="28"/>
          <w:szCs w:val="24"/>
        </w:rPr>
        <w:t>XXXX-</w:t>
      </w:r>
      <w:r w:rsidR="00F00B92">
        <w:rPr>
          <w:rFonts w:ascii="Times New Roman" w:hAnsi="Times New Roman"/>
          <w:b/>
          <w:sz w:val="28"/>
          <w:szCs w:val="24"/>
        </w:rPr>
        <w:t>XX</w:t>
      </w:r>
      <w:r>
        <w:rPr>
          <w:rFonts w:ascii="Times New Roman" w:hAnsi="Times New Roman" w:hint="eastAsia"/>
          <w:b/>
          <w:sz w:val="28"/>
          <w:szCs w:val="24"/>
        </w:rPr>
        <w:t>XX</w:t>
      </w:r>
    </w:p>
    <w:p w14:paraId="576D1DA8" w14:textId="77777777" w:rsidR="00547F6F" w:rsidRDefault="00DB7480">
      <w:pPr>
        <w:adjustRightInd w:val="0"/>
        <w:snapToGrid w:val="0"/>
        <w:spacing w:line="240" w:lineRule="exact"/>
        <w:rPr>
          <w:rFonts w:ascii="Times New Roman" w:hAnsi="Times New Roman"/>
          <w:sz w:val="24"/>
          <w:szCs w:val="24"/>
          <w:u w:val="single"/>
        </w:rPr>
      </w:pPr>
      <w:r>
        <w:rPr>
          <w:rFonts w:ascii="Times New Roman" w:hAnsi="Times New Roman"/>
          <w:sz w:val="24"/>
          <w:szCs w:val="24"/>
          <w:u w:val="single"/>
        </w:rPr>
        <w:t xml:space="preserve">                                                                     </w:t>
      </w:r>
    </w:p>
    <w:p w14:paraId="10178C80" w14:textId="77777777" w:rsidR="00547F6F" w:rsidRDefault="00547F6F">
      <w:pPr>
        <w:adjustRightInd w:val="0"/>
        <w:snapToGrid w:val="0"/>
        <w:spacing w:line="360" w:lineRule="auto"/>
        <w:rPr>
          <w:rFonts w:ascii="Times New Roman" w:hAnsi="Times New Roman"/>
          <w:sz w:val="24"/>
          <w:szCs w:val="24"/>
        </w:rPr>
      </w:pPr>
      <w:bookmarkStart w:id="0" w:name="_Toc377975845"/>
      <w:bookmarkStart w:id="1" w:name="_Toc378500090"/>
      <w:bookmarkStart w:id="2" w:name="_Toc382552260"/>
      <w:bookmarkStart w:id="3" w:name="_Toc377130014"/>
      <w:bookmarkStart w:id="4" w:name="_Toc377482804"/>
      <w:bookmarkStart w:id="5" w:name="_Toc378500100"/>
    </w:p>
    <w:p w14:paraId="7275D580" w14:textId="77777777" w:rsidR="00547F6F" w:rsidRDefault="00547F6F">
      <w:pPr>
        <w:adjustRightInd w:val="0"/>
        <w:snapToGrid w:val="0"/>
        <w:spacing w:line="360" w:lineRule="auto"/>
        <w:rPr>
          <w:rFonts w:ascii="Times New Roman" w:hAnsi="Times New Roman"/>
          <w:sz w:val="24"/>
          <w:szCs w:val="24"/>
        </w:rPr>
      </w:pPr>
    </w:p>
    <w:p w14:paraId="2D8C88E3" w14:textId="77777777" w:rsidR="00547F6F" w:rsidRDefault="00547F6F">
      <w:pPr>
        <w:adjustRightInd w:val="0"/>
        <w:snapToGrid w:val="0"/>
        <w:spacing w:line="360" w:lineRule="auto"/>
        <w:rPr>
          <w:rFonts w:ascii="Times New Roman" w:hAnsi="Times New Roman"/>
          <w:sz w:val="24"/>
          <w:szCs w:val="24"/>
        </w:rPr>
      </w:pPr>
    </w:p>
    <w:bookmarkEnd w:id="0"/>
    <w:bookmarkEnd w:id="1"/>
    <w:bookmarkEnd w:id="2"/>
    <w:bookmarkEnd w:id="3"/>
    <w:bookmarkEnd w:id="4"/>
    <w:bookmarkEnd w:id="5"/>
    <w:p w14:paraId="3801F6F1" w14:textId="77777777" w:rsidR="00924DA0" w:rsidRDefault="00D10772" w:rsidP="00623612">
      <w:pPr>
        <w:adjustRightInd w:val="0"/>
        <w:snapToGrid w:val="0"/>
        <w:spacing w:line="360" w:lineRule="auto"/>
        <w:ind w:right="60"/>
        <w:jc w:val="center"/>
        <w:rPr>
          <w:rFonts w:ascii="Times New Roman" w:hAnsi="Times New Roman"/>
          <w:b/>
          <w:bCs/>
          <w:color w:val="000000" w:themeColor="text1"/>
          <w:kern w:val="44"/>
          <w:sz w:val="36"/>
          <w:szCs w:val="36"/>
        </w:rPr>
      </w:pPr>
      <w:r w:rsidRPr="00D10772">
        <w:rPr>
          <w:rFonts w:ascii="Times New Roman" w:hAnsi="Times New Roman" w:hint="eastAsia"/>
          <w:b/>
          <w:bCs/>
          <w:color w:val="000000" w:themeColor="text1"/>
          <w:kern w:val="44"/>
          <w:sz w:val="36"/>
          <w:szCs w:val="36"/>
        </w:rPr>
        <w:t>云南省建筑无源全光局域网络系统</w:t>
      </w:r>
    </w:p>
    <w:p w14:paraId="5311227E" w14:textId="6932D112" w:rsidR="00623612" w:rsidRDefault="00D10772" w:rsidP="00623612">
      <w:pPr>
        <w:adjustRightInd w:val="0"/>
        <w:snapToGrid w:val="0"/>
        <w:spacing w:line="360" w:lineRule="auto"/>
        <w:ind w:right="60"/>
        <w:jc w:val="center"/>
        <w:rPr>
          <w:rFonts w:ascii="Times New Roman" w:hAnsi="Times New Roman"/>
          <w:b/>
          <w:bCs/>
          <w:color w:val="000000" w:themeColor="text1"/>
          <w:kern w:val="44"/>
          <w:sz w:val="36"/>
          <w:szCs w:val="36"/>
        </w:rPr>
      </w:pPr>
      <w:r w:rsidRPr="00D10772">
        <w:rPr>
          <w:rFonts w:ascii="Times New Roman" w:hAnsi="Times New Roman" w:hint="eastAsia"/>
          <w:b/>
          <w:bCs/>
          <w:color w:val="000000" w:themeColor="text1"/>
          <w:kern w:val="44"/>
          <w:sz w:val="36"/>
          <w:szCs w:val="36"/>
        </w:rPr>
        <w:t>工程应用技术标准</w:t>
      </w:r>
    </w:p>
    <w:p w14:paraId="291BD821" w14:textId="573096F2" w:rsidR="00E17746" w:rsidRDefault="007712B9" w:rsidP="007A3294">
      <w:pPr>
        <w:spacing w:line="360" w:lineRule="auto"/>
        <w:ind w:firstLineChars="200" w:firstLine="420"/>
        <w:jc w:val="center"/>
        <w:rPr>
          <w:rFonts w:ascii="Times New Roman" w:hAnsi="Times New Roman"/>
        </w:rPr>
      </w:pPr>
      <w:bookmarkStart w:id="6" w:name="_Toc215242525"/>
      <w:bookmarkStart w:id="7" w:name="_Toc215415522"/>
      <w:bookmarkStart w:id="8" w:name="_Toc215416811"/>
      <w:r w:rsidRPr="007712B9">
        <w:rPr>
          <w:rFonts w:ascii="Times New Roman" w:hAnsi="Times New Roman"/>
        </w:rPr>
        <w:t>Engineering</w:t>
      </w:r>
      <w:r>
        <w:rPr>
          <w:rFonts w:ascii="Times New Roman" w:hAnsi="Times New Roman"/>
        </w:rPr>
        <w:t xml:space="preserve"> </w:t>
      </w:r>
      <w:r w:rsidR="003823CD" w:rsidRPr="007A3294">
        <w:rPr>
          <w:rFonts w:ascii="Times New Roman" w:hAnsi="Times New Roman"/>
        </w:rPr>
        <w:t xml:space="preserve">Technical Standards for Application of Passive All-Optical LAN System </w:t>
      </w:r>
    </w:p>
    <w:p w14:paraId="17157F14" w14:textId="062FD5E6" w:rsidR="008E0C84" w:rsidRPr="007A3294" w:rsidRDefault="007712B9" w:rsidP="007A3294">
      <w:pPr>
        <w:spacing w:line="360" w:lineRule="auto"/>
        <w:ind w:firstLineChars="200" w:firstLine="420"/>
        <w:jc w:val="center"/>
        <w:rPr>
          <w:rFonts w:ascii="Times New Roman" w:hAnsi="Times New Roman"/>
        </w:rPr>
      </w:pPr>
      <w:r>
        <w:rPr>
          <w:rFonts w:ascii="Times New Roman" w:hAnsi="Times New Roman" w:hint="eastAsia"/>
        </w:rPr>
        <w:t>in</w:t>
      </w:r>
      <w:r w:rsidR="003823CD" w:rsidRPr="007A3294">
        <w:rPr>
          <w:rFonts w:ascii="Times New Roman" w:hAnsi="Times New Roman"/>
        </w:rPr>
        <w:t xml:space="preserve"> Building </w:t>
      </w:r>
      <w:r>
        <w:rPr>
          <w:rFonts w:ascii="Times New Roman" w:hAnsi="Times New Roman" w:hint="eastAsia"/>
        </w:rPr>
        <w:t>of</w:t>
      </w:r>
      <w:r w:rsidR="003823CD" w:rsidRPr="007A3294">
        <w:rPr>
          <w:rFonts w:ascii="Times New Roman" w:hAnsi="Times New Roman"/>
        </w:rPr>
        <w:t xml:space="preserve"> Yunnan</w:t>
      </w:r>
      <w:bookmarkEnd w:id="6"/>
      <w:bookmarkEnd w:id="7"/>
      <w:bookmarkEnd w:id="8"/>
    </w:p>
    <w:p w14:paraId="0CFC9899" w14:textId="77777777" w:rsidR="00E17746" w:rsidRDefault="00E17746" w:rsidP="00623612">
      <w:pPr>
        <w:adjustRightInd w:val="0"/>
        <w:snapToGrid w:val="0"/>
        <w:spacing w:line="360" w:lineRule="auto"/>
        <w:ind w:right="60"/>
        <w:jc w:val="center"/>
        <w:rPr>
          <w:rFonts w:ascii="Times New Roman" w:hAnsi="宋体" w:hint="eastAsia"/>
          <w:b/>
          <w:color w:val="000000" w:themeColor="text1"/>
          <w:sz w:val="28"/>
          <w:szCs w:val="28"/>
        </w:rPr>
      </w:pPr>
    </w:p>
    <w:p w14:paraId="333A7E13" w14:textId="3E8A7AB4" w:rsidR="00547F6F" w:rsidRPr="00C1753A" w:rsidRDefault="00DB7480" w:rsidP="00623612">
      <w:pPr>
        <w:adjustRightInd w:val="0"/>
        <w:snapToGrid w:val="0"/>
        <w:spacing w:line="360" w:lineRule="auto"/>
        <w:ind w:right="60"/>
        <w:jc w:val="center"/>
        <w:rPr>
          <w:rFonts w:ascii="Times New Roman" w:hAnsi="Times New Roman"/>
          <w:b/>
          <w:color w:val="000000" w:themeColor="text1"/>
          <w:sz w:val="28"/>
          <w:szCs w:val="28"/>
        </w:rPr>
      </w:pPr>
      <w:r w:rsidRPr="00C1753A">
        <w:rPr>
          <w:rFonts w:ascii="Times New Roman" w:hAnsi="宋体"/>
          <w:b/>
          <w:color w:val="000000" w:themeColor="text1"/>
          <w:sz w:val="28"/>
          <w:szCs w:val="28"/>
        </w:rPr>
        <w:t>（</w:t>
      </w:r>
      <w:r w:rsidR="003E2B8D">
        <w:rPr>
          <w:rFonts w:ascii="Times New Roman" w:hAnsi="Times New Roman" w:hint="eastAsia"/>
          <w:b/>
          <w:bCs/>
          <w:color w:val="000000" w:themeColor="text1"/>
          <w:kern w:val="44"/>
          <w:sz w:val="36"/>
          <w:szCs w:val="36"/>
        </w:rPr>
        <w:t>征求意见稿</w:t>
      </w:r>
      <w:r w:rsidRPr="00C1753A">
        <w:rPr>
          <w:rFonts w:ascii="Times New Roman" w:hAnsi="宋体"/>
          <w:b/>
          <w:color w:val="000000" w:themeColor="text1"/>
          <w:sz w:val="28"/>
          <w:szCs w:val="28"/>
        </w:rPr>
        <w:t>）</w:t>
      </w:r>
    </w:p>
    <w:p w14:paraId="66036628" w14:textId="77777777" w:rsidR="00547F6F" w:rsidRDefault="00547F6F">
      <w:pPr>
        <w:adjustRightInd w:val="0"/>
        <w:snapToGrid w:val="0"/>
        <w:spacing w:line="360" w:lineRule="auto"/>
        <w:rPr>
          <w:rFonts w:ascii="Times New Roman" w:hAnsi="Times New Roman"/>
          <w:sz w:val="24"/>
          <w:szCs w:val="24"/>
        </w:rPr>
      </w:pPr>
    </w:p>
    <w:p w14:paraId="453F5506" w14:textId="77777777" w:rsidR="00547F6F" w:rsidRDefault="00547F6F">
      <w:pPr>
        <w:adjustRightInd w:val="0"/>
        <w:snapToGrid w:val="0"/>
        <w:spacing w:line="360" w:lineRule="auto"/>
        <w:rPr>
          <w:rFonts w:ascii="Times New Roman" w:hAnsi="Times New Roman"/>
          <w:sz w:val="24"/>
          <w:szCs w:val="24"/>
        </w:rPr>
      </w:pPr>
    </w:p>
    <w:p w14:paraId="604C320F" w14:textId="77777777" w:rsidR="00547F6F" w:rsidRDefault="00547F6F">
      <w:pPr>
        <w:adjustRightInd w:val="0"/>
        <w:snapToGrid w:val="0"/>
        <w:spacing w:line="360" w:lineRule="auto"/>
        <w:rPr>
          <w:rFonts w:ascii="Times New Roman" w:hAnsi="Times New Roman"/>
          <w:sz w:val="24"/>
          <w:szCs w:val="24"/>
        </w:rPr>
      </w:pPr>
    </w:p>
    <w:p w14:paraId="6629660E" w14:textId="77777777" w:rsidR="00547F6F" w:rsidRDefault="00547F6F">
      <w:pPr>
        <w:adjustRightInd w:val="0"/>
        <w:snapToGrid w:val="0"/>
        <w:spacing w:line="360" w:lineRule="auto"/>
        <w:rPr>
          <w:rFonts w:ascii="Times New Roman" w:hAnsi="Times New Roman"/>
          <w:sz w:val="24"/>
          <w:szCs w:val="24"/>
        </w:rPr>
      </w:pPr>
    </w:p>
    <w:p w14:paraId="5D3D038C" w14:textId="77777777" w:rsidR="00547F6F" w:rsidRDefault="00547F6F">
      <w:pPr>
        <w:adjustRightInd w:val="0"/>
        <w:snapToGrid w:val="0"/>
        <w:spacing w:line="360" w:lineRule="auto"/>
        <w:rPr>
          <w:rFonts w:ascii="Times New Roman" w:hAnsi="Times New Roman"/>
          <w:sz w:val="24"/>
          <w:szCs w:val="24"/>
        </w:rPr>
      </w:pPr>
    </w:p>
    <w:p w14:paraId="08BDF13F" w14:textId="77777777" w:rsidR="00547F6F" w:rsidRDefault="00547F6F">
      <w:pPr>
        <w:adjustRightInd w:val="0"/>
        <w:snapToGrid w:val="0"/>
        <w:spacing w:line="360" w:lineRule="auto"/>
        <w:rPr>
          <w:rFonts w:ascii="Times New Roman" w:hAnsi="Times New Roman"/>
          <w:sz w:val="24"/>
          <w:szCs w:val="24"/>
        </w:rPr>
      </w:pPr>
    </w:p>
    <w:p w14:paraId="79DCBA20" w14:textId="77777777" w:rsidR="00547F6F" w:rsidRDefault="00547F6F">
      <w:pPr>
        <w:adjustRightInd w:val="0"/>
        <w:snapToGrid w:val="0"/>
        <w:spacing w:line="360" w:lineRule="auto"/>
        <w:rPr>
          <w:rFonts w:ascii="Times New Roman" w:hAnsi="Times New Roman"/>
          <w:sz w:val="24"/>
          <w:szCs w:val="24"/>
        </w:rPr>
      </w:pPr>
    </w:p>
    <w:p w14:paraId="23DD5F54" w14:textId="77777777" w:rsidR="00547F6F" w:rsidRDefault="00547F6F">
      <w:pPr>
        <w:adjustRightInd w:val="0"/>
        <w:snapToGrid w:val="0"/>
        <w:spacing w:line="360" w:lineRule="auto"/>
        <w:rPr>
          <w:rFonts w:ascii="Times New Roman" w:hAnsi="Times New Roman"/>
          <w:sz w:val="24"/>
          <w:szCs w:val="24"/>
        </w:rPr>
      </w:pPr>
    </w:p>
    <w:p w14:paraId="7E9EDD2C" w14:textId="77777777" w:rsidR="00547F6F" w:rsidRDefault="00547F6F">
      <w:pPr>
        <w:adjustRightInd w:val="0"/>
        <w:snapToGrid w:val="0"/>
        <w:spacing w:line="360" w:lineRule="auto"/>
        <w:rPr>
          <w:rFonts w:ascii="Times New Roman" w:hAnsi="Times New Roman"/>
          <w:sz w:val="24"/>
          <w:szCs w:val="24"/>
        </w:rPr>
      </w:pPr>
    </w:p>
    <w:p w14:paraId="2F97E203" w14:textId="77777777" w:rsidR="00547F6F" w:rsidRDefault="00547F6F">
      <w:pPr>
        <w:adjustRightInd w:val="0"/>
        <w:snapToGrid w:val="0"/>
        <w:spacing w:line="360" w:lineRule="auto"/>
        <w:rPr>
          <w:rFonts w:ascii="Times New Roman" w:hAnsi="Times New Roman"/>
          <w:sz w:val="24"/>
          <w:szCs w:val="24"/>
        </w:rPr>
      </w:pPr>
    </w:p>
    <w:p w14:paraId="70C65ED5" w14:textId="77777777" w:rsidR="00547F6F" w:rsidRDefault="00547F6F">
      <w:pPr>
        <w:adjustRightInd w:val="0"/>
        <w:snapToGrid w:val="0"/>
        <w:spacing w:line="360" w:lineRule="auto"/>
        <w:rPr>
          <w:rFonts w:ascii="Times New Roman" w:hAnsi="Times New Roman"/>
          <w:sz w:val="24"/>
          <w:szCs w:val="24"/>
        </w:rPr>
      </w:pPr>
    </w:p>
    <w:p w14:paraId="0531181B" w14:textId="77777777" w:rsidR="00547F6F" w:rsidRDefault="00DB7480">
      <w:pPr>
        <w:adjustRightInd w:val="0"/>
        <w:snapToGrid w:val="0"/>
        <w:spacing w:line="360" w:lineRule="auto"/>
        <w:jc w:val="left"/>
        <w:rPr>
          <w:rFonts w:ascii="Times New Roman" w:hAnsi="Times New Roman"/>
          <w:b/>
          <w:sz w:val="24"/>
          <w:szCs w:val="24"/>
        </w:rPr>
      </w:pPr>
      <w:r>
        <w:rPr>
          <w:rFonts w:ascii="Times New Roman" w:hAnsi="Times New Roman"/>
          <w:b/>
          <w:sz w:val="28"/>
          <w:szCs w:val="24"/>
        </w:rPr>
        <w:t xml:space="preserve">20**-**-** </w:t>
      </w:r>
      <w:r>
        <w:rPr>
          <w:rFonts w:ascii="Times New Roman" w:hAnsi="宋体"/>
          <w:b/>
          <w:sz w:val="28"/>
          <w:szCs w:val="24"/>
        </w:rPr>
        <w:t>发布</w:t>
      </w:r>
      <w:r>
        <w:rPr>
          <w:rFonts w:ascii="Times New Roman" w:hAnsi="Times New Roman"/>
          <w:b/>
          <w:sz w:val="28"/>
          <w:szCs w:val="24"/>
        </w:rPr>
        <w:t xml:space="preserve">                            20**-**-** </w:t>
      </w:r>
      <w:r>
        <w:rPr>
          <w:rFonts w:ascii="Times New Roman" w:hAnsi="宋体"/>
          <w:b/>
          <w:sz w:val="28"/>
          <w:szCs w:val="24"/>
        </w:rPr>
        <w:t>实施</w:t>
      </w:r>
      <w:r>
        <w:rPr>
          <w:rFonts w:ascii="Times New Roman" w:hAnsi="Times New Roman"/>
          <w:b/>
          <w:sz w:val="28"/>
          <w:szCs w:val="24"/>
        </w:rPr>
        <w:t xml:space="preserve"> </w:t>
      </w:r>
      <w:r>
        <w:rPr>
          <w:rFonts w:ascii="Times New Roman" w:hAnsi="Times New Roman"/>
          <w:b/>
          <w:sz w:val="24"/>
          <w:szCs w:val="24"/>
        </w:rPr>
        <w:t xml:space="preserve"> </w:t>
      </w:r>
    </w:p>
    <w:p w14:paraId="477667B3" w14:textId="77777777" w:rsidR="00547F6F" w:rsidRDefault="00DB7480">
      <w:pPr>
        <w:adjustRightInd w:val="0"/>
        <w:snapToGrid w:val="0"/>
        <w:spacing w:line="360" w:lineRule="auto"/>
        <w:rPr>
          <w:rFonts w:ascii="Times New Roman" w:hAnsi="Times New Roman"/>
          <w:sz w:val="24"/>
          <w:szCs w:val="24"/>
          <w:u w:val="single"/>
        </w:rPr>
      </w:pPr>
      <w:r>
        <w:rPr>
          <w:rFonts w:ascii="Times New Roman" w:hAnsi="Times New Roman"/>
          <w:sz w:val="24"/>
          <w:szCs w:val="24"/>
          <w:u w:val="single"/>
        </w:rPr>
        <w:t xml:space="preserve">                                                                     </w:t>
      </w:r>
    </w:p>
    <w:p w14:paraId="24751818" w14:textId="5F99EDA0" w:rsidR="00BA7075" w:rsidRDefault="00BA7075" w:rsidP="00BA7075">
      <w:pPr>
        <w:tabs>
          <w:tab w:val="left" w:pos="500"/>
          <w:tab w:val="center" w:pos="4153"/>
        </w:tabs>
        <w:spacing w:line="360" w:lineRule="auto"/>
        <w:jc w:val="left"/>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sidR="00F00B92" w:rsidRPr="00F00B92">
        <w:rPr>
          <w:rFonts w:ascii="Times New Roman" w:hAnsi="Times New Roman"/>
          <w:b/>
          <w:sz w:val="28"/>
          <w:szCs w:val="28"/>
        </w:rPr>
        <w:t>云南省</w:t>
      </w:r>
      <w:r w:rsidR="003664BA">
        <w:rPr>
          <w:rFonts w:ascii="Times New Roman" w:hAnsi="Times New Roman" w:hint="eastAsia"/>
          <w:b/>
          <w:sz w:val="28"/>
          <w:szCs w:val="28"/>
        </w:rPr>
        <w:t>住房和城乡建设厅</w:t>
      </w:r>
      <w:r w:rsidR="00DB7480">
        <w:rPr>
          <w:rFonts w:ascii="Times New Roman" w:hAnsi="Times New Roman" w:hint="eastAsia"/>
          <w:b/>
          <w:sz w:val="28"/>
          <w:szCs w:val="28"/>
        </w:rPr>
        <w:t xml:space="preserve"> </w:t>
      </w:r>
      <w:r w:rsidR="00DB7480">
        <w:rPr>
          <w:rFonts w:ascii="Times New Roman" w:hAnsi="Times New Roman"/>
          <w:b/>
          <w:sz w:val="28"/>
          <w:szCs w:val="28"/>
        </w:rPr>
        <w:t xml:space="preserve">   </w:t>
      </w:r>
      <w:r w:rsidR="00DB7480">
        <w:rPr>
          <w:rFonts w:ascii="Times New Roman" w:hAnsi="Times New Roman" w:hint="eastAsia"/>
          <w:b/>
          <w:sz w:val="28"/>
          <w:szCs w:val="28"/>
        </w:rPr>
        <w:t>发布</w:t>
      </w:r>
    </w:p>
    <w:p w14:paraId="346D09B9" w14:textId="77777777" w:rsidR="00547F6F" w:rsidRPr="00BA7075" w:rsidRDefault="00547F6F" w:rsidP="00BA7075">
      <w:pPr>
        <w:rPr>
          <w:rFonts w:ascii="Times New Roman" w:hAnsi="Times New Roman"/>
          <w:sz w:val="28"/>
          <w:szCs w:val="28"/>
        </w:rPr>
      </w:pPr>
    </w:p>
    <w:p w14:paraId="3B2A10EF" w14:textId="77777777" w:rsidR="00547F6F" w:rsidRDefault="00547F6F" w:rsidP="006668D5">
      <w:pPr>
        <w:spacing w:line="360" w:lineRule="auto"/>
        <w:ind w:firstLineChars="200" w:firstLine="420"/>
        <w:jc w:val="center"/>
      </w:pPr>
    </w:p>
    <w:p w14:paraId="4F29A30C" w14:textId="77777777" w:rsidR="00547F6F" w:rsidRPr="008D270A" w:rsidRDefault="00DB7480">
      <w:pPr>
        <w:pStyle w:val="2"/>
        <w:adjustRightInd w:val="0"/>
        <w:snapToGrid w:val="0"/>
        <w:spacing w:before="0" w:after="0" w:line="360" w:lineRule="auto"/>
        <w:jc w:val="center"/>
        <w:rPr>
          <w:rFonts w:ascii="宋体" w:eastAsia="宋体" w:hAnsi="宋体" w:cs="宋体" w:hint="eastAsia"/>
          <w:sz w:val="30"/>
          <w:szCs w:val="30"/>
        </w:rPr>
      </w:pPr>
      <w:bookmarkStart w:id="9" w:name="_Toc18690"/>
      <w:bookmarkStart w:id="10" w:name="_Toc19082"/>
      <w:bookmarkStart w:id="11" w:name="_Toc550"/>
      <w:bookmarkStart w:id="12" w:name="_Toc21558"/>
      <w:bookmarkStart w:id="13" w:name="_Toc2691"/>
      <w:bookmarkStart w:id="14" w:name="_Toc25787"/>
      <w:bookmarkStart w:id="15" w:name="_Toc215415523"/>
      <w:bookmarkStart w:id="16" w:name="_Toc215416812"/>
      <w:bookmarkStart w:id="17" w:name="_Toc220798453"/>
      <w:r w:rsidRPr="008D270A">
        <w:rPr>
          <w:rFonts w:ascii="宋体" w:eastAsia="宋体" w:hAnsi="宋体" w:cs="宋体" w:hint="eastAsia"/>
          <w:sz w:val="30"/>
          <w:szCs w:val="30"/>
        </w:rPr>
        <w:t>前  言</w:t>
      </w:r>
      <w:bookmarkEnd w:id="9"/>
      <w:bookmarkEnd w:id="10"/>
      <w:bookmarkEnd w:id="11"/>
      <w:bookmarkEnd w:id="12"/>
      <w:bookmarkEnd w:id="13"/>
      <w:bookmarkEnd w:id="14"/>
      <w:bookmarkEnd w:id="15"/>
      <w:bookmarkEnd w:id="16"/>
      <w:bookmarkEnd w:id="17"/>
    </w:p>
    <w:p w14:paraId="0B60DE40" w14:textId="77777777" w:rsidR="00547F6F" w:rsidRPr="008D270A" w:rsidRDefault="00547F6F">
      <w:pPr>
        <w:adjustRightInd w:val="0"/>
        <w:snapToGrid w:val="0"/>
        <w:spacing w:line="360" w:lineRule="auto"/>
        <w:jc w:val="center"/>
        <w:rPr>
          <w:rFonts w:ascii="Times New Roman" w:hAnsi="Times New Roman"/>
          <w:b/>
          <w:sz w:val="24"/>
          <w:szCs w:val="24"/>
        </w:rPr>
      </w:pPr>
    </w:p>
    <w:p w14:paraId="1E3AFD64" w14:textId="02B1F2D7" w:rsidR="00547F6F" w:rsidRPr="008D270A" w:rsidRDefault="00DB7480">
      <w:pPr>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根据</w:t>
      </w:r>
      <w:r w:rsidR="00C76C70" w:rsidRPr="00D86676">
        <w:rPr>
          <w:rFonts w:ascii="Times New Roman" w:hAnsi="Times New Roman" w:hint="eastAsia"/>
          <w:sz w:val="24"/>
          <w:szCs w:val="24"/>
        </w:rPr>
        <w:t>云南省</w:t>
      </w:r>
      <w:r w:rsidR="00A77EE4" w:rsidRPr="00D86676">
        <w:rPr>
          <w:rFonts w:ascii="Times New Roman" w:hAnsi="Times New Roman" w:hint="eastAsia"/>
          <w:sz w:val="24"/>
          <w:szCs w:val="24"/>
        </w:rPr>
        <w:t>住房与</w:t>
      </w:r>
      <w:r w:rsidR="00CB5366" w:rsidRPr="00D86676">
        <w:rPr>
          <w:rFonts w:ascii="Times New Roman" w:hAnsi="Times New Roman" w:hint="eastAsia"/>
          <w:sz w:val="24"/>
          <w:szCs w:val="24"/>
        </w:rPr>
        <w:t>城乡建设厅</w:t>
      </w:r>
      <w:r w:rsidR="00C76C70" w:rsidRPr="008D270A">
        <w:rPr>
          <w:rFonts w:ascii="Times New Roman" w:hAnsi="Times New Roman" w:hint="eastAsia"/>
          <w:sz w:val="24"/>
          <w:szCs w:val="24"/>
        </w:rPr>
        <w:t>关于下达</w:t>
      </w:r>
      <w:r w:rsidR="00C76C70" w:rsidRPr="008D270A">
        <w:rPr>
          <w:rFonts w:ascii="Times New Roman" w:hAnsi="Times New Roman" w:hint="eastAsia"/>
          <w:sz w:val="24"/>
          <w:szCs w:val="24"/>
        </w:rPr>
        <w:t>2024</w:t>
      </w:r>
      <w:r w:rsidR="00C76C70" w:rsidRPr="008D270A">
        <w:rPr>
          <w:rFonts w:ascii="Times New Roman" w:hAnsi="Times New Roman" w:hint="eastAsia"/>
          <w:sz w:val="24"/>
          <w:szCs w:val="24"/>
        </w:rPr>
        <w:t>年</w:t>
      </w:r>
      <w:r w:rsidR="00C76C70" w:rsidRPr="008D270A">
        <w:rPr>
          <w:rFonts w:ascii="Times New Roman" w:hAnsi="Times New Roman" w:hint="eastAsia"/>
          <w:sz w:val="24"/>
          <w:szCs w:val="24"/>
        </w:rPr>
        <w:t xml:space="preserve"> </w:t>
      </w:r>
      <w:r w:rsidR="00C76C70" w:rsidRPr="008D270A">
        <w:rPr>
          <w:rFonts w:ascii="Times New Roman" w:hAnsi="Times New Roman" w:hint="eastAsia"/>
          <w:sz w:val="24"/>
          <w:szCs w:val="24"/>
        </w:rPr>
        <w:t>（三季度）云南省地方标准制修订项目计划的通知</w:t>
      </w:r>
      <w:r w:rsidRPr="008D270A">
        <w:rPr>
          <w:rFonts w:ascii="Times New Roman" w:hAnsi="Times New Roman" w:hint="eastAsia"/>
          <w:sz w:val="24"/>
          <w:szCs w:val="24"/>
        </w:rPr>
        <w:t>，编制组</w:t>
      </w:r>
      <w:r w:rsidR="00C76C70" w:rsidRPr="008D270A">
        <w:rPr>
          <w:rFonts w:ascii="Times New Roman" w:hAnsi="Times New Roman" w:hint="eastAsia"/>
          <w:sz w:val="24"/>
          <w:szCs w:val="24"/>
        </w:rPr>
        <w:t>结合现有项目</w:t>
      </w:r>
      <w:r w:rsidRPr="008D270A">
        <w:rPr>
          <w:rFonts w:ascii="Times New Roman" w:hAnsi="Times New Roman" w:hint="eastAsia"/>
          <w:sz w:val="24"/>
          <w:szCs w:val="24"/>
        </w:rPr>
        <w:t>实践经验，参考</w:t>
      </w:r>
      <w:r w:rsidRPr="008D270A">
        <w:rPr>
          <w:rFonts w:ascii="宋体" w:hAnsi="宋体" w:cs="宋体" w:hint="eastAsia"/>
          <w:sz w:val="24"/>
          <w:szCs w:val="24"/>
        </w:rPr>
        <w:t>国家和行业相关标准、规范，结合我省实际，</w:t>
      </w:r>
      <w:r w:rsidR="00C76C70" w:rsidRPr="008D270A">
        <w:rPr>
          <w:rFonts w:ascii="宋体" w:hAnsi="宋体" w:cs="宋体" w:hint="eastAsia"/>
          <w:sz w:val="24"/>
          <w:szCs w:val="24"/>
        </w:rPr>
        <w:t>提出申请制定本标准</w:t>
      </w:r>
      <w:r w:rsidRPr="008D270A">
        <w:rPr>
          <w:rFonts w:ascii="宋体" w:hAnsi="宋体" w:cs="宋体" w:hint="eastAsia"/>
          <w:sz w:val="24"/>
          <w:szCs w:val="24"/>
        </w:rPr>
        <w:t>。</w:t>
      </w:r>
    </w:p>
    <w:p w14:paraId="5817AB63" w14:textId="71E19043" w:rsidR="00547F6F" w:rsidRPr="008D270A" w:rsidRDefault="00DB7480">
      <w:pPr>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本标准共分</w:t>
      </w:r>
      <w:r w:rsidR="009257CC" w:rsidRPr="008D270A">
        <w:rPr>
          <w:rFonts w:ascii="Times New Roman" w:hAnsi="Times New Roman"/>
          <w:sz w:val="24"/>
          <w:szCs w:val="24"/>
        </w:rPr>
        <w:t>8</w:t>
      </w:r>
      <w:r w:rsidRPr="008D270A">
        <w:rPr>
          <w:rFonts w:ascii="Times New Roman" w:hAnsi="Times New Roman" w:hint="eastAsia"/>
          <w:sz w:val="24"/>
          <w:szCs w:val="24"/>
        </w:rPr>
        <w:t>章节，主要技术内容包括：总则、术语与缩略语、基本规定、系统设计、</w:t>
      </w:r>
      <w:r w:rsidR="009257CC" w:rsidRPr="008D270A">
        <w:rPr>
          <w:rFonts w:ascii="Times New Roman" w:hAnsi="Times New Roman" w:hint="eastAsia"/>
          <w:sz w:val="24"/>
          <w:szCs w:val="24"/>
        </w:rPr>
        <w:t>网络管理与安全</w:t>
      </w:r>
      <w:r w:rsidRPr="008D270A">
        <w:rPr>
          <w:rFonts w:ascii="Times New Roman" w:hAnsi="Times New Roman" w:hint="eastAsia"/>
          <w:sz w:val="24"/>
          <w:szCs w:val="24"/>
        </w:rPr>
        <w:t>、安装与调试、检测与验收、运行维护。</w:t>
      </w:r>
    </w:p>
    <w:p w14:paraId="48143180" w14:textId="7AC0D959" w:rsidR="00547F6F" w:rsidRPr="008D270A" w:rsidRDefault="00DB7480">
      <w:pPr>
        <w:spacing w:line="360" w:lineRule="auto"/>
        <w:ind w:firstLineChars="200" w:firstLine="480"/>
        <w:rPr>
          <w:rFonts w:ascii="Times New Roman" w:hAnsi="Times New Roman"/>
          <w:color w:val="000000" w:themeColor="text1"/>
          <w:sz w:val="24"/>
          <w:szCs w:val="24"/>
        </w:rPr>
      </w:pPr>
      <w:r w:rsidRPr="008D270A">
        <w:rPr>
          <w:rFonts w:ascii="Times New Roman" w:hAnsi="Times New Roman" w:hint="eastAsia"/>
          <w:sz w:val="24"/>
          <w:szCs w:val="24"/>
        </w:rPr>
        <w:t>本标准由</w:t>
      </w:r>
      <w:r w:rsidR="00C76C70" w:rsidRPr="008D270A">
        <w:rPr>
          <w:rFonts w:ascii="Times New Roman" w:hAnsi="Times New Roman" w:hint="eastAsia"/>
          <w:sz w:val="24"/>
          <w:szCs w:val="24"/>
        </w:rPr>
        <w:t>云南</w:t>
      </w:r>
      <w:r w:rsidRPr="008D270A">
        <w:rPr>
          <w:rFonts w:ascii="Times New Roman" w:hAnsi="Times New Roman" w:hint="eastAsia"/>
          <w:sz w:val="24"/>
          <w:szCs w:val="24"/>
        </w:rPr>
        <w:t>省</w:t>
      </w:r>
      <w:r w:rsidR="00C76C70" w:rsidRPr="008D270A">
        <w:rPr>
          <w:rFonts w:ascii="Times New Roman" w:hAnsi="Times New Roman" w:hint="eastAsia"/>
          <w:sz w:val="24"/>
          <w:szCs w:val="24"/>
        </w:rPr>
        <w:t>XXX</w:t>
      </w:r>
      <w:r w:rsidRPr="008D270A">
        <w:rPr>
          <w:rFonts w:ascii="Times New Roman" w:hAnsi="Times New Roman" w:hint="eastAsia"/>
          <w:sz w:val="24"/>
          <w:szCs w:val="24"/>
        </w:rPr>
        <w:t>负责管理，由</w:t>
      </w:r>
      <w:r w:rsidR="00C76C70" w:rsidRPr="008D270A">
        <w:rPr>
          <w:rFonts w:ascii="Times New Roman" w:hAnsi="Times New Roman" w:hint="eastAsia"/>
          <w:sz w:val="24"/>
          <w:szCs w:val="24"/>
        </w:rPr>
        <w:t>X</w:t>
      </w:r>
      <w:r w:rsidR="00C76C70" w:rsidRPr="008D270A">
        <w:rPr>
          <w:rFonts w:ascii="Times New Roman" w:hAnsi="Times New Roman"/>
          <w:sz w:val="24"/>
          <w:szCs w:val="24"/>
        </w:rPr>
        <w:t>XX</w:t>
      </w:r>
      <w:r w:rsidRPr="008D270A">
        <w:rPr>
          <w:rFonts w:ascii="Times New Roman" w:hAnsi="Times New Roman" w:hint="eastAsia"/>
          <w:sz w:val="24"/>
          <w:szCs w:val="24"/>
        </w:rPr>
        <w:t>设计院有限公司负责具体技术内容的解释。执行过程中如有意见和建议，请将意见和建议函寄</w:t>
      </w:r>
      <w:r w:rsidRPr="008D270A">
        <w:rPr>
          <w:rFonts w:ascii="Times New Roman" w:hAnsi="Times New Roman" w:hint="eastAsia"/>
          <w:color w:val="000000" w:themeColor="text1"/>
          <w:sz w:val="24"/>
          <w:szCs w:val="24"/>
        </w:rPr>
        <w:t>至</w:t>
      </w:r>
      <w:r w:rsidR="00C76C70" w:rsidRPr="008D270A">
        <w:rPr>
          <w:rFonts w:hint="eastAsia"/>
          <w:color w:val="000000" w:themeColor="text1"/>
          <w:sz w:val="24"/>
          <w:szCs w:val="24"/>
        </w:rPr>
        <w:t>XXX</w:t>
      </w:r>
      <w:r w:rsidR="005D0DA4" w:rsidRPr="008D270A">
        <w:rPr>
          <w:color w:val="000000" w:themeColor="text1"/>
          <w:sz w:val="24"/>
          <w:szCs w:val="24"/>
        </w:rPr>
        <w:t>设计院集团股份有限公司</w:t>
      </w:r>
      <w:r w:rsidRPr="008D270A">
        <w:rPr>
          <w:rFonts w:ascii="Times New Roman" w:hAnsi="Times New Roman" w:hint="eastAsia"/>
          <w:color w:val="000000" w:themeColor="text1"/>
          <w:sz w:val="24"/>
          <w:szCs w:val="24"/>
        </w:rPr>
        <w:t>（地址：</w:t>
      </w:r>
      <w:r w:rsidR="00C76C70" w:rsidRPr="008D270A">
        <w:rPr>
          <w:rFonts w:ascii="Times New Roman" w:hAnsi="Times New Roman" w:hint="eastAsia"/>
          <w:color w:val="000000" w:themeColor="text1"/>
          <w:sz w:val="24"/>
          <w:szCs w:val="24"/>
        </w:rPr>
        <w:t>x</w:t>
      </w:r>
      <w:r w:rsidR="00C76C70" w:rsidRPr="008D270A">
        <w:rPr>
          <w:rFonts w:ascii="Times New Roman" w:hAnsi="Times New Roman"/>
          <w:color w:val="000000" w:themeColor="text1"/>
          <w:sz w:val="24"/>
          <w:szCs w:val="24"/>
        </w:rPr>
        <w:t>xx</w:t>
      </w:r>
      <w:r w:rsidRPr="008D270A">
        <w:rPr>
          <w:rFonts w:ascii="Times New Roman" w:hAnsi="Times New Roman" w:hint="eastAsia"/>
          <w:color w:val="000000" w:themeColor="text1"/>
          <w:sz w:val="24"/>
          <w:szCs w:val="24"/>
        </w:rPr>
        <w:t>，邮政编码：</w:t>
      </w:r>
      <w:r w:rsidR="00C76C70" w:rsidRPr="008D270A">
        <w:rPr>
          <w:rFonts w:ascii="Times New Roman" w:hAnsi="Times New Roman"/>
          <w:color w:val="000000" w:themeColor="text1"/>
          <w:sz w:val="24"/>
          <w:szCs w:val="24"/>
        </w:rPr>
        <w:t>xxx</w:t>
      </w:r>
      <w:r w:rsidRPr="008D270A">
        <w:rPr>
          <w:rFonts w:ascii="Times New Roman" w:hAnsi="Times New Roman" w:hint="eastAsia"/>
          <w:color w:val="000000" w:themeColor="text1"/>
          <w:sz w:val="24"/>
          <w:szCs w:val="24"/>
        </w:rPr>
        <w:t>），以供今后修订时参考。</w:t>
      </w:r>
    </w:p>
    <w:p w14:paraId="49BBD9E9" w14:textId="0380AAD5" w:rsidR="00547F6F" w:rsidRPr="008D270A" w:rsidRDefault="00DB7480">
      <w:pPr>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本标准主编单位：</w:t>
      </w:r>
      <w:r w:rsidR="00C76C70" w:rsidRPr="008D270A">
        <w:rPr>
          <w:rFonts w:hint="eastAsia"/>
          <w:sz w:val="24"/>
          <w:szCs w:val="24"/>
        </w:rPr>
        <w:t>XXX</w:t>
      </w:r>
      <w:r w:rsidR="005D0DA4" w:rsidRPr="008D270A">
        <w:rPr>
          <w:sz w:val="24"/>
          <w:szCs w:val="24"/>
        </w:rPr>
        <w:t>设计院集团股份有限公司</w:t>
      </w:r>
    </w:p>
    <w:p w14:paraId="46A39463" w14:textId="77777777" w:rsidR="00547F6F" w:rsidRPr="008D270A" w:rsidRDefault="00DB7480">
      <w:pPr>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本标准参编单位：</w:t>
      </w:r>
      <w:r w:rsidRPr="008D270A">
        <w:rPr>
          <w:rFonts w:ascii="Times New Roman" w:hAnsi="Times New Roman" w:hint="eastAsia"/>
          <w:sz w:val="24"/>
          <w:szCs w:val="24"/>
        </w:rPr>
        <w:t>XXXXXX</w:t>
      </w:r>
    </w:p>
    <w:p w14:paraId="0C808484" w14:textId="77777777" w:rsidR="00547F6F" w:rsidRPr="008D270A" w:rsidRDefault="00DB7480">
      <w:pPr>
        <w:spacing w:line="360" w:lineRule="auto"/>
        <w:ind w:firstLineChars="1000" w:firstLine="2400"/>
        <w:rPr>
          <w:rFonts w:ascii="Times New Roman" w:hAnsi="Times New Roman"/>
          <w:sz w:val="24"/>
          <w:szCs w:val="24"/>
        </w:rPr>
      </w:pPr>
      <w:r w:rsidRPr="008D270A">
        <w:rPr>
          <w:rFonts w:ascii="Times New Roman" w:hAnsi="Times New Roman"/>
          <w:sz w:val="24"/>
          <w:szCs w:val="24"/>
        </w:rPr>
        <w:t>XXXXXX</w:t>
      </w:r>
    </w:p>
    <w:p w14:paraId="39687AAB" w14:textId="77777777" w:rsidR="00547F6F" w:rsidRPr="008D270A" w:rsidRDefault="00DB7480">
      <w:pPr>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本标准主要起草人：</w:t>
      </w:r>
    </w:p>
    <w:p w14:paraId="7836CD3B" w14:textId="77777777" w:rsidR="00547F6F" w:rsidRPr="008D270A" w:rsidRDefault="00DB7480">
      <w:pPr>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本标准主要审查人：</w:t>
      </w:r>
    </w:p>
    <w:p w14:paraId="696C4BD7" w14:textId="77777777" w:rsidR="00547F6F" w:rsidRPr="008D270A" w:rsidRDefault="00547F6F">
      <w:pPr>
        <w:spacing w:line="360" w:lineRule="auto"/>
        <w:rPr>
          <w:rFonts w:ascii="Times New Roman" w:hAnsi="Times New Roman"/>
          <w:sz w:val="24"/>
          <w:szCs w:val="24"/>
        </w:rPr>
      </w:pPr>
    </w:p>
    <w:p w14:paraId="7AA6573C" w14:textId="77777777" w:rsidR="00547F6F" w:rsidRPr="008D270A" w:rsidRDefault="00547F6F">
      <w:pPr>
        <w:spacing w:line="360" w:lineRule="auto"/>
        <w:rPr>
          <w:rFonts w:ascii="Times New Roman" w:hAnsi="Times New Roman"/>
          <w:sz w:val="24"/>
          <w:szCs w:val="24"/>
        </w:rPr>
      </w:pPr>
    </w:p>
    <w:p w14:paraId="5A6D9AB9" w14:textId="77777777" w:rsidR="00547F6F" w:rsidRPr="008D270A" w:rsidRDefault="00547F6F">
      <w:pPr>
        <w:spacing w:line="360" w:lineRule="auto"/>
        <w:rPr>
          <w:rFonts w:ascii="Times New Roman" w:hAnsi="Times New Roman"/>
          <w:sz w:val="24"/>
          <w:szCs w:val="24"/>
        </w:rPr>
      </w:pPr>
    </w:p>
    <w:p w14:paraId="39D583D9" w14:textId="77777777" w:rsidR="00547F6F" w:rsidRPr="008D270A" w:rsidRDefault="00547F6F">
      <w:pPr>
        <w:spacing w:line="360" w:lineRule="auto"/>
        <w:rPr>
          <w:rFonts w:ascii="Times New Roman" w:hAnsi="Times New Roman"/>
          <w:sz w:val="24"/>
          <w:szCs w:val="24"/>
        </w:rPr>
      </w:pPr>
    </w:p>
    <w:p w14:paraId="4F2FF11A" w14:textId="77777777" w:rsidR="00547F6F" w:rsidRPr="008D270A" w:rsidRDefault="00547F6F">
      <w:pPr>
        <w:rPr>
          <w:sz w:val="24"/>
          <w:szCs w:val="24"/>
        </w:rPr>
        <w:sectPr w:rsidR="00547F6F" w:rsidRPr="008D270A" w:rsidSect="00420097">
          <w:footerReference w:type="default" r:id="rId9"/>
          <w:pgSz w:w="11906" w:h="16838"/>
          <w:pgMar w:top="1440" w:right="1800" w:bottom="1440" w:left="1800" w:header="851" w:footer="992" w:gutter="0"/>
          <w:pgNumType w:fmt="upperRoman" w:start="1"/>
          <w:cols w:space="720"/>
          <w:docGrid w:type="lines" w:linePitch="312"/>
        </w:sectPr>
      </w:pPr>
    </w:p>
    <w:p w14:paraId="7D41410B" w14:textId="59197CE4" w:rsidR="00547F6F" w:rsidRPr="008D270A" w:rsidRDefault="00DB7480">
      <w:pPr>
        <w:pStyle w:val="2"/>
        <w:adjustRightInd w:val="0"/>
        <w:snapToGrid w:val="0"/>
        <w:spacing w:before="0" w:after="0" w:line="360" w:lineRule="auto"/>
        <w:jc w:val="center"/>
        <w:rPr>
          <w:rFonts w:ascii="宋体" w:eastAsia="宋体" w:hAnsi="宋体" w:cs="宋体" w:hint="eastAsia"/>
          <w:sz w:val="30"/>
          <w:szCs w:val="30"/>
        </w:rPr>
      </w:pPr>
      <w:bookmarkStart w:id="18" w:name="_Toc5220"/>
      <w:bookmarkStart w:id="19" w:name="_Toc16094"/>
      <w:bookmarkStart w:id="20" w:name="_Toc26575"/>
      <w:bookmarkStart w:id="21" w:name="_Toc6016"/>
      <w:bookmarkStart w:id="22" w:name="_Toc20722"/>
      <w:bookmarkStart w:id="23" w:name="_Toc17073"/>
      <w:bookmarkStart w:id="24" w:name="_Toc28221"/>
      <w:bookmarkStart w:id="25" w:name="_Toc215415524"/>
      <w:bookmarkStart w:id="26" w:name="_Toc215416813"/>
      <w:bookmarkStart w:id="27" w:name="_Toc220798454"/>
      <w:r w:rsidRPr="008D270A">
        <w:rPr>
          <w:rFonts w:ascii="宋体" w:eastAsia="宋体" w:hAnsi="宋体" w:cs="宋体" w:hint="eastAsia"/>
          <w:sz w:val="30"/>
          <w:szCs w:val="30"/>
        </w:rPr>
        <w:lastRenderedPageBreak/>
        <w:t>目  次</w:t>
      </w:r>
      <w:bookmarkEnd w:id="18"/>
      <w:bookmarkEnd w:id="19"/>
      <w:bookmarkEnd w:id="20"/>
      <w:bookmarkEnd w:id="21"/>
      <w:bookmarkEnd w:id="22"/>
      <w:bookmarkEnd w:id="23"/>
      <w:bookmarkEnd w:id="24"/>
      <w:bookmarkEnd w:id="25"/>
      <w:bookmarkEnd w:id="26"/>
      <w:bookmarkEnd w:id="27"/>
    </w:p>
    <w:p w14:paraId="46B5917E" w14:textId="1EB5A8F8" w:rsidR="00D3622D" w:rsidRDefault="00DB7480" w:rsidP="00D3622D">
      <w:pPr>
        <w:pStyle w:val="TOC2"/>
        <w:tabs>
          <w:tab w:val="right" w:leader="dot" w:pos="8296"/>
        </w:tabs>
        <w:rPr>
          <w:rFonts w:asciiTheme="minorHAnsi" w:eastAsiaTheme="minorEastAsia" w:hAnsiTheme="minorHAnsi" w:cstheme="minorBidi" w:hint="eastAsia"/>
          <w:noProof/>
        </w:rPr>
      </w:pPr>
      <w:r>
        <w:rPr>
          <w:szCs w:val="21"/>
        </w:rPr>
        <w:fldChar w:fldCharType="begin"/>
      </w:r>
      <w:r>
        <w:rPr>
          <w:szCs w:val="21"/>
        </w:rPr>
        <w:instrText xml:space="preserve">TOC \o "1-3" \h \u </w:instrText>
      </w:r>
      <w:r>
        <w:rPr>
          <w:szCs w:val="21"/>
        </w:rPr>
        <w:fldChar w:fldCharType="separate"/>
      </w:r>
    </w:p>
    <w:p w14:paraId="3E9B5B5A" w14:textId="77777777" w:rsidR="00D3622D" w:rsidRPr="0072279E" w:rsidRDefault="00D3622D">
      <w:pPr>
        <w:pStyle w:val="TOC2"/>
        <w:tabs>
          <w:tab w:val="right" w:leader="dot" w:pos="8296"/>
        </w:tabs>
        <w:rPr>
          <w:rFonts w:ascii="宋体" w:hAnsi="宋体" w:cstheme="minorBidi" w:hint="eastAsia"/>
          <w:noProof/>
        </w:rPr>
      </w:pPr>
      <w:hyperlink w:anchor="_Toc220798456" w:history="1">
        <w:r w:rsidRPr="0072279E">
          <w:rPr>
            <w:rStyle w:val="aff0"/>
            <w:rFonts w:ascii="宋体" w:hAnsi="宋体" w:cs="宋体"/>
            <w:noProof/>
          </w:rPr>
          <w:t xml:space="preserve">1  </w:t>
        </w:r>
        <w:r w:rsidRPr="0072279E">
          <w:rPr>
            <w:rStyle w:val="aff0"/>
            <w:rFonts w:ascii="宋体" w:hAnsi="宋体" w:cs="宋体" w:hint="eastAsia"/>
            <w:noProof/>
          </w:rPr>
          <w:t>总</w:t>
        </w:r>
        <w:r w:rsidRPr="0072279E">
          <w:rPr>
            <w:rStyle w:val="aff0"/>
            <w:rFonts w:ascii="宋体" w:hAnsi="宋体" w:cs="宋体"/>
            <w:noProof/>
          </w:rPr>
          <w:t xml:space="preserve">  </w:t>
        </w:r>
        <w:r w:rsidRPr="0072279E">
          <w:rPr>
            <w:rStyle w:val="aff0"/>
            <w:rFonts w:ascii="宋体" w:hAnsi="宋体" w:cs="宋体" w:hint="eastAsia"/>
            <w:noProof/>
          </w:rPr>
          <w:t>则</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_Toc220798456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w:t>
        </w:r>
        <w:r w:rsidRPr="0072279E">
          <w:rPr>
            <w:rFonts w:ascii="宋体" w:hAnsi="宋体"/>
            <w:noProof/>
          </w:rPr>
          <w:fldChar w:fldCharType="end"/>
        </w:r>
      </w:hyperlink>
    </w:p>
    <w:p w14:paraId="690C5798" w14:textId="77777777" w:rsidR="00D3622D" w:rsidRPr="0072279E" w:rsidRDefault="00D3622D">
      <w:pPr>
        <w:pStyle w:val="TOC2"/>
        <w:tabs>
          <w:tab w:val="right" w:leader="dot" w:pos="8296"/>
        </w:tabs>
        <w:rPr>
          <w:rFonts w:ascii="宋体" w:hAnsi="宋体" w:cstheme="minorBidi" w:hint="eastAsia"/>
          <w:noProof/>
        </w:rPr>
      </w:pPr>
      <w:hyperlink w:anchor="_Toc220798457" w:history="1">
        <w:r w:rsidRPr="0072279E">
          <w:rPr>
            <w:rStyle w:val="aff0"/>
            <w:rFonts w:ascii="宋体" w:hAnsi="宋体" w:cs="宋体"/>
            <w:noProof/>
          </w:rPr>
          <w:t xml:space="preserve">2  </w:t>
        </w:r>
        <w:r w:rsidRPr="0072279E">
          <w:rPr>
            <w:rStyle w:val="aff0"/>
            <w:rFonts w:ascii="宋体" w:hAnsi="宋体" w:cs="宋体" w:hint="eastAsia"/>
            <w:noProof/>
          </w:rPr>
          <w:t>术语和缩略语</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_Toc220798457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w:t>
        </w:r>
        <w:r w:rsidRPr="0072279E">
          <w:rPr>
            <w:rFonts w:ascii="宋体" w:hAnsi="宋体"/>
            <w:noProof/>
          </w:rPr>
          <w:fldChar w:fldCharType="end"/>
        </w:r>
      </w:hyperlink>
    </w:p>
    <w:p w14:paraId="19896280" w14:textId="77777777" w:rsidR="00D3622D" w:rsidRPr="0072279E" w:rsidRDefault="00D3622D">
      <w:pPr>
        <w:pStyle w:val="TOC3"/>
        <w:tabs>
          <w:tab w:val="right" w:leader="dot" w:pos="8296"/>
        </w:tabs>
        <w:rPr>
          <w:rFonts w:ascii="宋体" w:hAnsi="宋体" w:cstheme="minorBidi" w:hint="eastAsia"/>
          <w:noProof/>
        </w:rPr>
      </w:pPr>
      <w:hyperlink w:anchor="_Toc220798458" w:history="1">
        <w:r w:rsidRPr="0072279E">
          <w:rPr>
            <w:rStyle w:val="aff0"/>
            <w:rFonts w:ascii="宋体" w:hAnsi="宋体" w:cs="宋体"/>
            <w:noProof/>
          </w:rPr>
          <w:t xml:space="preserve">2.1  </w:t>
        </w:r>
        <w:r w:rsidRPr="0072279E">
          <w:rPr>
            <w:rStyle w:val="aff0"/>
            <w:rFonts w:ascii="宋体" w:hAnsi="宋体" w:cs="宋体" w:hint="eastAsia"/>
            <w:noProof/>
          </w:rPr>
          <w:t>术语</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_Toc220798458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w:t>
        </w:r>
        <w:r w:rsidRPr="0072279E">
          <w:rPr>
            <w:rFonts w:ascii="宋体" w:hAnsi="宋体"/>
            <w:noProof/>
          </w:rPr>
          <w:fldChar w:fldCharType="end"/>
        </w:r>
      </w:hyperlink>
    </w:p>
    <w:p w14:paraId="46947AC7" w14:textId="77777777" w:rsidR="00D3622D" w:rsidRPr="0072279E" w:rsidRDefault="00D3622D">
      <w:pPr>
        <w:pStyle w:val="TOC3"/>
        <w:tabs>
          <w:tab w:val="right" w:leader="dot" w:pos="8296"/>
        </w:tabs>
        <w:rPr>
          <w:rFonts w:ascii="宋体" w:hAnsi="宋体" w:cstheme="minorBidi" w:hint="eastAsia"/>
          <w:noProof/>
        </w:rPr>
      </w:pPr>
      <w:hyperlink w:anchor="_Toc220798459" w:history="1">
        <w:r w:rsidRPr="0072279E">
          <w:rPr>
            <w:rStyle w:val="aff0"/>
            <w:rFonts w:ascii="宋体" w:hAnsi="宋体" w:cs="宋体"/>
            <w:noProof/>
          </w:rPr>
          <w:t xml:space="preserve">2.2  </w:t>
        </w:r>
        <w:r w:rsidRPr="0072279E">
          <w:rPr>
            <w:rStyle w:val="aff0"/>
            <w:rFonts w:ascii="宋体" w:hAnsi="宋体" w:cs="宋体" w:hint="eastAsia"/>
            <w:noProof/>
          </w:rPr>
          <w:t>缩略语</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_Toc220798459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4</w:t>
        </w:r>
        <w:r w:rsidRPr="0072279E">
          <w:rPr>
            <w:rFonts w:ascii="宋体" w:hAnsi="宋体"/>
            <w:noProof/>
          </w:rPr>
          <w:fldChar w:fldCharType="end"/>
        </w:r>
      </w:hyperlink>
    </w:p>
    <w:p w14:paraId="4936F990" w14:textId="77777777" w:rsidR="00D3622D" w:rsidRPr="0072279E" w:rsidRDefault="00D3622D">
      <w:pPr>
        <w:pStyle w:val="TOC2"/>
        <w:tabs>
          <w:tab w:val="right" w:leader="dot" w:pos="8296"/>
        </w:tabs>
        <w:rPr>
          <w:rFonts w:ascii="宋体" w:hAnsi="宋体" w:cstheme="minorBidi" w:hint="eastAsia"/>
          <w:noProof/>
        </w:rPr>
      </w:pPr>
      <w:hyperlink w:anchor="_Toc220798460" w:history="1">
        <w:r w:rsidRPr="0072279E">
          <w:rPr>
            <w:rStyle w:val="aff0"/>
            <w:rFonts w:ascii="宋体" w:hAnsi="宋体" w:cs="宋体"/>
            <w:noProof/>
          </w:rPr>
          <w:t xml:space="preserve">3  </w:t>
        </w:r>
        <w:r w:rsidRPr="0072279E">
          <w:rPr>
            <w:rStyle w:val="aff0"/>
            <w:rFonts w:ascii="宋体" w:hAnsi="宋体" w:cs="宋体" w:hint="eastAsia"/>
            <w:noProof/>
          </w:rPr>
          <w:t>基本规定</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_Toc220798460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5</w:t>
        </w:r>
        <w:r w:rsidRPr="0072279E">
          <w:rPr>
            <w:rFonts w:ascii="宋体" w:hAnsi="宋体"/>
            <w:noProof/>
          </w:rPr>
          <w:fldChar w:fldCharType="end"/>
        </w:r>
      </w:hyperlink>
    </w:p>
    <w:p w14:paraId="5D10D7E9" w14:textId="77777777" w:rsidR="00D3622D" w:rsidRPr="0072279E" w:rsidRDefault="00D3622D">
      <w:pPr>
        <w:pStyle w:val="TOC2"/>
        <w:tabs>
          <w:tab w:val="right" w:leader="dot" w:pos="8296"/>
        </w:tabs>
        <w:rPr>
          <w:rFonts w:ascii="宋体" w:hAnsi="宋体" w:cstheme="minorBidi" w:hint="eastAsia"/>
          <w:noProof/>
        </w:rPr>
      </w:pPr>
      <w:hyperlink w:anchor="_Toc220798461" w:history="1">
        <w:r w:rsidRPr="0072279E">
          <w:rPr>
            <w:rStyle w:val="aff0"/>
            <w:rFonts w:ascii="宋体" w:hAnsi="宋体" w:cs="宋体"/>
            <w:noProof/>
          </w:rPr>
          <w:t xml:space="preserve">4  </w:t>
        </w:r>
        <w:r w:rsidRPr="0072279E">
          <w:rPr>
            <w:rStyle w:val="aff0"/>
            <w:rFonts w:ascii="宋体" w:hAnsi="宋体" w:cs="宋体" w:hint="eastAsia"/>
            <w:noProof/>
          </w:rPr>
          <w:t>系统设计</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_Toc220798461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6</w:t>
        </w:r>
        <w:r w:rsidRPr="0072279E">
          <w:rPr>
            <w:rFonts w:ascii="宋体" w:hAnsi="宋体"/>
            <w:noProof/>
          </w:rPr>
          <w:fldChar w:fldCharType="end"/>
        </w:r>
      </w:hyperlink>
    </w:p>
    <w:p w14:paraId="6A37F43D" w14:textId="77777777" w:rsidR="00D3622D" w:rsidRPr="0072279E" w:rsidRDefault="00D3622D">
      <w:pPr>
        <w:pStyle w:val="TOC3"/>
        <w:tabs>
          <w:tab w:val="right" w:leader="dot" w:pos="8296"/>
        </w:tabs>
        <w:rPr>
          <w:rFonts w:ascii="宋体" w:hAnsi="宋体" w:cstheme="minorBidi" w:hint="eastAsia"/>
          <w:noProof/>
        </w:rPr>
      </w:pPr>
      <w:hyperlink w:anchor="_Toc220798462" w:history="1">
        <w:r w:rsidRPr="0072279E">
          <w:rPr>
            <w:rStyle w:val="aff0"/>
            <w:rFonts w:ascii="宋体" w:hAnsi="宋体" w:cs="宋体"/>
            <w:noProof/>
          </w:rPr>
          <w:t xml:space="preserve">4.1  </w:t>
        </w:r>
        <w:r w:rsidRPr="0072279E">
          <w:rPr>
            <w:rStyle w:val="aff0"/>
            <w:rFonts w:ascii="宋体" w:hAnsi="宋体" w:cs="宋体" w:hint="eastAsia"/>
            <w:noProof/>
          </w:rPr>
          <w:t>一般规定</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_Toc220798462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6</w:t>
        </w:r>
        <w:r w:rsidRPr="0072279E">
          <w:rPr>
            <w:rFonts w:ascii="宋体" w:hAnsi="宋体"/>
            <w:noProof/>
          </w:rPr>
          <w:fldChar w:fldCharType="end"/>
        </w:r>
      </w:hyperlink>
    </w:p>
    <w:p w14:paraId="7FA1A5E4" w14:textId="77777777" w:rsidR="00D3622D" w:rsidRPr="0072279E" w:rsidRDefault="00D3622D">
      <w:pPr>
        <w:pStyle w:val="TOC3"/>
        <w:tabs>
          <w:tab w:val="right" w:leader="dot" w:pos="8296"/>
        </w:tabs>
        <w:rPr>
          <w:rFonts w:ascii="宋体" w:hAnsi="宋体" w:cstheme="minorBidi" w:hint="eastAsia"/>
          <w:noProof/>
        </w:rPr>
      </w:pPr>
      <w:hyperlink w:anchor="_Toc220798463" w:history="1">
        <w:r w:rsidRPr="0072279E">
          <w:rPr>
            <w:rStyle w:val="aff0"/>
            <w:rFonts w:ascii="宋体" w:hAnsi="宋体" w:cs="宋体"/>
            <w:noProof/>
          </w:rPr>
          <w:t xml:space="preserve">4.2  </w:t>
        </w:r>
        <w:r w:rsidRPr="0072279E">
          <w:rPr>
            <w:rStyle w:val="aff0"/>
            <w:rFonts w:ascii="宋体" w:hAnsi="宋体" w:cs="宋体" w:hint="eastAsia"/>
            <w:noProof/>
          </w:rPr>
          <w:t>系统架构</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_Toc220798463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6</w:t>
        </w:r>
        <w:r w:rsidRPr="0072279E">
          <w:rPr>
            <w:rFonts w:ascii="宋体" w:hAnsi="宋体"/>
            <w:noProof/>
          </w:rPr>
          <w:fldChar w:fldCharType="end"/>
        </w:r>
      </w:hyperlink>
    </w:p>
    <w:p w14:paraId="776624F2" w14:textId="77777777" w:rsidR="00D3622D" w:rsidRPr="0072279E" w:rsidRDefault="00D3622D">
      <w:pPr>
        <w:pStyle w:val="TOC3"/>
        <w:tabs>
          <w:tab w:val="right" w:leader="dot" w:pos="8296"/>
        </w:tabs>
        <w:rPr>
          <w:rFonts w:ascii="宋体" w:hAnsi="宋体" w:cstheme="minorBidi" w:hint="eastAsia"/>
          <w:noProof/>
        </w:rPr>
      </w:pPr>
      <w:hyperlink w:anchor="_Toc220798464" w:history="1">
        <w:r w:rsidRPr="0072279E">
          <w:rPr>
            <w:rStyle w:val="aff0"/>
            <w:rFonts w:ascii="宋体" w:hAnsi="宋体" w:cs="宋体"/>
            <w:noProof/>
          </w:rPr>
          <w:t xml:space="preserve">4.3  </w:t>
        </w:r>
        <w:r w:rsidRPr="0072279E">
          <w:rPr>
            <w:rStyle w:val="aff0"/>
            <w:rFonts w:ascii="宋体" w:hAnsi="宋体" w:cs="宋体" w:hint="eastAsia"/>
            <w:noProof/>
          </w:rPr>
          <w:t>系统性能</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_Toc220798464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8</w:t>
        </w:r>
        <w:r w:rsidRPr="0072279E">
          <w:rPr>
            <w:rFonts w:ascii="宋体" w:hAnsi="宋体"/>
            <w:noProof/>
          </w:rPr>
          <w:fldChar w:fldCharType="end"/>
        </w:r>
      </w:hyperlink>
    </w:p>
    <w:p w14:paraId="24A44157" w14:textId="77777777" w:rsidR="00D3622D" w:rsidRPr="0072279E" w:rsidRDefault="00D3622D">
      <w:pPr>
        <w:pStyle w:val="TOC3"/>
        <w:tabs>
          <w:tab w:val="right" w:leader="dot" w:pos="8296"/>
        </w:tabs>
        <w:rPr>
          <w:rFonts w:ascii="宋体" w:hAnsi="宋体" w:cstheme="minorBidi" w:hint="eastAsia"/>
          <w:noProof/>
        </w:rPr>
      </w:pPr>
      <w:hyperlink w:anchor="_Toc220798465" w:history="1">
        <w:r w:rsidRPr="0072279E">
          <w:rPr>
            <w:rStyle w:val="aff0"/>
            <w:rFonts w:ascii="宋体" w:hAnsi="宋体" w:cs="宋体"/>
            <w:noProof/>
          </w:rPr>
          <w:t xml:space="preserve">4.4  </w:t>
        </w:r>
        <w:r w:rsidRPr="0072279E">
          <w:rPr>
            <w:rStyle w:val="aff0"/>
            <w:rFonts w:ascii="宋体" w:hAnsi="宋体" w:cs="宋体" w:hint="eastAsia"/>
            <w:noProof/>
          </w:rPr>
          <w:t>配置选型</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_Toc220798465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9</w:t>
        </w:r>
        <w:r w:rsidRPr="0072279E">
          <w:rPr>
            <w:rFonts w:ascii="宋体" w:hAnsi="宋体"/>
            <w:noProof/>
          </w:rPr>
          <w:fldChar w:fldCharType="end"/>
        </w:r>
      </w:hyperlink>
    </w:p>
    <w:p w14:paraId="4C6B6FF6" w14:textId="77777777" w:rsidR="00D3622D" w:rsidRPr="0072279E" w:rsidRDefault="00D3622D">
      <w:pPr>
        <w:pStyle w:val="TOC3"/>
        <w:tabs>
          <w:tab w:val="right" w:leader="dot" w:pos="8296"/>
        </w:tabs>
        <w:rPr>
          <w:rFonts w:ascii="宋体" w:hAnsi="宋体" w:cstheme="minorBidi" w:hint="eastAsia"/>
          <w:noProof/>
        </w:rPr>
      </w:pPr>
      <w:hyperlink w:anchor="_Toc220798466" w:history="1">
        <w:r w:rsidRPr="0072279E">
          <w:rPr>
            <w:rStyle w:val="aff0"/>
            <w:rFonts w:ascii="宋体" w:hAnsi="宋体" w:cs="宋体"/>
            <w:noProof/>
          </w:rPr>
          <w:t xml:space="preserve">4.5  </w:t>
        </w:r>
        <w:r w:rsidRPr="0072279E">
          <w:rPr>
            <w:rStyle w:val="aff0"/>
            <w:rFonts w:ascii="宋体" w:hAnsi="宋体" w:cs="宋体" w:hint="eastAsia"/>
            <w:noProof/>
          </w:rPr>
          <w:t>布线系统</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_Toc220798466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12</w:t>
        </w:r>
        <w:r w:rsidRPr="0072279E">
          <w:rPr>
            <w:rFonts w:ascii="宋体" w:hAnsi="宋体"/>
            <w:noProof/>
          </w:rPr>
          <w:fldChar w:fldCharType="end"/>
        </w:r>
      </w:hyperlink>
    </w:p>
    <w:p w14:paraId="50B30389" w14:textId="77777777" w:rsidR="00D3622D" w:rsidRPr="0072279E" w:rsidRDefault="00D3622D">
      <w:pPr>
        <w:pStyle w:val="TOC3"/>
        <w:tabs>
          <w:tab w:val="right" w:leader="dot" w:pos="8296"/>
        </w:tabs>
        <w:rPr>
          <w:rFonts w:ascii="宋体" w:hAnsi="宋体" w:cstheme="minorBidi" w:hint="eastAsia"/>
          <w:noProof/>
        </w:rPr>
      </w:pPr>
      <w:hyperlink w:anchor="_Toc220798467" w:history="1">
        <w:r w:rsidRPr="0072279E">
          <w:rPr>
            <w:rStyle w:val="aff0"/>
            <w:rFonts w:ascii="宋体" w:hAnsi="宋体" w:cs="宋体"/>
            <w:noProof/>
          </w:rPr>
          <w:t xml:space="preserve">4.6  </w:t>
        </w:r>
        <w:r w:rsidRPr="0072279E">
          <w:rPr>
            <w:rStyle w:val="aff0"/>
            <w:rFonts w:ascii="宋体" w:hAnsi="宋体" w:cs="宋体" w:hint="eastAsia"/>
            <w:noProof/>
          </w:rPr>
          <w:t>机房设计</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_Toc220798467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15</w:t>
        </w:r>
        <w:r w:rsidRPr="0072279E">
          <w:rPr>
            <w:rFonts w:ascii="宋体" w:hAnsi="宋体"/>
            <w:noProof/>
          </w:rPr>
          <w:fldChar w:fldCharType="end"/>
        </w:r>
      </w:hyperlink>
    </w:p>
    <w:p w14:paraId="7E9B906F" w14:textId="77777777" w:rsidR="00D3622D" w:rsidRPr="0072279E" w:rsidRDefault="00D3622D">
      <w:pPr>
        <w:pStyle w:val="TOC3"/>
        <w:tabs>
          <w:tab w:val="right" w:leader="dot" w:pos="8296"/>
        </w:tabs>
        <w:rPr>
          <w:rFonts w:ascii="宋体" w:hAnsi="宋体" w:cstheme="minorBidi" w:hint="eastAsia"/>
          <w:noProof/>
        </w:rPr>
      </w:pPr>
      <w:hyperlink w:anchor="_Toc220798468" w:history="1">
        <w:r w:rsidRPr="0072279E">
          <w:rPr>
            <w:rStyle w:val="aff0"/>
            <w:rFonts w:ascii="宋体" w:hAnsi="宋体" w:cs="宋体"/>
            <w:noProof/>
          </w:rPr>
          <w:t xml:space="preserve">4.7  </w:t>
        </w:r>
        <w:r w:rsidRPr="0072279E">
          <w:rPr>
            <w:rStyle w:val="aff0"/>
            <w:rFonts w:ascii="宋体" w:hAnsi="宋体" w:cs="宋体" w:hint="eastAsia"/>
            <w:noProof/>
          </w:rPr>
          <w:t>系统供电</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_Toc220798468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16</w:t>
        </w:r>
        <w:r w:rsidRPr="0072279E">
          <w:rPr>
            <w:rFonts w:ascii="宋体" w:hAnsi="宋体"/>
            <w:noProof/>
          </w:rPr>
          <w:fldChar w:fldCharType="end"/>
        </w:r>
      </w:hyperlink>
    </w:p>
    <w:p w14:paraId="3100E138" w14:textId="77777777" w:rsidR="00D3622D" w:rsidRPr="0072279E" w:rsidRDefault="00D3622D">
      <w:pPr>
        <w:pStyle w:val="TOC3"/>
        <w:tabs>
          <w:tab w:val="right" w:leader="dot" w:pos="8296"/>
        </w:tabs>
        <w:rPr>
          <w:rFonts w:ascii="宋体" w:hAnsi="宋体" w:cstheme="minorBidi" w:hint="eastAsia"/>
          <w:noProof/>
        </w:rPr>
      </w:pPr>
      <w:hyperlink w:anchor="_Toc220798469" w:history="1">
        <w:r w:rsidRPr="0072279E">
          <w:rPr>
            <w:rStyle w:val="aff0"/>
            <w:rFonts w:ascii="宋体" w:hAnsi="宋体" w:cs="宋体"/>
            <w:noProof/>
          </w:rPr>
          <w:t xml:space="preserve">4.8  </w:t>
        </w:r>
        <w:r w:rsidRPr="0072279E">
          <w:rPr>
            <w:rStyle w:val="aff0"/>
            <w:rFonts w:ascii="宋体" w:hAnsi="宋体" w:cs="宋体" w:hint="eastAsia"/>
            <w:noProof/>
          </w:rPr>
          <w:t>防雷接地</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_Toc220798469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16</w:t>
        </w:r>
        <w:r w:rsidRPr="0072279E">
          <w:rPr>
            <w:rFonts w:ascii="宋体" w:hAnsi="宋体"/>
            <w:noProof/>
          </w:rPr>
          <w:fldChar w:fldCharType="end"/>
        </w:r>
      </w:hyperlink>
    </w:p>
    <w:p w14:paraId="09CCF498" w14:textId="77777777" w:rsidR="00D3622D" w:rsidRPr="0072279E" w:rsidRDefault="00D3622D">
      <w:pPr>
        <w:pStyle w:val="TOC2"/>
        <w:tabs>
          <w:tab w:val="right" w:leader="dot" w:pos="8296"/>
        </w:tabs>
        <w:rPr>
          <w:rFonts w:ascii="宋体" w:hAnsi="宋体" w:cstheme="minorBidi" w:hint="eastAsia"/>
          <w:noProof/>
        </w:rPr>
      </w:pPr>
      <w:hyperlink w:anchor="_Toc220798470" w:history="1">
        <w:r w:rsidRPr="0072279E">
          <w:rPr>
            <w:rStyle w:val="aff0"/>
            <w:rFonts w:ascii="宋体" w:hAnsi="宋体" w:cs="宋体"/>
            <w:noProof/>
          </w:rPr>
          <w:t xml:space="preserve">5 </w:t>
        </w:r>
        <w:r w:rsidRPr="0072279E">
          <w:rPr>
            <w:rStyle w:val="aff0"/>
            <w:rFonts w:ascii="宋体" w:hAnsi="宋体" w:cs="宋体" w:hint="eastAsia"/>
            <w:noProof/>
          </w:rPr>
          <w:t>网络管理与安全</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_Toc220798470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17</w:t>
        </w:r>
        <w:r w:rsidRPr="0072279E">
          <w:rPr>
            <w:rFonts w:ascii="宋体" w:hAnsi="宋体"/>
            <w:noProof/>
          </w:rPr>
          <w:fldChar w:fldCharType="end"/>
        </w:r>
      </w:hyperlink>
    </w:p>
    <w:p w14:paraId="16D01721" w14:textId="77777777" w:rsidR="00D3622D" w:rsidRPr="0072279E" w:rsidRDefault="00D3622D">
      <w:pPr>
        <w:pStyle w:val="TOC3"/>
        <w:tabs>
          <w:tab w:val="right" w:leader="dot" w:pos="8296"/>
        </w:tabs>
        <w:rPr>
          <w:rFonts w:ascii="宋体" w:hAnsi="宋体" w:cstheme="minorBidi" w:hint="eastAsia"/>
          <w:noProof/>
        </w:rPr>
      </w:pPr>
      <w:hyperlink w:anchor="_Toc220798471" w:history="1">
        <w:r w:rsidRPr="0072279E">
          <w:rPr>
            <w:rStyle w:val="aff0"/>
            <w:rFonts w:ascii="宋体" w:hAnsi="宋体" w:cs="宋体"/>
            <w:noProof/>
          </w:rPr>
          <w:t xml:space="preserve">5.1 </w:t>
        </w:r>
        <w:r w:rsidRPr="0072279E">
          <w:rPr>
            <w:rStyle w:val="aff0"/>
            <w:rFonts w:ascii="宋体" w:hAnsi="宋体" w:cs="宋体" w:hint="eastAsia"/>
            <w:noProof/>
          </w:rPr>
          <w:t>网络管理</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_Toc220798471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17</w:t>
        </w:r>
        <w:r w:rsidRPr="0072279E">
          <w:rPr>
            <w:rFonts w:ascii="宋体" w:hAnsi="宋体"/>
            <w:noProof/>
          </w:rPr>
          <w:fldChar w:fldCharType="end"/>
        </w:r>
      </w:hyperlink>
    </w:p>
    <w:p w14:paraId="48141166" w14:textId="77777777" w:rsidR="00D3622D" w:rsidRPr="0072279E" w:rsidRDefault="00D3622D">
      <w:pPr>
        <w:pStyle w:val="TOC3"/>
        <w:tabs>
          <w:tab w:val="right" w:leader="dot" w:pos="8296"/>
        </w:tabs>
        <w:rPr>
          <w:rFonts w:ascii="宋体" w:hAnsi="宋体" w:cstheme="minorBidi" w:hint="eastAsia"/>
          <w:noProof/>
        </w:rPr>
      </w:pPr>
      <w:hyperlink w:anchor="_Toc220798472" w:history="1">
        <w:r w:rsidRPr="0072279E">
          <w:rPr>
            <w:rStyle w:val="aff0"/>
            <w:rFonts w:ascii="宋体" w:hAnsi="宋体" w:cs="宋体"/>
            <w:noProof/>
          </w:rPr>
          <w:t xml:space="preserve">5.2 </w:t>
        </w:r>
        <w:r w:rsidRPr="0072279E">
          <w:rPr>
            <w:rStyle w:val="aff0"/>
            <w:rFonts w:ascii="宋体" w:hAnsi="宋体" w:cs="宋体" w:hint="eastAsia"/>
            <w:noProof/>
          </w:rPr>
          <w:t>网络安全</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_Toc220798472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17</w:t>
        </w:r>
        <w:r w:rsidRPr="0072279E">
          <w:rPr>
            <w:rFonts w:ascii="宋体" w:hAnsi="宋体"/>
            <w:noProof/>
          </w:rPr>
          <w:fldChar w:fldCharType="end"/>
        </w:r>
      </w:hyperlink>
    </w:p>
    <w:p w14:paraId="44EC49AD" w14:textId="77777777" w:rsidR="00D3622D" w:rsidRPr="0072279E" w:rsidRDefault="00D3622D">
      <w:pPr>
        <w:pStyle w:val="TOC2"/>
        <w:tabs>
          <w:tab w:val="right" w:leader="dot" w:pos="8296"/>
        </w:tabs>
        <w:rPr>
          <w:rFonts w:ascii="宋体" w:hAnsi="宋体" w:cstheme="minorBidi" w:hint="eastAsia"/>
          <w:noProof/>
        </w:rPr>
      </w:pPr>
      <w:hyperlink w:anchor="_Toc220798473" w:history="1">
        <w:r w:rsidRPr="0072279E">
          <w:rPr>
            <w:rStyle w:val="aff0"/>
            <w:rFonts w:ascii="宋体" w:hAnsi="宋体" w:cs="宋体"/>
            <w:noProof/>
          </w:rPr>
          <w:t xml:space="preserve">6 </w:t>
        </w:r>
        <w:r w:rsidRPr="0072279E">
          <w:rPr>
            <w:rStyle w:val="aff0"/>
            <w:rFonts w:ascii="宋体" w:hAnsi="宋体" w:cs="宋体" w:hint="eastAsia"/>
            <w:noProof/>
          </w:rPr>
          <w:t>安装与调试</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_Toc220798473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19</w:t>
        </w:r>
        <w:r w:rsidRPr="0072279E">
          <w:rPr>
            <w:rFonts w:ascii="宋体" w:hAnsi="宋体"/>
            <w:noProof/>
          </w:rPr>
          <w:fldChar w:fldCharType="end"/>
        </w:r>
      </w:hyperlink>
    </w:p>
    <w:p w14:paraId="37D34099" w14:textId="77777777" w:rsidR="00D3622D" w:rsidRPr="0072279E" w:rsidRDefault="00D3622D">
      <w:pPr>
        <w:pStyle w:val="TOC3"/>
        <w:tabs>
          <w:tab w:val="right" w:leader="dot" w:pos="8296"/>
        </w:tabs>
        <w:rPr>
          <w:rFonts w:ascii="宋体" w:hAnsi="宋体" w:cstheme="minorBidi" w:hint="eastAsia"/>
          <w:noProof/>
        </w:rPr>
      </w:pPr>
      <w:hyperlink w:anchor="_Toc220798474" w:history="1">
        <w:r w:rsidRPr="0072279E">
          <w:rPr>
            <w:rStyle w:val="aff0"/>
            <w:rFonts w:ascii="宋体" w:hAnsi="宋体" w:cs="宋体"/>
            <w:noProof/>
          </w:rPr>
          <w:t xml:space="preserve">6.1  </w:t>
        </w:r>
        <w:r w:rsidRPr="0072279E">
          <w:rPr>
            <w:rStyle w:val="aff0"/>
            <w:rFonts w:ascii="宋体" w:hAnsi="宋体" w:cs="宋体" w:hint="eastAsia"/>
            <w:noProof/>
          </w:rPr>
          <w:t>一般规定</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_Toc220798474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19</w:t>
        </w:r>
        <w:r w:rsidRPr="0072279E">
          <w:rPr>
            <w:rFonts w:ascii="宋体" w:hAnsi="宋体"/>
            <w:noProof/>
          </w:rPr>
          <w:fldChar w:fldCharType="end"/>
        </w:r>
      </w:hyperlink>
    </w:p>
    <w:p w14:paraId="3E6203C0" w14:textId="77777777" w:rsidR="00D3622D" w:rsidRPr="0072279E" w:rsidRDefault="00D3622D">
      <w:pPr>
        <w:pStyle w:val="TOC3"/>
        <w:tabs>
          <w:tab w:val="right" w:leader="dot" w:pos="8296"/>
        </w:tabs>
        <w:rPr>
          <w:rFonts w:ascii="宋体" w:hAnsi="宋体" w:cstheme="minorBidi" w:hint="eastAsia"/>
          <w:noProof/>
        </w:rPr>
      </w:pPr>
      <w:hyperlink w:anchor="_Toc220798475" w:history="1">
        <w:r w:rsidRPr="0072279E">
          <w:rPr>
            <w:rStyle w:val="aff0"/>
            <w:rFonts w:ascii="宋体" w:hAnsi="宋体" w:cs="宋体"/>
            <w:noProof/>
          </w:rPr>
          <w:t xml:space="preserve">6.2  </w:t>
        </w:r>
        <w:r w:rsidRPr="0072279E">
          <w:rPr>
            <w:rStyle w:val="aff0"/>
            <w:rFonts w:ascii="宋体" w:hAnsi="宋体" w:cs="宋体" w:hint="eastAsia"/>
            <w:noProof/>
          </w:rPr>
          <w:t>施工安装</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_Toc220798475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19</w:t>
        </w:r>
        <w:r w:rsidRPr="0072279E">
          <w:rPr>
            <w:rFonts w:ascii="宋体" w:hAnsi="宋体"/>
            <w:noProof/>
          </w:rPr>
          <w:fldChar w:fldCharType="end"/>
        </w:r>
      </w:hyperlink>
    </w:p>
    <w:p w14:paraId="5136B23E" w14:textId="77777777" w:rsidR="00D3622D" w:rsidRPr="0072279E" w:rsidRDefault="00D3622D">
      <w:pPr>
        <w:pStyle w:val="TOC3"/>
        <w:tabs>
          <w:tab w:val="right" w:leader="dot" w:pos="8296"/>
        </w:tabs>
        <w:rPr>
          <w:rFonts w:ascii="宋体" w:hAnsi="宋体" w:cstheme="minorBidi" w:hint="eastAsia"/>
          <w:noProof/>
        </w:rPr>
      </w:pPr>
      <w:hyperlink w:anchor="_Toc220798476" w:history="1">
        <w:r w:rsidRPr="0072279E">
          <w:rPr>
            <w:rStyle w:val="aff0"/>
            <w:rFonts w:ascii="宋体" w:hAnsi="宋体" w:cs="宋体"/>
            <w:noProof/>
          </w:rPr>
          <w:t xml:space="preserve">6.3  </w:t>
        </w:r>
        <w:r w:rsidRPr="0072279E">
          <w:rPr>
            <w:rStyle w:val="aff0"/>
            <w:rFonts w:ascii="宋体" w:hAnsi="宋体" w:cs="宋体" w:hint="eastAsia"/>
            <w:noProof/>
          </w:rPr>
          <w:t>系统调试</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_Toc220798476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19</w:t>
        </w:r>
        <w:r w:rsidRPr="0072279E">
          <w:rPr>
            <w:rFonts w:ascii="宋体" w:hAnsi="宋体"/>
            <w:noProof/>
          </w:rPr>
          <w:fldChar w:fldCharType="end"/>
        </w:r>
      </w:hyperlink>
    </w:p>
    <w:p w14:paraId="3A60D807" w14:textId="77777777" w:rsidR="00D3622D" w:rsidRPr="0072279E" w:rsidRDefault="00D3622D">
      <w:pPr>
        <w:pStyle w:val="TOC2"/>
        <w:tabs>
          <w:tab w:val="right" w:leader="dot" w:pos="8296"/>
        </w:tabs>
        <w:rPr>
          <w:rFonts w:ascii="宋体" w:hAnsi="宋体" w:cstheme="minorBidi" w:hint="eastAsia"/>
          <w:noProof/>
        </w:rPr>
      </w:pPr>
      <w:hyperlink w:anchor="_Toc220798477" w:history="1">
        <w:r w:rsidRPr="0072279E">
          <w:rPr>
            <w:rStyle w:val="aff0"/>
            <w:rFonts w:ascii="宋体" w:hAnsi="宋体" w:cs="宋体"/>
            <w:noProof/>
          </w:rPr>
          <w:t xml:space="preserve">7 </w:t>
        </w:r>
        <w:r w:rsidRPr="0072279E">
          <w:rPr>
            <w:rStyle w:val="aff0"/>
            <w:rFonts w:ascii="宋体" w:hAnsi="宋体" w:cs="宋体" w:hint="eastAsia"/>
            <w:noProof/>
          </w:rPr>
          <w:t>检测与验收</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_Toc220798477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22</w:t>
        </w:r>
        <w:r w:rsidRPr="0072279E">
          <w:rPr>
            <w:rFonts w:ascii="宋体" w:hAnsi="宋体"/>
            <w:noProof/>
          </w:rPr>
          <w:fldChar w:fldCharType="end"/>
        </w:r>
      </w:hyperlink>
    </w:p>
    <w:p w14:paraId="304C66C6" w14:textId="77777777" w:rsidR="00D3622D" w:rsidRPr="0072279E" w:rsidRDefault="00D3622D">
      <w:pPr>
        <w:pStyle w:val="TOC3"/>
        <w:tabs>
          <w:tab w:val="right" w:leader="dot" w:pos="8296"/>
        </w:tabs>
        <w:rPr>
          <w:rFonts w:ascii="宋体" w:hAnsi="宋体" w:cstheme="minorBidi" w:hint="eastAsia"/>
          <w:noProof/>
        </w:rPr>
      </w:pPr>
      <w:hyperlink w:anchor="_Toc220798478" w:history="1">
        <w:r w:rsidRPr="0072279E">
          <w:rPr>
            <w:rStyle w:val="aff0"/>
            <w:rFonts w:ascii="宋体" w:hAnsi="宋体" w:cs="宋体"/>
            <w:noProof/>
          </w:rPr>
          <w:t xml:space="preserve">7.1  </w:t>
        </w:r>
        <w:r w:rsidRPr="0072279E">
          <w:rPr>
            <w:rStyle w:val="aff0"/>
            <w:rFonts w:ascii="宋体" w:hAnsi="宋体" w:cs="宋体" w:hint="eastAsia"/>
            <w:noProof/>
          </w:rPr>
          <w:t>一般规定</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_Toc220798478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22</w:t>
        </w:r>
        <w:r w:rsidRPr="0072279E">
          <w:rPr>
            <w:rFonts w:ascii="宋体" w:hAnsi="宋体"/>
            <w:noProof/>
          </w:rPr>
          <w:fldChar w:fldCharType="end"/>
        </w:r>
      </w:hyperlink>
    </w:p>
    <w:p w14:paraId="7E0F98C9" w14:textId="77777777" w:rsidR="00D3622D" w:rsidRPr="0072279E" w:rsidRDefault="00D3622D">
      <w:pPr>
        <w:pStyle w:val="TOC3"/>
        <w:tabs>
          <w:tab w:val="right" w:leader="dot" w:pos="8296"/>
        </w:tabs>
        <w:rPr>
          <w:rFonts w:ascii="宋体" w:hAnsi="宋体" w:cstheme="minorBidi" w:hint="eastAsia"/>
          <w:noProof/>
        </w:rPr>
      </w:pPr>
      <w:hyperlink w:anchor="_Toc220798479" w:history="1">
        <w:r w:rsidRPr="0072279E">
          <w:rPr>
            <w:rStyle w:val="aff0"/>
            <w:rFonts w:ascii="宋体" w:hAnsi="宋体" w:cs="宋体"/>
            <w:noProof/>
          </w:rPr>
          <w:t xml:space="preserve">7.2  </w:t>
        </w:r>
        <w:r w:rsidRPr="0072279E">
          <w:rPr>
            <w:rStyle w:val="aff0"/>
            <w:rFonts w:ascii="宋体" w:hAnsi="宋体" w:cs="宋体" w:hint="eastAsia"/>
            <w:noProof/>
          </w:rPr>
          <w:t>光纤检测</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_Toc220798479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22</w:t>
        </w:r>
        <w:r w:rsidRPr="0072279E">
          <w:rPr>
            <w:rFonts w:ascii="宋体" w:hAnsi="宋体"/>
            <w:noProof/>
          </w:rPr>
          <w:fldChar w:fldCharType="end"/>
        </w:r>
      </w:hyperlink>
    </w:p>
    <w:p w14:paraId="37655593" w14:textId="77777777" w:rsidR="00D3622D" w:rsidRPr="0072279E" w:rsidRDefault="00D3622D">
      <w:pPr>
        <w:pStyle w:val="TOC3"/>
        <w:tabs>
          <w:tab w:val="right" w:leader="dot" w:pos="8296"/>
        </w:tabs>
        <w:rPr>
          <w:rFonts w:ascii="宋体" w:hAnsi="宋体" w:cstheme="minorBidi" w:hint="eastAsia"/>
          <w:noProof/>
        </w:rPr>
      </w:pPr>
      <w:hyperlink w:anchor="_Toc220798480" w:history="1">
        <w:r w:rsidRPr="0072279E">
          <w:rPr>
            <w:rStyle w:val="aff0"/>
            <w:rFonts w:ascii="宋体" w:hAnsi="宋体" w:cs="宋体"/>
            <w:noProof/>
          </w:rPr>
          <w:t xml:space="preserve">7.3  </w:t>
        </w:r>
        <w:r w:rsidRPr="0072279E">
          <w:rPr>
            <w:rStyle w:val="aff0"/>
            <w:rFonts w:ascii="宋体" w:hAnsi="宋体" w:cs="宋体" w:hint="eastAsia"/>
            <w:noProof/>
          </w:rPr>
          <w:t>业务检测</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_Toc220798480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22</w:t>
        </w:r>
        <w:r w:rsidRPr="0072279E">
          <w:rPr>
            <w:rFonts w:ascii="宋体" w:hAnsi="宋体"/>
            <w:noProof/>
          </w:rPr>
          <w:fldChar w:fldCharType="end"/>
        </w:r>
      </w:hyperlink>
    </w:p>
    <w:p w14:paraId="4590BA4D" w14:textId="77777777" w:rsidR="00D3622D" w:rsidRPr="0072279E" w:rsidRDefault="00D3622D">
      <w:pPr>
        <w:pStyle w:val="TOC3"/>
        <w:tabs>
          <w:tab w:val="right" w:leader="dot" w:pos="8296"/>
        </w:tabs>
        <w:rPr>
          <w:rFonts w:ascii="宋体" w:hAnsi="宋体" w:cstheme="minorBidi" w:hint="eastAsia"/>
          <w:noProof/>
        </w:rPr>
      </w:pPr>
      <w:hyperlink w:anchor="_Toc220798481" w:history="1">
        <w:r w:rsidRPr="0072279E">
          <w:rPr>
            <w:rStyle w:val="aff0"/>
            <w:rFonts w:ascii="宋体" w:hAnsi="宋体" w:cs="宋体"/>
            <w:noProof/>
          </w:rPr>
          <w:t xml:space="preserve">7.4  </w:t>
        </w:r>
        <w:r w:rsidRPr="0072279E">
          <w:rPr>
            <w:rStyle w:val="aff0"/>
            <w:rFonts w:ascii="宋体" w:hAnsi="宋体" w:cs="宋体" w:hint="eastAsia"/>
            <w:noProof/>
          </w:rPr>
          <w:t>竣工验收</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_Toc220798481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23</w:t>
        </w:r>
        <w:r w:rsidRPr="0072279E">
          <w:rPr>
            <w:rFonts w:ascii="宋体" w:hAnsi="宋体"/>
            <w:noProof/>
          </w:rPr>
          <w:fldChar w:fldCharType="end"/>
        </w:r>
      </w:hyperlink>
    </w:p>
    <w:p w14:paraId="5C47E3E7" w14:textId="77777777" w:rsidR="00D3622D" w:rsidRPr="0072279E" w:rsidRDefault="00D3622D">
      <w:pPr>
        <w:pStyle w:val="TOC2"/>
        <w:tabs>
          <w:tab w:val="right" w:leader="dot" w:pos="8296"/>
        </w:tabs>
        <w:rPr>
          <w:rFonts w:ascii="宋体" w:hAnsi="宋体" w:cstheme="minorBidi" w:hint="eastAsia"/>
          <w:noProof/>
        </w:rPr>
      </w:pPr>
      <w:hyperlink w:anchor="_Toc220798482" w:history="1">
        <w:r w:rsidRPr="0072279E">
          <w:rPr>
            <w:rStyle w:val="aff0"/>
            <w:rFonts w:ascii="宋体" w:hAnsi="宋体" w:cs="宋体"/>
            <w:noProof/>
          </w:rPr>
          <w:t xml:space="preserve">8  </w:t>
        </w:r>
        <w:r w:rsidRPr="0072279E">
          <w:rPr>
            <w:rStyle w:val="aff0"/>
            <w:rFonts w:ascii="宋体" w:hAnsi="宋体" w:cs="宋体" w:hint="eastAsia"/>
            <w:noProof/>
          </w:rPr>
          <w:t>运行维护</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_Toc220798482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25</w:t>
        </w:r>
        <w:r w:rsidRPr="0072279E">
          <w:rPr>
            <w:rFonts w:ascii="宋体" w:hAnsi="宋体"/>
            <w:noProof/>
          </w:rPr>
          <w:fldChar w:fldCharType="end"/>
        </w:r>
      </w:hyperlink>
    </w:p>
    <w:p w14:paraId="4CFEFD25" w14:textId="77777777" w:rsidR="00D3622D" w:rsidRPr="0072279E" w:rsidRDefault="00D3622D">
      <w:pPr>
        <w:pStyle w:val="TOC3"/>
        <w:tabs>
          <w:tab w:val="right" w:leader="dot" w:pos="8296"/>
        </w:tabs>
        <w:rPr>
          <w:rFonts w:ascii="宋体" w:hAnsi="宋体" w:cstheme="minorBidi" w:hint="eastAsia"/>
          <w:noProof/>
        </w:rPr>
      </w:pPr>
      <w:hyperlink w:anchor="_Toc220798483" w:history="1">
        <w:r w:rsidRPr="0072279E">
          <w:rPr>
            <w:rStyle w:val="aff0"/>
            <w:rFonts w:ascii="宋体" w:hAnsi="宋体" w:cs="宋体"/>
            <w:noProof/>
          </w:rPr>
          <w:t xml:space="preserve">8.1  </w:t>
        </w:r>
        <w:r w:rsidRPr="0072279E">
          <w:rPr>
            <w:rStyle w:val="aff0"/>
            <w:rFonts w:ascii="宋体" w:hAnsi="宋体" w:cs="宋体" w:hint="eastAsia"/>
            <w:noProof/>
          </w:rPr>
          <w:t>一般规定</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_Toc220798483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25</w:t>
        </w:r>
        <w:r w:rsidRPr="0072279E">
          <w:rPr>
            <w:rFonts w:ascii="宋体" w:hAnsi="宋体"/>
            <w:noProof/>
          </w:rPr>
          <w:fldChar w:fldCharType="end"/>
        </w:r>
      </w:hyperlink>
    </w:p>
    <w:p w14:paraId="6D424151" w14:textId="77777777" w:rsidR="00D3622D" w:rsidRPr="0072279E" w:rsidRDefault="00D3622D">
      <w:pPr>
        <w:pStyle w:val="TOC3"/>
        <w:tabs>
          <w:tab w:val="right" w:leader="dot" w:pos="8296"/>
        </w:tabs>
        <w:rPr>
          <w:rFonts w:ascii="宋体" w:hAnsi="宋体" w:cstheme="minorBidi" w:hint="eastAsia"/>
          <w:noProof/>
        </w:rPr>
      </w:pPr>
      <w:hyperlink w:anchor="_Toc220798484" w:history="1">
        <w:r w:rsidRPr="0072279E">
          <w:rPr>
            <w:rStyle w:val="aff0"/>
            <w:rFonts w:ascii="宋体" w:hAnsi="宋体" w:cs="宋体"/>
            <w:noProof/>
          </w:rPr>
          <w:t xml:space="preserve">8.2  </w:t>
        </w:r>
        <w:r w:rsidRPr="0072279E">
          <w:rPr>
            <w:rStyle w:val="aff0"/>
            <w:rFonts w:ascii="宋体" w:hAnsi="宋体" w:cs="宋体" w:hint="eastAsia"/>
            <w:noProof/>
          </w:rPr>
          <w:t>硬件维护</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_Toc220798484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25</w:t>
        </w:r>
        <w:r w:rsidRPr="0072279E">
          <w:rPr>
            <w:rFonts w:ascii="宋体" w:hAnsi="宋体"/>
            <w:noProof/>
          </w:rPr>
          <w:fldChar w:fldCharType="end"/>
        </w:r>
      </w:hyperlink>
    </w:p>
    <w:p w14:paraId="21D0A834" w14:textId="77777777" w:rsidR="00D3622D" w:rsidRPr="0072279E" w:rsidRDefault="00D3622D">
      <w:pPr>
        <w:pStyle w:val="TOC3"/>
        <w:tabs>
          <w:tab w:val="right" w:leader="dot" w:pos="8296"/>
        </w:tabs>
        <w:rPr>
          <w:rFonts w:ascii="宋体" w:hAnsi="宋体" w:cstheme="minorBidi" w:hint="eastAsia"/>
          <w:noProof/>
        </w:rPr>
      </w:pPr>
      <w:hyperlink w:anchor="_Toc220798485" w:history="1">
        <w:r w:rsidRPr="0072279E">
          <w:rPr>
            <w:rStyle w:val="aff0"/>
            <w:rFonts w:ascii="宋体" w:hAnsi="宋体" w:cs="宋体"/>
            <w:noProof/>
          </w:rPr>
          <w:t xml:space="preserve">8.3  </w:t>
        </w:r>
        <w:r w:rsidRPr="0072279E">
          <w:rPr>
            <w:rStyle w:val="aff0"/>
            <w:rFonts w:ascii="宋体" w:hAnsi="宋体" w:cs="宋体" w:hint="eastAsia"/>
            <w:noProof/>
          </w:rPr>
          <w:t>软件维护</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_Toc220798485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25</w:t>
        </w:r>
        <w:r w:rsidRPr="0072279E">
          <w:rPr>
            <w:rFonts w:ascii="宋体" w:hAnsi="宋体"/>
            <w:noProof/>
          </w:rPr>
          <w:fldChar w:fldCharType="end"/>
        </w:r>
      </w:hyperlink>
    </w:p>
    <w:p w14:paraId="5CD19C65" w14:textId="77777777" w:rsidR="00D3622D" w:rsidRPr="0072279E" w:rsidRDefault="00D3622D">
      <w:pPr>
        <w:pStyle w:val="TOC3"/>
        <w:tabs>
          <w:tab w:val="right" w:leader="dot" w:pos="8296"/>
        </w:tabs>
        <w:rPr>
          <w:rFonts w:ascii="宋体" w:hAnsi="宋体" w:cstheme="minorBidi" w:hint="eastAsia"/>
          <w:noProof/>
        </w:rPr>
      </w:pPr>
      <w:hyperlink w:anchor="_Toc220798486" w:history="1">
        <w:r w:rsidRPr="0072279E">
          <w:rPr>
            <w:rStyle w:val="aff0"/>
            <w:rFonts w:ascii="宋体" w:hAnsi="宋体" w:cs="宋体"/>
            <w:noProof/>
          </w:rPr>
          <w:t xml:space="preserve">8.4  </w:t>
        </w:r>
        <w:r w:rsidRPr="0072279E">
          <w:rPr>
            <w:rStyle w:val="aff0"/>
            <w:rFonts w:ascii="宋体" w:hAnsi="宋体" w:cs="宋体" w:hint="eastAsia"/>
            <w:noProof/>
          </w:rPr>
          <w:t>故障定位</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_Toc220798486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26</w:t>
        </w:r>
        <w:r w:rsidRPr="0072279E">
          <w:rPr>
            <w:rFonts w:ascii="宋体" w:hAnsi="宋体"/>
            <w:noProof/>
          </w:rPr>
          <w:fldChar w:fldCharType="end"/>
        </w:r>
      </w:hyperlink>
    </w:p>
    <w:p w14:paraId="7069AFCC" w14:textId="77777777" w:rsidR="00D3622D" w:rsidRPr="0072279E" w:rsidRDefault="00D3622D">
      <w:pPr>
        <w:pStyle w:val="TOC2"/>
        <w:tabs>
          <w:tab w:val="right" w:leader="dot" w:pos="8296"/>
        </w:tabs>
        <w:rPr>
          <w:rFonts w:ascii="宋体" w:hAnsi="宋体" w:cstheme="minorBidi" w:hint="eastAsia"/>
          <w:noProof/>
        </w:rPr>
      </w:pPr>
      <w:hyperlink w:anchor="_Toc220798487" w:history="1">
        <w:r w:rsidRPr="0072279E">
          <w:rPr>
            <w:rStyle w:val="aff0"/>
            <w:rFonts w:ascii="宋体" w:hAnsi="宋体" w:cs="宋体" w:hint="eastAsia"/>
            <w:noProof/>
          </w:rPr>
          <w:t>附录</w:t>
        </w:r>
        <w:r w:rsidRPr="0072279E">
          <w:rPr>
            <w:rStyle w:val="aff0"/>
            <w:rFonts w:ascii="宋体" w:hAnsi="宋体" w:cs="宋体"/>
            <w:noProof/>
          </w:rPr>
          <w:t>A  PON</w:t>
        </w:r>
        <w:r w:rsidRPr="0072279E">
          <w:rPr>
            <w:rStyle w:val="aff0"/>
            <w:rFonts w:ascii="宋体" w:hAnsi="宋体" w:cs="宋体" w:hint="eastAsia"/>
            <w:noProof/>
          </w:rPr>
          <w:t>技术参数</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_Toc220798487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27</w:t>
        </w:r>
        <w:r w:rsidRPr="0072279E">
          <w:rPr>
            <w:rFonts w:ascii="宋体" w:hAnsi="宋体"/>
            <w:noProof/>
          </w:rPr>
          <w:fldChar w:fldCharType="end"/>
        </w:r>
      </w:hyperlink>
    </w:p>
    <w:p w14:paraId="218A0E89" w14:textId="77777777" w:rsidR="00D3622D" w:rsidRPr="0072279E" w:rsidRDefault="00D3622D">
      <w:pPr>
        <w:pStyle w:val="TOC2"/>
        <w:tabs>
          <w:tab w:val="right" w:leader="dot" w:pos="8296"/>
        </w:tabs>
        <w:rPr>
          <w:rFonts w:ascii="宋体" w:hAnsi="宋体" w:cstheme="minorBidi" w:hint="eastAsia"/>
          <w:noProof/>
        </w:rPr>
      </w:pPr>
      <w:hyperlink w:anchor="_Toc220798488" w:history="1">
        <w:r w:rsidRPr="0072279E">
          <w:rPr>
            <w:rStyle w:val="aff0"/>
            <w:rFonts w:ascii="宋体" w:hAnsi="宋体" w:cs="宋体" w:hint="eastAsia"/>
            <w:noProof/>
          </w:rPr>
          <w:t>附录</w:t>
        </w:r>
        <w:r w:rsidRPr="0072279E">
          <w:rPr>
            <w:rStyle w:val="aff0"/>
            <w:rFonts w:ascii="宋体" w:hAnsi="宋体" w:cs="宋体"/>
            <w:noProof/>
          </w:rPr>
          <w:t xml:space="preserve">B  </w:t>
        </w:r>
        <w:r w:rsidRPr="0072279E">
          <w:rPr>
            <w:rStyle w:val="aff0"/>
            <w:rFonts w:ascii="宋体" w:hAnsi="宋体" w:cs="宋体" w:hint="eastAsia"/>
            <w:noProof/>
          </w:rPr>
          <w:t>设备选型参考</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_Toc220798488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28</w:t>
        </w:r>
        <w:r w:rsidRPr="0072279E">
          <w:rPr>
            <w:rFonts w:ascii="宋体" w:hAnsi="宋体"/>
            <w:noProof/>
          </w:rPr>
          <w:fldChar w:fldCharType="end"/>
        </w:r>
      </w:hyperlink>
    </w:p>
    <w:p w14:paraId="485C6720" w14:textId="77777777" w:rsidR="00D3622D" w:rsidRPr="0072279E" w:rsidRDefault="00D3622D">
      <w:pPr>
        <w:pStyle w:val="TOC2"/>
        <w:tabs>
          <w:tab w:val="right" w:leader="dot" w:pos="8296"/>
        </w:tabs>
        <w:rPr>
          <w:rFonts w:ascii="宋体" w:hAnsi="宋体" w:cstheme="minorBidi" w:hint="eastAsia"/>
          <w:noProof/>
        </w:rPr>
      </w:pPr>
      <w:hyperlink w:anchor="_Toc220798489" w:history="1">
        <w:r w:rsidRPr="0072279E">
          <w:rPr>
            <w:rStyle w:val="aff0"/>
            <w:rFonts w:ascii="宋体" w:hAnsi="宋体" w:cs="宋体" w:hint="eastAsia"/>
            <w:noProof/>
          </w:rPr>
          <w:t>附录</w:t>
        </w:r>
        <w:r w:rsidRPr="0072279E">
          <w:rPr>
            <w:rStyle w:val="aff0"/>
            <w:rFonts w:ascii="宋体" w:hAnsi="宋体" w:cs="宋体"/>
            <w:noProof/>
          </w:rPr>
          <w:t xml:space="preserve">C  </w:t>
        </w:r>
        <w:r w:rsidRPr="0072279E">
          <w:rPr>
            <w:rStyle w:val="aff0"/>
            <w:rFonts w:ascii="宋体" w:hAnsi="宋体" w:cs="宋体" w:hint="eastAsia"/>
            <w:noProof/>
          </w:rPr>
          <w:t>工程验收内容及项目</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_Toc220798489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31</w:t>
        </w:r>
        <w:r w:rsidRPr="0072279E">
          <w:rPr>
            <w:rFonts w:ascii="宋体" w:hAnsi="宋体"/>
            <w:noProof/>
          </w:rPr>
          <w:fldChar w:fldCharType="end"/>
        </w:r>
      </w:hyperlink>
    </w:p>
    <w:p w14:paraId="1BED09CC" w14:textId="77777777" w:rsidR="00D3622D" w:rsidRPr="0072279E" w:rsidRDefault="00D3622D">
      <w:pPr>
        <w:pStyle w:val="TOC2"/>
        <w:tabs>
          <w:tab w:val="right" w:leader="dot" w:pos="8296"/>
        </w:tabs>
        <w:rPr>
          <w:rFonts w:ascii="宋体" w:hAnsi="宋体" w:cstheme="minorBidi" w:hint="eastAsia"/>
          <w:noProof/>
        </w:rPr>
      </w:pPr>
      <w:hyperlink w:anchor="_Toc220798490" w:history="1">
        <w:r w:rsidRPr="0072279E">
          <w:rPr>
            <w:rStyle w:val="aff0"/>
            <w:rFonts w:ascii="宋体" w:hAnsi="宋体" w:cs="宋体" w:hint="eastAsia"/>
            <w:noProof/>
          </w:rPr>
          <w:t>用词说明</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_Toc220798490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33</w:t>
        </w:r>
        <w:r w:rsidRPr="0072279E">
          <w:rPr>
            <w:rFonts w:ascii="宋体" w:hAnsi="宋体"/>
            <w:noProof/>
          </w:rPr>
          <w:fldChar w:fldCharType="end"/>
        </w:r>
      </w:hyperlink>
    </w:p>
    <w:p w14:paraId="6F9DA269" w14:textId="77777777" w:rsidR="00D3622D" w:rsidRPr="0072279E" w:rsidRDefault="00D3622D">
      <w:pPr>
        <w:pStyle w:val="TOC2"/>
        <w:tabs>
          <w:tab w:val="right" w:leader="dot" w:pos="8296"/>
        </w:tabs>
        <w:rPr>
          <w:rFonts w:ascii="宋体" w:hAnsi="宋体" w:cstheme="minorBidi" w:hint="eastAsia"/>
          <w:noProof/>
        </w:rPr>
      </w:pPr>
      <w:hyperlink w:anchor="_Toc220798491" w:history="1">
        <w:r w:rsidRPr="0072279E">
          <w:rPr>
            <w:rStyle w:val="aff0"/>
            <w:rFonts w:ascii="宋体" w:hAnsi="宋体" w:cs="宋体" w:hint="eastAsia"/>
            <w:noProof/>
          </w:rPr>
          <w:t>引用标准名录</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_Toc220798491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34</w:t>
        </w:r>
        <w:r w:rsidRPr="0072279E">
          <w:rPr>
            <w:rFonts w:ascii="宋体" w:hAnsi="宋体"/>
            <w:noProof/>
          </w:rPr>
          <w:fldChar w:fldCharType="end"/>
        </w:r>
      </w:hyperlink>
    </w:p>
    <w:p w14:paraId="0D6C850B" w14:textId="67DAE35A" w:rsidR="00D3622D" w:rsidRPr="0072279E" w:rsidRDefault="00D3622D">
      <w:pPr>
        <w:pStyle w:val="TOC2"/>
        <w:tabs>
          <w:tab w:val="right" w:leader="dot" w:pos="8296"/>
        </w:tabs>
        <w:rPr>
          <w:rFonts w:ascii="宋体" w:hAnsi="宋体" w:cstheme="minorBidi" w:hint="eastAsia"/>
          <w:noProof/>
        </w:rPr>
      </w:pPr>
      <w:r w:rsidRPr="0072279E">
        <w:rPr>
          <w:rStyle w:val="aff0"/>
          <w:rFonts w:ascii="宋体" w:hAnsi="宋体" w:cs="宋体"/>
          <w:noProof/>
          <w:color w:val="auto"/>
        </w:rPr>
        <w:t>附：</w:t>
      </w:r>
      <w:hyperlink w:anchor="_Toc220798492" w:history="1">
        <w:r w:rsidRPr="0072279E">
          <w:rPr>
            <w:rStyle w:val="aff0"/>
            <w:rFonts w:ascii="宋体" w:hAnsi="宋体" w:cs="宋体"/>
            <w:noProof/>
          </w:rPr>
          <w:t>条文说明</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_Toc220798492 \h </w:instrText>
        </w:r>
        <w:r w:rsidRPr="0072279E">
          <w:rPr>
            <w:rFonts w:ascii="宋体" w:hAnsi="宋体"/>
            <w:noProof/>
          </w:rPr>
        </w:r>
        <w:r w:rsidRPr="0072279E">
          <w:rPr>
            <w:rFonts w:ascii="宋体" w:hAnsi="宋体"/>
            <w:noProof/>
          </w:rPr>
          <w:fldChar w:fldCharType="separate"/>
        </w:r>
        <w:r w:rsidR="00D86676" w:rsidRPr="0072279E">
          <w:rPr>
            <w:rFonts w:ascii="宋体" w:hAnsi="宋体"/>
            <w:noProof/>
          </w:rPr>
          <w:t>36</w:t>
        </w:r>
        <w:r w:rsidRPr="0072279E">
          <w:rPr>
            <w:rFonts w:ascii="宋体" w:hAnsi="宋体"/>
            <w:noProof/>
          </w:rPr>
          <w:fldChar w:fldCharType="end"/>
        </w:r>
      </w:hyperlink>
    </w:p>
    <w:p w14:paraId="5B295E7F" w14:textId="4908F964" w:rsidR="00547F6F" w:rsidRDefault="00DB7480">
      <w:pPr>
        <w:pStyle w:val="TOC2"/>
        <w:tabs>
          <w:tab w:val="right" w:leader="dot" w:pos="8306"/>
        </w:tabs>
      </w:pPr>
      <w:r>
        <w:rPr>
          <w:rFonts w:ascii="Times New Roman" w:hAnsi="Times New Roman"/>
          <w:szCs w:val="21"/>
        </w:rPr>
        <w:fldChar w:fldCharType="end"/>
      </w:r>
      <w:r w:rsidR="00206620">
        <w:t xml:space="preserve"> </w:t>
      </w:r>
    </w:p>
    <w:p w14:paraId="5D1B11B7" w14:textId="2F252746" w:rsidR="00E95B0E" w:rsidRDefault="00E95B0E">
      <w:pPr>
        <w:widowControl/>
        <w:jc w:val="left"/>
      </w:pPr>
      <w:r>
        <w:br w:type="page"/>
      </w:r>
    </w:p>
    <w:p w14:paraId="73BD4AE2" w14:textId="78606650" w:rsidR="00E95B0E" w:rsidRPr="008D270A" w:rsidRDefault="00575739" w:rsidP="00E95B0E">
      <w:pPr>
        <w:pStyle w:val="2"/>
        <w:adjustRightInd w:val="0"/>
        <w:snapToGrid w:val="0"/>
        <w:spacing w:before="0" w:after="0" w:line="360" w:lineRule="auto"/>
        <w:jc w:val="center"/>
        <w:rPr>
          <w:rFonts w:ascii="宋体" w:eastAsia="宋体" w:hAnsi="宋体" w:cs="宋体" w:hint="eastAsia"/>
          <w:sz w:val="30"/>
          <w:szCs w:val="30"/>
        </w:rPr>
      </w:pPr>
      <w:bookmarkStart w:id="28" w:name="_Toc215416814"/>
      <w:bookmarkStart w:id="29" w:name="_Toc220798455"/>
      <w:r w:rsidRPr="008D270A">
        <w:rPr>
          <w:rFonts w:ascii="宋体" w:eastAsia="宋体" w:hAnsi="宋体" w:cs="宋体" w:hint="eastAsia"/>
          <w:sz w:val="30"/>
          <w:szCs w:val="30"/>
        </w:rPr>
        <w:lastRenderedPageBreak/>
        <w:t>Contents</w:t>
      </w:r>
      <w:bookmarkEnd w:id="28"/>
      <w:bookmarkEnd w:id="29"/>
    </w:p>
    <w:p w14:paraId="3FEEB6F0" w14:textId="77777777" w:rsidR="00E95B0E" w:rsidRPr="00744A26" w:rsidRDefault="00E95B0E" w:rsidP="00E95B0E">
      <w:pPr>
        <w:pStyle w:val="TOC1"/>
        <w:rPr>
          <w:rFonts w:asciiTheme="minorHAnsi" w:eastAsiaTheme="minorEastAsia" w:hAnsiTheme="minorHAnsi" w:cstheme="minorBidi" w:hint="eastAsia"/>
          <w:i w:val="0"/>
          <w:noProof/>
        </w:rPr>
      </w:pPr>
      <w:r>
        <w:rPr>
          <w:szCs w:val="21"/>
        </w:rPr>
        <w:fldChar w:fldCharType="begin"/>
      </w:r>
      <w:r>
        <w:rPr>
          <w:szCs w:val="21"/>
        </w:rPr>
        <w:instrText xml:space="preserve">TOC \o "1-3" \h \u </w:instrText>
      </w:r>
      <w:r>
        <w:rPr>
          <w:szCs w:val="21"/>
        </w:rPr>
        <w:fldChar w:fldCharType="separate"/>
      </w:r>
    </w:p>
    <w:p w14:paraId="43ECF253" w14:textId="5B80B4B9" w:rsidR="00E95B0E" w:rsidRPr="0072279E" w:rsidRDefault="00E95B0E" w:rsidP="00E95B0E">
      <w:pPr>
        <w:pStyle w:val="TOC2"/>
        <w:tabs>
          <w:tab w:val="right" w:leader="dot" w:pos="8296"/>
        </w:tabs>
        <w:rPr>
          <w:rFonts w:ascii="宋体" w:hAnsi="宋体" w:cstheme="minorBidi" w:hint="eastAsia"/>
          <w:noProof/>
        </w:rPr>
      </w:pPr>
      <w:hyperlink w:anchor="_Toc215415525" w:history="1">
        <w:r w:rsidRPr="0072279E">
          <w:rPr>
            <w:rStyle w:val="aff0"/>
            <w:rFonts w:ascii="宋体" w:hAnsi="宋体" w:cs="宋体"/>
            <w:noProof/>
          </w:rPr>
          <w:t xml:space="preserve">1  </w:t>
        </w:r>
        <w:r w:rsidR="00575739" w:rsidRPr="0072279E">
          <w:rPr>
            <w:rStyle w:val="aff0"/>
            <w:rFonts w:ascii="宋体" w:hAnsi="宋体" w:cs="宋体"/>
            <w:noProof/>
          </w:rPr>
          <w:t>General provisions</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_Toc215415525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Pr="0072279E">
          <w:rPr>
            <w:rFonts w:ascii="宋体" w:hAnsi="宋体"/>
            <w:noProof/>
          </w:rPr>
          <w:fldChar w:fldCharType="end"/>
        </w:r>
      </w:hyperlink>
    </w:p>
    <w:p w14:paraId="74192B86" w14:textId="12B60F90" w:rsidR="00E95B0E" w:rsidRPr="0072279E" w:rsidRDefault="00E95B0E" w:rsidP="00E95B0E">
      <w:pPr>
        <w:pStyle w:val="TOC2"/>
        <w:tabs>
          <w:tab w:val="right" w:leader="dot" w:pos="8296"/>
        </w:tabs>
        <w:rPr>
          <w:rFonts w:ascii="宋体" w:hAnsi="宋体" w:cstheme="minorBidi" w:hint="eastAsia"/>
          <w:noProof/>
        </w:rPr>
      </w:pPr>
      <w:hyperlink w:anchor="_Toc215415526" w:history="1">
        <w:r w:rsidRPr="0072279E">
          <w:rPr>
            <w:rStyle w:val="aff0"/>
            <w:rFonts w:ascii="宋体" w:hAnsi="宋体" w:cs="宋体"/>
            <w:noProof/>
          </w:rPr>
          <w:t xml:space="preserve">2  </w:t>
        </w:r>
        <w:r w:rsidR="00575739" w:rsidRPr="0072279E">
          <w:rPr>
            <w:rStyle w:val="aff0"/>
            <w:rFonts w:ascii="宋体" w:hAnsi="宋体" w:cs="宋体"/>
            <w:noProof/>
          </w:rPr>
          <w:t>Terms and abbreviations</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_Toc215415526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Pr="0072279E">
          <w:rPr>
            <w:rFonts w:ascii="宋体" w:hAnsi="宋体"/>
            <w:noProof/>
          </w:rPr>
          <w:fldChar w:fldCharType="end"/>
        </w:r>
      </w:hyperlink>
    </w:p>
    <w:p w14:paraId="04A79790" w14:textId="4563AC07" w:rsidR="00E95B0E" w:rsidRPr="0072279E" w:rsidRDefault="00E95B0E" w:rsidP="00E95B0E">
      <w:pPr>
        <w:pStyle w:val="TOC3"/>
        <w:tabs>
          <w:tab w:val="right" w:leader="dot" w:pos="8296"/>
        </w:tabs>
        <w:rPr>
          <w:rFonts w:ascii="宋体" w:hAnsi="宋体" w:cstheme="minorBidi" w:hint="eastAsia"/>
          <w:noProof/>
        </w:rPr>
      </w:pPr>
      <w:hyperlink w:anchor="_Toc215415527" w:history="1">
        <w:r w:rsidRPr="0072279E">
          <w:rPr>
            <w:rStyle w:val="aff0"/>
            <w:rFonts w:ascii="宋体" w:hAnsi="宋体" w:cs="宋体"/>
            <w:noProof/>
          </w:rPr>
          <w:t xml:space="preserve">2.1  </w:t>
        </w:r>
        <w:r w:rsidR="00575739" w:rsidRPr="0072279E">
          <w:rPr>
            <w:rStyle w:val="aff0"/>
            <w:rFonts w:ascii="宋体" w:hAnsi="宋体" w:cs="宋体"/>
            <w:noProof/>
          </w:rPr>
          <w:t>Terms</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_Toc215415527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Pr="0072279E">
          <w:rPr>
            <w:rFonts w:ascii="宋体" w:hAnsi="宋体"/>
            <w:noProof/>
          </w:rPr>
          <w:fldChar w:fldCharType="end"/>
        </w:r>
      </w:hyperlink>
    </w:p>
    <w:p w14:paraId="2C6E27BC" w14:textId="0CF40A13" w:rsidR="00E95B0E" w:rsidRPr="0072279E" w:rsidRDefault="00E95B0E" w:rsidP="00E95B0E">
      <w:pPr>
        <w:pStyle w:val="TOC3"/>
        <w:tabs>
          <w:tab w:val="right" w:leader="dot" w:pos="8296"/>
        </w:tabs>
        <w:rPr>
          <w:rFonts w:ascii="宋体" w:hAnsi="宋体" w:cstheme="minorBidi" w:hint="eastAsia"/>
          <w:noProof/>
        </w:rPr>
      </w:pPr>
      <w:hyperlink w:anchor="_Toc215415528" w:history="1">
        <w:r w:rsidRPr="0072279E">
          <w:rPr>
            <w:rStyle w:val="aff0"/>
            <w:rFonts w:ascii="宋体" w:hAnsi="宋体" w:cs="宋体"/>
            <w:noProof/>
          </w:rPr>
          <w:t xml:space="preserve">2.2  </w:t>
        </w:r>
        <w:r w:rsidR="00575739" w:rsidRPr="0072279E">
          <w:rPr>
            <w:rStyle w:val="aff0"/>
            <w:rFonts w:ascii="宋体" w:hAnsi="宋体" w:cs="宋体"/>
            <w:noProof/>
          </w:rPr>
          <w:t>Abbreviations</w:t>
        </w:r>
        <w:r w:rsidRPr="0072279E">
          <w:rPr>
            <w:rFonts w:ascii="宋体" w:hAnsi="宋体"/>
            <w:noProof/>
          </w:rPr>
          <w:tab/>
        </w:r>
        <w:r w:rsidR="00441950" w:rsidRPr="0072279E">
          <w:rPr>
            <w:rFonts w:ascii="宋体" w:hAnsi="宋体"/>
            <w:noProof/>
          </w:rPr>
          <w:t>4</w:t>
        </w:r>
      </w:hyperlink>
    </w:p>
    <w:p w14:paraId="18F72886" w14:textId="7ADDB91A" w:rsidR="00E95B0E" w:rsidRPr="0072279E" w:rsidRDefault="00E95B0E" w:rsidP="00E95B0E">
      <w:pPr>
        <w:pStyle w:val="TOC2"/>
        <w:tabs>
          <w:tab w:val="right" w:leader="dot" w:pos="8296"/>
        </w:tabs>
        <w:rPr>
          <w:rFonts w:ascii="宋体" w:hAnsi="宋体" w:cstheme="minorBidi" w:hint="eastAsia"/>
          <w:noProof/>
        </w:rPr>
      </w:pPr>
      <w:hyperlink w:anchor="_Toc215415529" w:history="1">
        <w:r w:rsidRPr="0072279E">
          <w:rPr>
            <w:rStyle w:val="aff0"/>
            <w:rFonts w:ascii="宋体" w:hAnsi="宋体" w:cs="宋体"/>
            <w:noProof/>
          </w:rPr>
          <w:t xml:space="preserve">3  </w:t>
        </w:r>
        <w:r w:rsidR="00575739" w:rsidRPr="0072279E">
          <w:rPr>
            <w:rStyle w:val="aff0"/>
            <w:rFonts w:ascii="宋体" w:hAnsi="宋体" w:cs="宋体"/>
            <w:noProof/>
          </w:rPr>
          <w:t>Basic requirements</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_Toc215415529 \h </w:instrText>
        </w:r>
        <w:r w:rsidRPr="0072279E">
          <w:rPr>
            <w:rFonts w:ascii="宋体" w:hAnsi="宋体"/>
            <w:noProof/>
          </w:rPr>
        </w:r>
        <w:r w:rsidRPr="0072279E">
          <w:rPr>
            <w:rFonts w:ascii="宋体" w:hAnsi="宋体"/>
            <w:noProof/>
          </w:rPr>
          <w:fldChar w:fldCharType="separate"/>
        </w:r>
        <w:r w:rsidRPr="0072279E">
          <w:rPr>
            <w:rFonts w:ascii="宋体" w:hAnsi="宋体"/>
            <w:noProof/>
          </w:rPr>
          <w:t>5</w:t>
        </w:r>
        <w:r w:rsidRPr="0072279E">
          <w:rPr>
            <w:rFonts w:ascii="宋体" w:hAnsi="宋体"/>
            <w:noProof/>
          </w:rPr>
          <w:fldChar w:fldCharType="end"/>
        </w:r>
      </w:hyperlink>
    </w:p>
    <w:p w14:paraId="5CDA4C42" w14:textId="5ADE6B95" w:rsidR="00E95B0E" w:rsidRPr="0072279E" w:rsidRDefault="00E95B0E" w:rsidP="00E95B0E">
      <w:pPr>
        <w:pStyle w:val="TOC2"/>
        <w:tabs>
          <w:tab w:val="right" w:leader="dot" w:pos="8296"/>
        </w:tabs>
        <w:rPr>
          <w:rFonts w:ascii="宋体" w:hAnsi="宋体" w:cstheme="minorBidi" w:hint="eastAsia"/>
          <w:noProof/>
        </w:rPr>
      </w:pPr>
      <w:hyperlink w:anchor="_Toc215415530" w:history="1">
        <w:r w:rsidRPr="0072279E">
          <w:rPr>
            <w:rStyle w:val="aff0"/>
            <w:rFonts w:ascii="宋体" w:hAnsi="宋体" w:cs="宋体"/>
            <w:noProof/>
          </w:rPr>
          <w:t xml:space="preserve">4  </w:t>
        </w:r>
        <w:r w:rsidR="00575739" w:rsidRPr="0072279E">
          <w:rPr>
            <w:rStyle w:val="aff0"/>
            <w:rFonts w:ascii="宋体" w:hAnsi="宋体" w:cs="宋体"/>
            <w:noProof/>
          </w:rPr>
          <w:t>System design</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_Toc215415530 \h </w:instrText>
        </w:r>
        <w:r w:rsidRPr="0072279E">
          <w:rPr>
            <w:rFonts w:ascii="宋体" w:hAnsi="宋体"/>
            <w:noProof/>
          </w:rPr>
        </w:r>
        <w:r w:rsidRPr="0072279E">
          <w:rPr>
            <w:rFonts w:ascii="宋体" w:hAnsi="宋体"/>
            <w:noProof/>
          </w:rPr>
          <w:fldChar w:fldCharType="separate"/>
        </w:r>
        <w:r w:rsidRPr="0072279E">
          <w:rPr>
            <w:rFonts w:ascii="宋体" w:hAnsi="宋体"/>
            <w:noProof/>
          </w:rPr>
          <w:t>6</w:t>
        </w:r>
        <w:r w:rsidRPr="0072279E">
          <w:rPr>
            <w:rFonts w:ascii="宋体" w:hAnsi="宋体"/>
            <w:noProof/>
          </w:rPr>
          <w:fldChar w:fldCharType="end"/>
        </w:r>
      </w:hyperlink>
    </w:p>
    <w:p w14:paraId="3DAC66EE" w14:textId="5C04EA32" w:rsidR="00E95B0E" w:rsidRPr="0072279E" w:rsidRDefault="00E95B0E" w:rsidP="00E95B0E">
      <w:pPr>
        <w:pStyle w:val="TOC3"/>
        <w:tabs>
          <w:tab w:val="right" w:leader="dot" w:pos="8296"/>
        </w:tabs>
        <w:rPr>
          <w:rFonts w:ascii="宋体" w:hAnsi="宋体" w:cstheme="minorBidi" w:hint="eastAsia"/>
          <w:noProof/>
        </w:rPr>
      </w:pPr>
      <w:hyperlink w:anchor="_Toc215415531" w:history="1">
        <w:r w:rsidRPr="0072279E">
          <w:rPr>
            <w:rStyle w:val="aff0"/>
            <w:rFonts w:ascii="宋体" w:hAnsi="宋体" w:cs="宋体"/>
            <w:noProof/>
          </w:rPr>
          <w:t xml:space="preserve">4.1  </w:t>
        </w:r>
        <w:r w:rsidR="00E019BA" w:rsidRPr="0072279E">
          <w:rPr>
            <w:rStyle w:val="aff0"/>
            <w:rFonts w:ascii="宋体" w:hAnsi="宋体" w:cs="宋体"/>
            <w:noProof/>
          </w:rPr>
          <w:t>General requirements</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_Toc215415531 \h </w:instrText>
        </w:r>
        <w:r w:rsidRPr="0072279E">
          <w:rPr>
            <w:rFonts w:ascii="宋体" w:hAnsi="宋体"/>
            <w:noProof/>
          </w:rPr>
        </w:r>
        <w:r w:rsidRPr="0072279E">
          <w:rPr>
            <w:rFonts w:ascii="宋体" w:hAnsi="宋体"/>
            <w:noProof/>
          </w:rPr>
          <w:fldChar w:fldCharType="separate"/>
        </w:r>
        <w:r w:rsidRPr="0072279E">
          <w:rPr>
            <w:rFonts w:ascii="宋体" w:hAnsi="宋体"/>
            <w:noProof/>
          </w:rPr>
          <w:t>6</w:t>
        </w:r>
        <w:r w:rsidRPr="0072279E">
          <w:rPr>
            <w:rFonts w:ascii="宋体" w:hAnsi="宋体"/>
            <w:noProof/>
          </w:rPr>
          <w:fldChar w:fldCharType="end"/>
        </w:r>
      </w:hyperlink>
    </w:p>
    <w:p w14:paraId="19F581F8" w14:textId="7567BF7F" w:rsidR="00E95B0E" w:rsidRPr="0072279E" w:rsidRDefault="00E95B0E" w:rsidP="00E95B0E">
      <w:pPr>
        <w:pStyle w:val="TOC3"/>
        <w:tabs>
          <w:tab w:val="right" w:leader="dot" w:pos="8296"/>
        </w:tabs>
        <w:rPr>
          <w:rFonts w:ascii="宋体" w:hAnsi="宋体" w:cstheme="minorBidi" w:hint="eastAsia"/>
          <w:noProof/>
        </w:rPr>
      </w:pPr>
      <w:hyperlink w:anchor="_Toc215415532" w:history="1">
        <w:r w:rsidRPr="0072279E">
          <w:rPr>
            <w:rStyle w:val="aff0"/>
            <w:rFonts w:ascii="宋体" w:hAnsi="宋体" w:cs="宋体"/>
            <w:noProof/>
          </w:rPr>
          <w:t xml:space="preserve">4.2  </w:t>
        </w:r>
        <w:r w:rsidR="00E019BA" w:rsidRPr="0072279E">
          <w:rPr>
            <w:rStyle w:val="aff0"/>
            <w:rFonts w:ascii="宋体" w:hAnsi="宋体" w:cs="宋体"/>
            <w:noProof/>
          </w:rPr>
          <w:t>System architecture</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_Toc215415532 \h </w:instrText>
        </w:r>
        <w:r w:rsidRPr="0072279E">
          <w:rPr>
            <w:rFonts w:ascii="宋体" w:hAnsi="宋体"/>
            <w:noProof/>
          </w:rPr>
        </w:r>
        <w:r w:rsidRPr="0072279E">
          <w:rPr>
            <w:rFonts w:ascii="宋体" w:hAnsi="宋体"/>
            <w:noProof/>
          </w:rPr>
          <w:fldChar w:fldCharType="separate"/>
        </w:r>
        <w:r w:rsidRPr="0072279E">
          <w:rPr>
            <w:rFonts w:ascii="宋体" w:hAnsi="宋体"/>
            <w:noProof/>
          </w:rPr>
          <w:t>6</w:t>
        </w:r>
        <w:r w:rsidRPr="0072279E">
          <w:rPr>
            <w:rFonts w:ascii="宋体" w:hAnsi="宋体"/>
            <w:noProof/>
          </w:rPr>
          <w:fldChar w:fldCharType="end"/>
        </w:r>
      </w:hyperlink>
    </w:p>
    <w:p w14:paraId="7A87C1D6" w14:textId="6FD055A6" w:rsidR="00E95B0E" w:rsidRPr="0072279E" w:rsidRDefault="00E95B0E" w:rsidP="00E95B0E">
      <w:pPr>
        <w:pStyle w:val="TOC3"/>
        <w:tabs>
          <w:tab w:val="right" w:leader="dot" w:pos="8296"/>
        </w:tabs>
        <w:rPr>
          <w:rFonts w:ascii="宋体" w:hAnsi="宋体" w:cstheme="minorBidi" w:hint="eastAsia"/>
          <w:noProof/>
        </w:rPr>
      </w:pPr>
      <w:hyperlink w:anchor="_Toc215415533" w:history="1">
        <w:r w:rsidRPr="0072279E">
          <w:rPr>
            <w:rStyle w:val="aff0"/>
            <w:rFonts w:ascii="宋体" w:hAnsi="宋体" w:cs="宋体"/>
            <w:noProof/>
          </w:rPr>
          <w:t xml:space="preserve">4.3  </w:t>
        </w:r>
        <w:r w:rsidR="002E62FD" w:rsidRPr="0072279E">
          <w:rPr>
            <w:rStyle w:val="aff0"/>
            <w:rFonts w:ascii="宋体" w:hAnsi="宋体" w:cs="宋体"/>
            <w:noProof/>
          </w:rPr>
          <w:t xml:space="preserve">System </w:t>
        </w:r>
        <w:r w:rsidR="002E62FD" w:rsidRPr="0072279E">
          <w:rPr>
            <w:rStyle w:val="aff0"/>
            <w:rFonts w:ascii="宋体" w:hAnsi="宋体" w:cs="宋体" w:hint="eastAsia"/>
            <w:noProof/>
          </w:rPr>
          <w:t>a</w:t>
        </w:r>
        <w:r w:rsidR="002E62FD" w:rsidRPr="0072279E">
          <w:rPr>
            <w:rStyle w:val="aff0"/>
            <w:rFonts w:ascii="宋体" w:hAnsi="宋体" w:cs="宋体"/>
            <w:noProof/>
          </w:rPr>
          <w:t>pplication</w:t>
        </w:r>
        <w:r w:rsidRPr="0072279E">
          <w:rPr>
            <w:rFonts w:ascii="宋体" w:hAnsi="宋体"/>
            <w:noProof/>
          </w:rPr>
          <w:tab/>
        </w:r>
        <w:r w:rsidR="00330CF9" w:rsidRPr="0072279E">
          <w:rPr>
            <w:rFonts w:ascii="宋体" w:hAnsi="宋体"/>
            <w:noProof/>
          </w:rPr>
          <w:t>8</w:t>
        </w:r>
      </w:hyperlink>
    </w:p>
    <w:p w14:paraId="14BFF2FB" w14:textId="6648284F" w:rsidR="00E95B0E" w:rsidRPr="0072279E" w:rsidRDefault="00E95B0E" w:rsidP="00E95B0E">
      <w:pPr>
        <w:pStyle w:val="TOC3"/>
        <w:tabs>
          <w:tab w:val="right" w:leader="dot" w:pos="8296"/>
        </w:tabs>
        <w:rPr>
          <w:rFonts w:ascii="宋体" w:hAnsi="宋体" w:cstheme="minorBidi" w:hint="eastAsia"/>
          <w:noProof/>
        </w:rPr>
      </w:pPr>
      <w:hyperlink w:anchor="_Toc215415535" w:history="1">
        <w:r w:rsidRPr="0072279E">
          <w:rPr>
            <w:rStyle w:val="aff0"/>
            <w:rFonts w:ascii="宋体" w:hAnsi="宋体" w:cs="宋体"/>
            <w:noProof/>
          </w:rPr>
          <w:t>4.</w:t>
        </w:r>
        <w:r w:rsidR="00A951FE" w:rsidRPr="0072279E">
          <w:rPr>
            <w:rStyle w:val="aff0"/>
            <w:rFonts w:ascii="宋体" w:hAnsi="宋体" w:cs="宋体"/>
            <w:noProof/>
          </w:rPr>
          <w:t xml:space="preserve">4  </w:t>
        </w:r>
        <w:r w:rsidR="00E019BA" w:rsidRPr="0072279E">
          <w:rPr>
            <w:rStyle w:val="aff0"/>
            <w:rFonts w:ascii="宋体" w:hAnsi="宋体" w:cs="宋体"/>
            <w:noProof/>
          </w:rPr>
          <w:t>Configuration and selection</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_Toc215415535 \h </w:instrText>
        </w:r>
        <w:r w:rsidRPr="0072279E">
          <w:rPr>
            <w:rFonts w:ascii="宋体" w:hAnsi="宋体"/>
            <w:noProof/>
          </w:rPr>
        </w:r>
        <w:r w:rsidRPr="0072279E">
          <w:rPr>
            <w:rFonts w:ascii="宋体" w:hAnsi="宋体"/>
            <w:noProof/>
          </w:rPr>
          <w:fldChar w:fldCharType="separate"/>
        </w:r>
        <w:r w:rsidRPr="0072279E">
          <w:rPr>
            <w:rFonts w:ascii="宋体" w:hAnsi="宋体"/>
            <w:noProof/>
          </w:rPr>
          <w:t>9</w:t>
        </w:r>
        <w:r w:rsidRPr="0072279E">
          <w:rPr>
            <w:rFonts w:ascii="宋体" w:hAnsi="宋体"/>
            <w:noProof/>
          </w:rPr>
          <w:fldChar w:fldCharType="end"/>
        </w:r>
      </w:hyperlink>
    </w:p>
    <w:p w14:paraId="22D933FE" w14:textId="793F469F" w:rsidR="00E95B0E" w:rsidRPr="0072279E" w:rsidRDefault="00E95B0E" w:rsidP="00E95B0E">
      <w:pPr>
        <w:pStyle w:val="TOC3"/>
        <w:tabs>
          <w:tab w:val="right" w:leader="dot" w:pos="8296"/>
        </w:tabs>
        <w:rPr>
          <w:rFonts w:ascii="宋体" w:hAnsi="宋体" w:cstheme="minorBidi" w:hint="eastAsia"/>
          <w:noProof/>
        </w:rPr>
      </w:pPr>
      <w:hyperlink w:anchor="_Toc215415536" w:history="1">
        <w:r w:rsidRPr="0072279E">
          <w:rPr>
            <w:rStyle w:val="aff0"/>
            <w:rFonts w:ascii="宋体" w:hAnsi="宋体" w:cs="宋体"/>
            <w:noProof/>
          </w:rPr>
          <w:t>4.</w:t>
        </w:r>
        <w:r w:rsidR="00A951FE" w:rsidRPr="0072279E">
          <w:rPr>
            <w:rStyle w:val="aff0"/>
            <w:rFonts w:ascii="宋体" w:hAnsi="宋体" w:cs="宋体"/>
            <w:noProof/>
          </w:rPr>
          <w:t xml:space="preserve">5  </w:t>
        </w:r>
        <w:r w:rsidR="00E019BA" w:rsidRPr="0072279E">
          <w:rPr>
            <w:rStyle w:val="aff0"/>
            <w:rFonts w:ascii="宋体" w:hAnsi="宋体" w:cs="宋体"/>
            <w:noProof/>
          </w:rPr>
          <w:t>Cabling system</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_Toc215415536 \h </w:instrText>
        </w:r>
        <w:r w:rsidRPr="0072279E">
          <w:rPr>
            <w:rFonts w:ascii="宋体" w:hAnsi="宋体"/>
            <w:noProof/>
          </w:rPr>
        </w:r>
        <w:r w:rsidRPr="0072279E">
          <w:rPr>
            <w:rFonts w:ascii="宋体" w:hAnsi="宋体"/>
            <w:noProof/>
          </w:rPr>
          <w:fldChar w:fldCharType="separate"/>
        </w:r>
        <w:r w:rsidRPr="0072279E">
          <w:rPr>
            <w:rFonts w:ascii="宋体" w:hAnsi="宋体"/>
            <w:noProof/>
          </w:rPr>
          <w:t>12</w:t>
        </w:r>
        <w:r w:rsidRPr="0072279E">
          <w:rPr>
            <w:rFonts w:ascii="宋体" w:hAnsi="宋体"/>
            <w:noProof/>
          </w:rPr>
          <w:fldChar w:fldCharType="end"/>
        </w:r>
      </w:hyperlink>
    </w:p>
    <w:p w14:paraId="01AC6295" w14:textId="1A42D7BD" w:rsidR="00E95B0E" w:rsidRPr="0072279E" w:rsidRDefault="00E95B0E" w:rsidP="00E95B0E">
      <w:pPr>
        <w:pStyle w:val="TOC3"/>
        <w:tabs>
          <w:tab w:val="right" w:leader="dot" w:pos="8296"/>
        </w:tabs>
        <w:rPr>
          <w:rFonts w:ascii="宋体" w:hAnsi="宋体" w:cstheme="minorBidi" w:hint="eastAsia"/>
          <w:noProof/>
        </w:rPr>
      </w:pPr>
      <w:hyperlink w:anchor="_Toc215415537" w:history="1">
        <w:r w:rsidRPr="0072279E">
          <w:rPr>
            <w:rStyle w:val="aff0"/>
            <w:rFonts w:ascii="宋体" w:hAnsi="宋体" w:cs="宋体"/>
            <w:noProof/>
          </w:rPr>
          <w:t>4.</w:t>
        </w:r>
        <w:r w:rsidR="00A951FE" w:rsidRPr="0072279E">
          <w:rPr>
            <w:rStyle w:val="aff0"/>
            <w:rFonts w:ascii="宋体" w:hAnsi="宋体" w:cs="宋体"/>
            <w:noProof/>
          </w:rPr>
          <w:t xml:space="preserve">6  </w:t>
        </w:r>
        <w:r w:rsidR="00E019BA" w:rsidRPr="0072279E">
          <w:rPr>
            <w:rStyle w:val="aff0"/>
            <w:rFonts w:ascii="宋体" w:hAnsi="宋体" w:cs="宋体"/>
            <w:noProof/>
          </w:rPr>
          <w:t>equipment room design</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_Toc215415537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5</w:t>
        </w:r>
        <w:r w:rsidRPr="0072279E">
          <w:rPr>
            <w:rFonts w:ascii="宋体" w:hAnsi="宋体"/>
            <w:noProof/>
          </w:rPr>
          <w:fldChar w:fldCharType="end"/>
        </w:r>
      </w:hyperlink>
    </w:p>
    <w:p w14:paraId="4D4E904C" w14:textId="72D90D71" w:rsidR="00E95B0E" w:rsidRPr="0072279E" w:rsidRDefault="00E95B0E" w:rsidP="00E95B0E">
      <w:pPr>
        <w:pStyle w:val="TOC3"/>
        <w:tabs>
          <w:tab w:val="right" w:leader="dot" w:pos="8296"/>
        </w:tabs>
        <w:rPr>
          <w:rFonts w:ascii="宋体" w:hAnsi="宋体" w:cstheme="minorBidi" w:hint="eastAsia"/>
          <w:noProof/>
        </w:rPr>
      </w:pPr>
      <w:hyperlink w:anchor="_Toc215415538" w:history="1">
        <w:r w:rsidRPr="0072279E">
          <w:rPr>
            <w:rStyle w:val="aff0"/>
            <w:rFonts w:ascii="宋体" w:hAnsi="宋体" w:cs="宋体"/>
            <w:noProof/>
          </w:rPr>
          <w:t>4.</w:t>
        </w:r>
        <w:r w:rsidR="00A951FE" w:rsidRPr="0072279E">
          <w:rPr>
            <w:rStyle w:val="aff0"/>
            <w:rFonts w:ascii="宋体" w:hAnsi="宋体" w:cs="宋体"/>
            <w:noProof/>
          </w:rPr>
          <w:t xml:space="preserve">7  </w:t>
        </w:r>
        <w:r w:rsidR="002E62FD" w:rsidRPr="0072279E">
          <w:rPr>
            <w:rStyle w:val="aff0"/>
            <w:rFonts w:ascii="宋体" w:hAnsi="宋体" w:cs="宋体"/>
            <w:noProof/>
          </w:rPr>
          <w:t xml:space="preserve">System </w:t>
        </w:r>
        <w:r w:rsidR="002E62FD" w:rsidRPr="0072279E">
          <w:rPr>
            <w:rStyle w:val="aff0"/>
            <w:rFonts w:ascii="宋体" w:hAnsi="宋体" w:cs="宋体" w:hint="eastAsia"/>
            <w:noProof/>
          </w:rPr>
          <w:t>p</w:t>
        </w:r>
        <w:r w:rsidR="002E62FD" w:rsidRPr="0072279E">
          <w:rPr>
            <w:rStyle w:val="aff0"/>
            <w:rFonts w:ascii="宋体" w:hAnsi="宋体" w:cs="宋体"/>
            <w:noProof/>
          </w:rPr>
          <w:t xml:space="preserve">ower </w:t>
        </w:r>
        <w:r w:rsidR="002E62FD" w:rsidRPr="0072279E">
          <w:rPr>
            <w:rStyle w:val="aff0"/>
            <w:rFonts w:ascii="宋体" w:hAnsi="宋体" w:cs="宋体" w:hint="eastAsia"/>
            <w:noProof/>
          </w:rPr>
          <w:t>s</w:t>
        </w:r>
        <w:r w:rsidR="002E62FD" w:rsidRPr="0072279E">
          <w:rPr>
            <w:rStyle w:val="aff0"/>
            <w:rFonts w:ascii="宋体" w:hAnsi="宋体" w:cs="宋体"/>
            <w:noProof/>
          </w:rPr>
          <w:t>upply</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_Toc215415538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6</w:t>
        </w:r>
        <w:r w:rsidRPr="0072279E">
          <w:rPr>
            <w:rFonts w:ascii="宋体" w:hAnsi="宋体"/>
            <w:noProof/>
          </w:rPr>
          <w:fldChar w:fldCharType="end"/>
        </w:r>
      </w:hyperlink>
    </w:p>
    <w:p w14:paraId="5A0286DB" w14:textId="7FFB567E" w:rsidR="00E95B0E" w:rsidRPr="0072279E" w:rsidRDefault="00E95B0E" w:rsidP="00E95B0E">
      <w:pPr>
        <w:pStyle w:val="TOC3"/>
        <w:tabs>
          <w:tab w:val="right" w:leader="dot" w:pos="8296"/>
        </w:tabs>
        <w:rPr>
          <w:rFonts w:ascii="宋体" w:hAnsi="宋体" w:cstheme="minorBidi" w:hint="eastAsia"/>
          <w:noProof/>
        </w:rPr>
      </w:pPr>
      <w:hyperlink w:anchor="_Toc215415539" w:history="1">
        <w:r w:rsidRPr="0072279E">
          <w:rPr>
            <w:rStyle w:val="aff0"/>
            <w:rFonts w:ascii="宋体" w:hAnsi="宋体" w:cs="宋体"/>
            <w:noProof/>
          </w:rPr>
          <w:t>4.</w:t>
        </w:r>
        <w:r w:rsidR="00A951FE" w:rsidRPr="0072279E">
          <w:rPr>
            <w:rStyle w:val="aff0"/>
            <w:rFonts w:ascii="宋体" w:hAnsi="宋体" w:cs="宋体"/>
            <w:noProof/>
          </w:rPr>
          <w:t xml:space="preserve">8  </w:t>
        </w:r>
        <w:r w:rsidR="002E62FD" w:rsidRPr="0072279E">
          <w:rPr>
            <w:rStyle w:val="aff0"/>
            <w:rFonts w:ascii="宋体" w:hAnsi="宋体" w:cs="宋体"/>
            <w:noProof/>
          </w:rPr>
          <w:t xml:space="preserve">Lightning </w:t>
        </w:r>
        <w:r w:rsidR="002E62FD" w:rsidRPr="0072279E">
          <w:rPr>
            <w:rStyle w:val="aff0"/>
            <w:rFonts w:ascii="宋体" w:hAnsi="宋体" w:cs="宋体" w:hint="eastAsia"/>
            <w:noProof/>
          </w:rPr>
          <w:t>p</w:t>
        </w:r>
        <w:r w:rsidR="002E62FD" w:rsidRPr="0072279E">
          <w:rPr>
            <w:rStyle w:val="aff0"/>
            <w:rFonts w:ascii="宋体" w:hAnsi="宋体" w:cs="宋体"/>
            <w:noProof/>
          </w:rPr>
          <w:t xml:space="preserve">rotection and </w:t>
        </w:r>
        <w:r w:rsidR="002E62FD" w:rsidRPr="0072279E">
          <w:rPr>
            <w:rStyle w:val="aff0"/>
            <w:rFonts w:ascii="宋体" w:hAnsi="宋体" w:cs="宋体" w:hint="eastAsia"/>
            <w:noProof/>
          </w:rPr>
          <w:t>g</w:t>
        </w:r>
        <w:r w:rsidR="002E62FD" w:rsidRPr="0072279E">
          <w:rPr>
            <w:rStyle w:val="aff0"/>
            <w:rFonts w:ascii="宋体" w:hAnsi="宋体" w:cs="宋体"/>
            <w:noProof/>
          </w:rPr>
          <w:t>rounding</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_Toc215415539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6</w:t>
        </w:r>
        <w:r w:rsidRPr="0072279E">
          <w:rPr>
            <w:rFonts w:ascii="宋体" w:hAnsi="宋体"/>
            <w:noProof/>
          </w:rPr>
          <w:fldChar w:fldCharType="end"/>
        </w:r>
      </w:hyperlink>
    </w:p>
    <w:p w14:paraId="2DFC68D6" w14:textId="1E83E44D" w:rsidR="00E95B0E" w:rsidRPr="0072279E" w:rsidRDefault="00E95B0E" w:rsidP="00E95B0E">
      <w:pPr>
        <w:pStyle w:val="TOC2"/>
        <w:tabs>
          <w:tab w:val="right" w:leader="dot" w:pos="8296"/>
        </w:tabs>
        <w:rPr>
          <w:rFonts w:ascii="宋体" w:hAnsi="宋体" w:cstheme="minorBidi" w:hint="eastAsia"/>
          <w:noProof/>
        </w:rPr>
      </w:pPr>
      <w:hyperlink w:anchor="_Toc215415540" w:history="1">
        <w:r w:rsidRPr="0072279E">
          <w:rPr>
            <w:rStyle w:val="aff0"/>
            <w:rFonts w:ascii="宋体" w:hAnsi="宋体" w:cs="宋体"/>
            <w:noProof/>
          </w:rPr>
          <w:t xml:space="preserve">5 </w:t>
        </w:r>
        <w:r w:rsidR="00E019BA" w:rsidRPr="0072279E">
          <w:rPr>
            <w:rStyle w:val="aff0"/>
            <w:rFonts w:ascii="宋体" w:hAnsi="宋体" w:cs="宋体"/>
            <w:noProof/>
          </w:rPr>
          <w:t xml:space="preserve">System management </w:t>
        </w:r>
        <w:r w:rsidR="00E019BA" w:rsidRPr="0072279E">
          <w:rPr>
            <w:rStyle w:val="aff0"/>
            <w:rFonts w:ascii="宋体" w:hAnsi="宋体" w:cs="宋体" w:hint="eastAsia"/>
            <w:noProof/>
          </w:rPr>
          <w:t>and</w:t>
        </w:r>
        <w:r w:rsidR="00E019BA" w:rsidRPr="0072279E">
          <w:rPr>
            <w:rStyle w:val="aff0"/>
            <w:rFonts w:ascii="宋体" w:hAnsi="宋体" w:cs="宋体"/>
            <w:noProof/>
          </w:rPr>
          <w:t xml:space="preserve"> </w:t>
        </w:r>
        <w:r w:rsidR="00E019BA" w:rsidRPr="0072279E">
          <w:rPr>
            <w:rStyle w:val="aff0"/>
            <w:rFonts w:ascii="宋体" w:hAnsi="宋体" w:cs="宋体" w:hint="eastAsia"/>
            <w:noProof/>
          </w:rPr>
          <w:t>s</w:t>
        </w:r>
        <w:r w:rsidR="00E019BA" w:rsidRPr="0072279E">
          <w:rPr>
            <w:rStyle w:val="aff0"/>
            <w:rFonts w:ascii="宋体" w:hAnsi="宋体" w:cs="宋体"/>
            <w:noProof/>
          </w:rPr>
          <w:t>ecurity</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_Toc215415540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7</w:t>
        </w:r>
        <w:r w:rsidRPr="0072279E">
          <w:rPr>
            <w:rFonts w:ascii="宋体" w:hAnsi="宋体"/>
            <w:noProof/>
          </w:rPr>
          <w:fldChar w:fldCharType="end"/>
        </w:r>
      </w:hyperlink>
    </w:p>
    <w:p w14:paraId="474E9516" w14:textId="66B9834A" w:rsidR="00E95B0E" w:rsidRPr="0072279E" w:rsidRDefault="00E95B0E" w:rsidP="00E95B0E">
      <w:pPr>
        <w:pStyle w:val="TOC3"/>
        <w:tabs>
          <w:tab w:val="right" w:leader="dot" w:pos="8296"/>
        </w:tabs>
        <w:rPr>
          <w:rFonts w:ascii="宋体" w:hAnsi="宋体" w:cstheme="minorBidi" w:hint="eastAsia"/>
          <w:noProof/>
        </w:rPr>
      </w:pPr>
      <w:hyperlink w:anchor="_Toc215415541" w:history="1">
        <w:r w:rsidRPr="0072279E">
          <w:rPr>
            <w:rStyle w:val="aff0"/>
            <w:rFonts w:ascii="宋体" w:hAnsi="宋体" w:cs="宋体"/>
            <w:noProof/>
          </w:rPr>
          <w:t xml:space="preserve">5.1 </w:t>
        </w:r>
        <w:r w:rsidR="000C4900" w:rsidRPr="0072279E">
          <w:rPr>
            <w:rStyle w:val="aff0"/>
            <w:rFonts w:ascii="宋体" w:hAnsi="宋体" w:cs="宋体"/>
            <w:noProof/>
          </w:rPr>
          <w:t xml:space="preserve"> </w:t>
        </w:r>
        <w:r w:rsidR="00E019BA" w:rsidRPr="0072279E">
          <w:rPr>
            <w:rStyle w:val="aff0"/>
            <w:rFonts w:ascii="宋体" w:hAnsi="宋体" w:cs="宋体"/>
            <w:noProof/>
          </w:rPr>
          <w:t>System managemen</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_Toc215415541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7</w:t>
        </w:r>
        <w:r w:rsidRPr="0072279E">
          <w:rPr>
            <w:rFonts w:ascii="宋体" w:hAnsi="宋体"/>
            <w:noProof/>
          </w:rPr>
          <w:fldChar w:fldCharType="end"/>
        </w:r>
      </w:hyperlink>
    </w:p>
    <w:p w14:paraId="2CBA4170" w14:textId="5C8BA259" w:rsidR="00E95B0E" w:rsidRPr="0072279E" w:rsidRDefault="00E95B0E" w:rsidP="00E95B0E">
      <w:pPr>
        <w:pStyle w:val="TOC3"/>
        <w:tabs>
          <w:tab w:val="right" w:leader="dot" w:pos="8296"/>
        </w:tabs>
        <w:rPr>
          <w:rFonts w:ascii="宋体" w:hAnsi="宋体" w:cstheme="minorBidi" w:hint="eastAsia"/>
          <w:noProof/>
        </w:rPr>
      </w:pPr>
      <w:hyperlink w:anchor="_Toc215415542" w:history="1">
        <w:r w:rsidRPr="0072279E">
          <w:rPr>
            <w:rStyle w:val="aff0"/>
            <w:rFonts w:ascii="宋体" w:hAnsi="宋体" w:cs="宋体"/>
            <w:noProof/>
          </w:rPr>
          <w:t xml:space="preserve">5.2 </w:t>
        </w:r>
        <w:r w:rsidR="000C4900" w:rsidRPr="0072279E">
          <w:rPr>
            <w:rStyle w:val="aff0"/>
            <w:rFonts w:ascii="宋体" w:hAnsi="宋体" w:cs="宋体"/>
            <w:noProof/>
          </w:rPr>
          <w:t xml:space="preserve"> </w:t>
        </w:r>
        <w:r w:rsidR="00E019BA" w:rsidRPr="0072279E">
          <w:rPr>
            <w:rStyle w:val="aff0"/>
            <w:rFonts w:ascii="宋体" w:hAnsi="宋体" w:cs="宋体"/>
            <w:noProof/>
          </w:rPr>
          <w:t>Network security</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_Toc215415542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7</w:t>
        </w:r>
        <w:r w:rsidRPr="0072279E">
          <w:rPr>
            <w:rFonts w:ascii="宋体" w:hAnsi="宋体"/>
            <w:noProof/>
          </w:rPr>
          <w:fldChar w:fldCharType="end"/>
        </w:r>
      </w:hyperlink>
    </w:p>
    <w:p w14:paraId="006D345E" w14:textId="27373E6D" w:rsidR="00E95B0E" w:rsidRPr="0072279E" w:rsidRDefault="00E95B0E" w:rsidP="00E95B0E">
      <w:pPr>
        <w:pStyle w:val="TOC2"/>
        <w:tabs>
          <w:tab w:val="right" w:leader="dot" w:pos="8296"/>
        </w:tabs>
        <w:rPr>
          <w:rFonts w:ascii="宋体" w:hAnsi="宋体" w:cstheme="minorBidi" w:hint="eastAsia"/>
          <w:noProof/>
        </w:rPr>
      </w:pPr>
      <w:hyperlink w:anchor="_Toc215415543" w:history="1">
        <w:r w:rsidRPr="0072279E">
          <w:rPr>
            <w:rStyle w:val="aff0"/>
            <w:rFonts w:ascii="宋体" w:hAnsi="宋体" w:cs="宋体"/>
            <w:noProof/>
          </w:rPr>
          <w:t xml:space="preserve">6 </w:t>
        </w:r>
        <w:r w:rsidR="00E019BA" w:rsidRPr="0072279E">
          <w:rPr>
            <w:rStyle w:val="aff0"/>
            <w:rFonts w:ascii="宋体" w:hAnsi="宋体" w:cs="宋体"/>
            <w:noProof/>
          </w:rPr>
          <w:t>Installation and commissioning</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_Toc215415543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9</w:t>
        </w:r>
        <w:r w:rsidRPr="0072279E">
          <w:rPr>
            <w:rFonts w:ascii="宋体" w:hAnsi="宋体"/>
            <w:noProof/>
          </w:rPr>
          <w:fldChar w:fldCharType="end"/>
        </w:r>
      </w:hyperlink>
    </w:p>
    <w:p w14:paraId="787EA2FB" w14:textId="1CCF12C5" w:rsidR="00E95B0E" w:rsidRPr="0072279E" w:rsidRDefault="00E95B0E" w:rsidP="00E95B0E">
      <w:pPr>
        <w:pStyle w:val="TOC3"/>
        <w:tabs>
          <w:tab w:val="right" w:leader="dot" w:pos="8296"/>
        </w:tabs>
        <w:rPr>
          <w:rFonts w:ascii="宋体" w:hAnsi="宋体" w:cstheme="minorBidi" w:hint="eastAsia"/>
          <w:noProof/>
        </w:rPr>
      </w:pPr>
      <w:hyperlink w:anchor="_Toc215415544" w:history="1">
        <w:r w:rsidRPr="0072279E">
          <w:rPr>
            <w:rStyle w:val="aff0"/>
            <w:rFonts w:ascii="宋体" w:hAnsi="宋体" w:cs="宋体"/>
            <w:noProof/>
          </w:rPr>
          <w:t xml:space="preserve">6.1  </w:t>
        </w:r>
        <w:r w:rsidR="00E019BA" w:rsidRPr="0072279E">
          <w:rPr>
            <w:rStyle w:val="aff0"/>
            <w:rFonts w:ascii="宋体" w:hAnsi="宋体" w:cs="宋体"/>
            <w:noProof/>
          </w:rPr>
          <w:t>General requirements</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_Toc215415544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9</w:t>
        </w:r>
        <w:r w:rsidRPr="0072279E">
          <w:rPr>
            <w:rFonts w:ascii="宋体" w:hAnsi="宋体"/>
            <w:noProof/>
          </w:rPr>
          <w:fldChar w:fldCharType="end"/>
        </w:r>
      </w:hyperlink>
    </w:p>
    <w:p w14:paraId="2D3F772A" w14:textId="2D359217" w:rsidR="00E95B0E" w:rsidRPr="0072279E" w:rsidRDefault="00E95B0E" w:rsidP="00E95B0E">
      <w:pPr>
        <w:pStyle w:val="TOC3"/>
        <w:tabs>
          <w:tab w:val="right" w:leader="dot" w:pos="8296"/>
        </w:tabs>
        <w:rPr>
          <w:rFonts w:ascii="宋体" w:hAnsi="宋体" w:cstheme="minorBidi" w:hint="eastAsia"/>
          <w:noProof/>
        </w:rPr>
      </w:pPr>
      <w:hyperlink w:anchor="_Toc215415545" w:history="1">
        <w:r w:rsidRPr="0072279E">
          <w:rPr>
            <w:rStyle w:val="aff0"/>
            <w:rFonts w:ascii="宋体" w:hAnsi="宋体" w:cs="宋体"/>
            <w:noProof/>
          </w:rPr>
          <w:t xml:space="preserve">6.2  </w:t>
        </w:r>
        <w:r w:rsidR="00E019BA" w:rsidRPr="0072279E">
          <w:rPr>
            <w:rStyle w:val="aff0"/>
            <w:rFonts w:ascii="宋体" w:hAnsi="宋体" w:cs="宋体"/>
            <w:noProof/>
          </w:rPr>
          <w:t>Construction and installation</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_Toc215415545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9</w:t>
        </w:r>
        <w:r w:rsidRPr="0072279E">
          <w:rPr>
            <w:rFonts w:ascii="宋体" w:hAnsi="宋体"/>
            <w:noProof/>
          </w:rPr>
          <w:fldChar w:fldCharType="end"/>
        </w:r>
      </w:hyperlink>
    </w:p>
    <w:p w14:paraId="76CB4E90" w14:textId="50CEDFA0" w:rsidR="00E95B0E" w:rsidRPr="0072279E" w:rsidRDefault="00E95B0E" w:rsidP="00E95B0E">
      <w:pPr>
        <w:pStyle w:val="TOC3"/>
        <w:tabs>
          <w:tab w:val="right" w:leader="dot" w:pos="8296"/>
        </w:tabs>
        <w:rPr>
          <w:rFonts w:ascii="宋体" w:hAnsi="宋体" w:cstheme="minorBidi" w:hint="eastAsia"/>
          <w:noProof/>
        </w:rPr>
      </w:pPr>
      <w:hyperlink w:anchor="_Toc215415546" w:history="1">
        <w:r w:rsidRPr="0072279E">
          <w:rPr>
            <w:rStyle w:val="aff0"/>
            <w:rFonts w:ascii="宋体" w:hAnsi="宋体" w:cs="宋体"/>
            <w:noProof/>
          </w:rPr>
          <w:t xml:space="preserve">6.3  </w:t>
        </w:r>
        <w:r w:rsidR="00E019BA" w:rsidRPr="0072279E">
          <w:rPr>
            <w:rStyle w:val="aff0"/>
            <w:rFonts w:ascii="宋体" w:hAnsi="宋体" w:cs="宋体"/>
            <w:noProof/>
          </w:rPr>
          <w:t>Debugging requirements</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_Toc215415546 \h </w:instrText>
        </w:r>
        <w:r w:rsidRPr="0072279E">
          <w:rPr>
            <w:rFonts w:ascii="宋体" w:hAnsi="宋体"/>
            <w:noProof/>
          </w:rPr>
        </w:r>
        <w:r w:rsidRPr="0072279E">
          <w:rPr>
            <w:rFonts w:ascii="宋体" w:hAnsi="宋体"/>
            <w:noProof/>
          </w:rPr>
          <w:fldChar w:fldCharType="separate"/>
        </w:r>
        <w:r w:rsidRPr="0072279E">
          <w:rPr>
            <w:rFonts w:ascii="宋体" w:hAnsi="宋体"/>
            <w:noProof/>
          </w:rPr>
          <w:t>1</w:t>
        </w:r>
        <w:r w:rsidR="00330CF9" w:rsidRPr="0072279E">
          <w:rPr>
            <w:rFonts w:ascii="宋体" w:hAnsi="宋体"/>
            <w:noProof/>
          </w:rPr>
          <w:t>9</w:t>
        </w:r>
        <w:r w:rsidRPr="0072279E">
          <w:rPr>
            <w:rFonts w:ascii="宋体" w:hAnsi="宋体"/>
            <w:noProof/>
          </w:rPr>
          <w:fldChar w:fldCharType="end"/>
        </w:r>
      </w:hyperlink>
    </w:p>
    <w:p w14:paraId="7091CF03" w14:textId="7EF43C61" w:rsidR="00E95B0E" w:rsidRPr="0072279E" w:rsidRDefault="00E95B0E" w:rsidP="00E95B0E">
      <w:pPr>
        <w:pStyle w:val="TOC2"/>
        <w:tabs>
          <w:tab w:val="right" w:leader="dot" w:pos="8296"/>
        </w:tabs>
        <w:rPr>
          <w:rFonts w:ascii="宋体" w:hAnsi="宋体" w:cstheme="minorBidi" w:hint="eastAsia"/>
          <w:noProof/>
        </w:rPr>
      </w:pPr>
      <w:hyperlink w:anchor="_Toc215415547" w:history="1">
        <w:r w:rsidRPr="0072279E">
          <w:rPr>
            <w:rStyle w:val="aff0"/>
            <w:rFonts w:ascii="宋体" w:hAnsi="宋体" w:cs="宋体"/>
            <w:noProof/>
          </w:rPr>
          <w:t xml:space="preserve">7 </w:t>
        </w:r>
        <w:r w:rsidR="00E019BA" w:rsidRPr="0072279E">
          <w:rPr>
            <w:rStyle w:val="aff0"/>
            <w:rFonts w:ascii="宋体" w:hAnsi="宋体" w:cs="宋体"/>
            <w:noProof/>
          </w:rPr>
          <w:t>Detection and acceptance</w:t>
        </w:r>
        <w:r w:rsidRPr="0072279E">
          <w:rPr>
            <w:rStyle w:val="aff0"/>
            <w:rFonts w:ascii="宋体" w:hAnsi="宋体"/>
            <w:noProof/>
          </w:rPr>
          <w:tab/>
        </w:r>
        <w:r w:rsidRPr="0072279E">
          <w:rPr>
            <w:rStyle w:val="aff0"/>
            <w:rFonts w:ascii="宋体" w:hAnsi="宋体"/>
            <w:noProof/>
          </w:rPr>
          <w:fldChar w:fldCharType="begin"/>
        </w:r>
        <w:r w:rsidRPr="0072279E">
          <w:rPr>
            <w:rStyle w:val="aff0"/>
            <w:rFonts w:ascii="宋体" w:hAnsi="宋体"/>
            <w:noProof/>
          </w:rPr>
          <w:instrText xml:space="preserve"> PAGEREF _Toc215415547 \h </w:instrText>
        </w:r>
        <w:r w:rsidRPr="0072279E">
          <w:rPr>
            <w:rStyle w:val="aff0"/>
            <w:rFonts w:ascii="宋体" w:hAnsi="宋体"/>
            <w:noProof/>
          </w:rPr>
        </w:r>
        <w:r w:rsidRPr="0072279E">
          <w:rPr>
            <w:rStyle w:val="aff0"/>
            <w:rFonts w:ascii="宋体" w:hAnsi="宋体"/>
            <w:noProof/>
          </w:rPr>
          <w:fldChar w:fldCharType="separate"/>
        </w:r>
        <w:r w:rsidRPr="0072279E">
          <w:rPr>
            <w:rStyle w:val="aff0"/>
            <w:rFonts w:ascii="宋体" w:hAnsi="宋体"/>
            <w:noProof/>
          </w:rPr>
          <w:t>2</w:t>
        </w:r>
        <w:r w:rsidR="00330CF9" w:rsidRPr="0072279E">
          <w:rPr>
            <w:rStyle w:val="aff0"/>
            <w:rFonts w:ascii="宋体" w:hAnsi="宋体"/>
            <w:noProof/>
          </w:rPr>
          <w:t>2</w:t>
        </w:r>
        <w:r w:rsidRPr="0072279E">
          <w:rPr>
            <w:rStyle w:val="aff0"/>
            <w:rFonts w:ascii="宋体" w:hAnsi="宋体"/>
            <w:noProof/>
          </w:rPr>
          <w:fldChar w:fldCharType="end"/>
        </w:r>
      </w:hyperlink>
    </w:p>
    <w:p w14:paraId="24BFAB17" w14:textId="4BC02A97" w:rsidR="00E95B0E" w:rsidRPr="0072279E" w:rsidRDefault="00E95B0E" w:rsidP="00E95B0E">
      <w:pPr>
        <w:pStyle w:val="TOC3"/>
        <w:tabs>
          <w:tab w:val="right" w:leader="dot" w:pos="8296"/>
        </w:tabs>
        <w:rPr>
          <w:rFonts w:ascii="宋体" w:hAnsi="宋体" w:cstheme="minorBidi" w:hint="eastAsia"/>
          <w:noProof/>
        </w:rPr>
      </w:pPr>
      <w:hyperlink w:anchor="_Toc215415548" w:history="1">
        <w:r w:rsidRPr="0072279E">
          <w:rPr>
            <w:rStyle w:val="aff0"/>
            <w:rFonts w:ascii="宋体" w:hAnsi="宋体" w:cs="宋体"/>
            <w:noProof/>
          </w:rPr>
          <w:t xml:space="preserve">7.1  </w:t>
        </w:r>
        <w:r w:rsidR="00980FC7" w:rsidRPr="0072279E">
          <w:rPr>
            <w:rStyle w:val="aff0"/>
            <w:rFonts w:ascii="宋体" w:hAnsi="宋体" w:cs="宋体"/>
            <w:noProof/>
          </w:rPr>
          <w:t>General requirements</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_Toc215415548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00330CF9" w:rsidRPr="0072279E">
          <w:rPr>
            <w:rFonts w:ascii="宋体" w:hAnsi="宋体"/>
            <w:noProof/>
          </w:rPr>
          <w:t>2</w:t>
        </w:r>
        <w:r w:rsidRPr="0072279E">
          <w:rPr>
            <w:rFonts w:ascii="宋体" w:hAnsi="宋体"/>
            <w:noProof/>
          </w:rPr>
          <w:fldChar w:fldCharType="end"/>
        </w:r>
      </w:hyperlink>
    </w:p>
    <w:p w14:paraId="681354B7" w14:textId="6CC72AC7" w:rsidR="00E95B0E" w:rsidRPr="0072279E" w:rsidRDefault="00E95B0E" w:rsidP="00E95B0E">
      <w:pPr>
        <w:pStyle w:val="TOC3"/>
        <w:tabs>
          <w:tab w:val="right" w:leader="dot" w:pos="8296"/>
        </w:tabs>
        <w:rPr>
          <w:rFonts w:ascii="宋体" w:hAnsi="宋体" w:cstheme="minorBidi" w:hint="eastAsia"/>
          <w:noProof/>
        </w:rPr>
      </w:pPr>
      <w:hyperlink w:anchor="_Toc215415549" w:history="1">
        <w:r w:rsidRPr="0072279E">
          <w:rPr>
            <w:rStyle w:val="aff0"/>
            <w:rFonts w:ascii="宋体" w:hAnsi="宋体" w:cs="宋体"/>
            <w:noProof/>
          </w:rPr>
          <w:t xml:space="preserve">7.2  </w:t>
        </w:r>
        <w:r w:rsidR="00980FC7" w:rsidRPr="0072279E">
          <w:rPr>
            <w:rStyle w:val="aff0"/>
            <w:rFonts w:ascii="宋体" w:hAnsi="宋体" w:cs="宋体"/>
            <w:noProof/>
          </w:rPr>
          <w:t>Optical detection</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_Toc215415549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00330CF9" w:rsidRPr="0072279E">
          <w:rPr>
            <w:rFonts w:ascii="宋体" w:hAnsi="宋体"/>
            <w:noProof/>
          </w:rPr>
          <w:t>2</w:t>
        </w:r>
        <w:r w:rsidRPr="0072279E">
          <w:rPr>
            <w:rFonts w:ascii="宋体" w:hAnsi="宋体"/>
            <w:noProof/>
          </w:rPr>
          <w:fldChar w:fldCharType="end"/>
        </w:r>
      </w:hyperlink>
    </w:p>
    <w:p w14:paraId="48A5D5A2" w14:textId="1BF46CA1" w:rsidR="00E95B0E" w:rsidRPr="0072279E" w:rsidRDefault="00E95B0E" w:rsidP="00E95B0E">
      <w:pPr>
        <w:pStyle w:val="TOC3"/>
        <w:tabs>
          <w:tab w:val="right" w:leader="dot" w:pos="8296"/>
        </w:tabs>
        <w:rPr>
          <w:rFonts w:ascii="宋体" w:hAnsi="宋体" w:cstheme="minorBidi" w:hint="eastAsia"/>
          <w:noProof/>
        </w:rPr>
      </w:pPr>
      <w:hyperlink w:anchor="_Toc215415550" w:history="1">
        <w:r w:rsidRPr="0072279E">
          <w:rPr>
            <w:rStyle w:val="aff0"/>
            <w:rFonts w:ascii="宋体" w:hAnsi="宋体" w:cs="宋体"/>
            <w:noProof/>
          </w:rPr>
          <w:t xml:space="preserve">7.3  </w:t>
        </w:r>
        <w:r w:rsidR="00203CF9" w:rsidRPr="0072279E">
          <w:rPr>
            <w:rStyle w:val="aff0"/>
            <w:rFonts w:ascii="宋体" w:hAnsi="宋体" w:cs="宋体"/>
            <w:noProof/>
          </w:rPr>
          <w:t>Service detection</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_Toc215415550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00330CF9" w:rsidRPr="0072279E">
          <w:rPr>
            <w:rFonts w:ascii="宋体" w:hAnsi="宋体"/>
            <w:noProof/>
          </w:rPr>
          <w:t>2</w:t>
        </w:r>
        <w:r w:rsidRPr="0072279E">
          <w:rPr>
            <w:rFonts w:ascii="宋体" w:hAnsi="宋体"/>
            <w:noProof/>
          </w:rPr>
          <w:fldChar w:fldCharType="end"/>
        </w:r>
      </w:hyperlink>
    </w:p>
    <w:p w14:paraId="1D0189EF" w14:textId="6BED8CDB" w:rsidR="00E95B0E" w:rsidRPr="0072279E" w:rsidRDefault="00E95B0E" w:rsidP="00E95B0E">
      <w:pPr>
        <w:pStyle w:val="TOC3"/>
        <w:tabs>
          <w:tab w:val="right" w:leader="dot" w:pos="8296"/>
        </w:tabs>
        <w:rPr>
          <w:rFonts w:ascii="宋体" w:hAnsi="宋体" w:cstheme="minorBidi" w:hint="eastAsia"/>
          <w:noProof/>
        </w:rPr>
      </w:pPr>
      <w:hyperlink w:anchor="_Toc215415551" w:history="1">
        <w:r w:rsidRPr="0072279E">
          <w:rPr>
            <w:rStyle w:val="aff0"/>
            <w:rFonts w:ascii="宋体" w:hAnsi="宋体" w:cs="宋体"/>
            <w:noProof/>
          </w:rPr>
          <w:t xml:space="preserve">7.4  </w:t>
        </w:r>
        <w:r w:rsidR="00203CF9" w:rsidRPr="0072279E">
          <w:rPr>
            <w:rStyle w:val="aff0"/>
            <w:rFonts w:ascii="宋体" w:hAnsi="宋体" w:cs="宋体"/>
            <w:noProof/>
          </w:rPr>
          <w:t>Completion acceptance</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_Toc215415551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00330CF9" w:rsidRPr="0072279E">
          <w:rPr>
            <w:rFonts w:ascii="宋体" w:hAnsi="宋体"/>
            <w:noProof/>
          </w:rPr>
          <w:t>3</w:t>
        </w:r>
        <w:r w:rsidRPr="0072279E">
          <w:rPr>
            <w:rFonts w:ascii="宋体" w:hAnsi="宋体"/>
            <w:noProof/>
          </w:rPr>
          <w:fldChar w:fldCharType="end"/>
        </w:r>
      </w:hyperlink>
    </w:p>
    <w:p w14:paraId="5F1566BF" w14:textId="54923EC3" w:rsidR="00E95B0E" w:rsidRPr="0072279E" w:rsidRDefault="00E95B0E" w:rsidP="00E95B0E">
      <w:pPr>
        <w:pStyle w:val="TOC2"/>
        <w:tabs>
          <w:tab w:val="right" w:leader="dot" w:pos="8296"/>
        </w:tabs>
        <w:rPr>
          <w:rFonts w:ascii="宋体" w:hAnsi="宋体" w:cstheme="minorBidi" w:hint="eastAsia"/>
          <w:noProof/>
        </w:rPr>
      </w:pPr>
      <w:hyperlink w:anchor="_Toc215415552" w:history="1">
        <w:r w:rsidRPr="0072279E">
          <w:rPr>
            <w:rStyle w:val="aff0"/>
            <w:rFonts w:ascii="宋体" w:hAnsi="宋体" w:cs="宋体"/>
            <w:noProof/>
          </w:rPr>
          <w:t xml:space="preserve">8 </w:t>
        </w:r>
        <w:r w:rsidR="00203CF9" w:rsidRPr="0072279E">
          <w:rPr>
            <w:rStyle w:val="aff0"/>
            <w:rFonts w:ascii="宋体" w:hAnsi="宋体" w:cs="宋体"/>
            <w:noProof/>
          </w:rPr>
          <w:t>Operation and maintenance</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_Toc215415552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00330CF9" w:rsidRPr="0072279E">
          <w:rPr>
            <w:rFonts w:ascii="宋体" w:hAnsi="宋体"/>
            <w:noProof/>
          </w:rPr>
          <w:t>5</w:t>
        </w:r>
        <w:r w:rsidRPr="0072279E">
          <w:rPr>
            <w:rFonts w:ascii="宋体" w:hAnsi="宋体"/>
            <w:noProof/>
          </w:rPr>
          <w:fldChar w:fldCharType="end"/>
        </w:r>
      </w:hyperlink>
    </w:p>
    <w:p w14:paraId="53138DD2" w14:textId="5B409F86" w:rsidR="00E95B0E" w:rsidRPr="0072279E" w:rsidRDefault="00E95B0E" w:rsidP="00E95B0E">
      <w:pPr>
        <w:pStyle w:val="TOC3"/>
        <w:tabs>
          <w:tab w:val="right" w:leader="dot" w:pos="8296"/>
        </w:tabs>
        <w:rPr>
          <w:rFonts w:ascii="宋体" w:hAnsi="宋体" w:cstheme="minorBidi" w:hint="eastAsia"/>
          <w:noProof/>
        </w:rPr>
      </w:pPr>
      <w:hyperlink w:anchor="_Toc215415553" w:history="1">
        <w:r w:rsidRPr="0072279E">
          <w:rPr>
            <w:rStyle w:val="aff0"/>
            <w:rFonts w:ascii="宋体" w:hAnsi="宋体" w:cs="宋体"/>
            <w:noProof/>
          </w:rPr>
          <w:t xml:space="preserve">8.1  </w:t>
        </w:r>
        <w:r w:rsidR="008A5C8E" w:rsidRPr="0072279E">
          <w:rPr>
            <w:rStyle w:val="aff0"/>
            <w:rFonts w:ascii="宋体" w:hAnsi="宋体" w:cs="宋体"/>
            <w:noProof/>
          </w:rPr>
          <w:t>General requirements</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_Toc215415553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00330CF9" w:rsidRPr="0072279E">
          <w:rPr>
            <w:rFonts w:ascii="宋体" w:hAnsi="宋体"/>
            <w:noProof/>
          </w:rPr>
          <w:t>5</w:t>
        </w:r>
        <w:r w:rsidRPr="0072279E">
          <w:rPr>
            <w:rFonts w:ascii="宋体" w:hAnsi="宋体"/>
            <w:noProof/>
          </w:rPr>
          <w:fldChar w:fldCharType="end"/>
        </w:r>
      </w:hyperlink>
    </w:p>
    <w:p w14:paraId="3034825D" w14:textId="59034506" w:rsidR="00E95B0E" w:rsidRPr="0072279E" w:rsidRDefault="00E95B0E" w:rsidP="00E95B0E">
      <w:pPr>
        <w:pStyle w:val="TOC3"/>
        <w:tabs>
          <w:tab w:val="right" w:leader="dot" w:pos="8296"/>
        </w:tabs>
        <w:rPr>
          <w:rFonts w:ascii="宋体" w:hAnsi="宋体" w:cstheme="minorBidi" w:hint="eastAsia"/>
          <w:noProof/>
        </w:rPr>
      </w:pPr>
      <w:hyperlink w:anchor="_Toc215415554" w:history="1">
        <w:r w:rsidRPr="0072279E">
          <w:rPr>
            <w:rStyle w:val="aff0"/>
            <w:rFonts w:ascii="宋体" w:hAnsi="宋体" w:cs="宋体"/>
            <w:noProof/>
          </w:rPr>
          <w:t xml:space="preserve">8.2  </w:t>
        </w:r>
        <w:r w:rsidR="008A5C8E" w:rsidRPr="0072279E">
          <w:rPr>
            <w:rStyle w:val="aff0"/>
            <w:rFonts w:ascii="宋体" w:hAnsi="宋体" w:cs="宋体"/>
            <w:noProof/>
          </w:rPr>
          <w:t>Hardware maintenance</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_Toc215415554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00330CF9" w:rsidRPr="0072279E">
          <w:rPr>
            <w:rFonts w:ascii="宋体" w:hAnsi="宋体"/>
            <w:noProof/>
          </w:rPr>
          <w:t>5</w:t>
        </w:r>
        <w:r w:rsidRPr="0072279E">
          <w:rPr>
            <w:rFonts w:ascii="宋体" w:hAnsi="宋体"/>
            <w:noProof/>
          </w:rPr>
          <w:fldChar w:fldCharType="end"/>
        </w:r>
      </w:hyperlink>
    </w:p>
    <w:p w14:paraId="6979F1CA" w14:textId="46A069DA" w:rsidR="00E95B0E" w:rsidRPr="0072279E" w:rsidRDefault="00E95B0E" w:rsidP="00E95B0E">
      <w:pPr>
        <w:pStyle w:val="TOC3"/>
        <w:tabs>
          <w:tab w:val="right" w:leader="dot" w:pos="8296"/>
        </w:tabs>
        <w:rPr>
          <w:rFonts w:ascii="宋体" w:hAnsi="宋体" w:cstheme="minorBidi" w:hint="eastAsia"/>
          <w:noProof/>
        </w:rPr>
      </w:pPr>
      <w:hyperlink w:anchor="_Toc215415555" w:history="1">
        <w:r w:rsidRPr="0072279E">
          <w:rPr>
            <w:rStyle w:val="aff0"/>
            <w:rFonts w:ascii="宋体" w:hAnsi="宋体" w:cs="宋体"/>
            <w:noProof/>
          </w:rPr>
          <w:t xml:space="preserve">8.3  </w:t>
        </w:r>
        <w:r w:rsidR="008A5C8E" w:rsidRPr="0072279E">
          <w:rPr>
            <w:rStyle w:val="aff0"/>
            <w:rFonts w:ascii="宋体" w:hAnsi="宋体" w:cs="宋体"/>
            <w:noProof/>
          </w:rPr>
          <w:t>Software maintenance</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_Toc215415555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00330CF9" w:rsidRPr="0072279E">
          <w:rPr>
            <w:rFonts w:ascii="宋体" w:hAnsi="宋体"/>
            <w:noProof/>
          </w:rPr>
          <w:t>5</w:t>
        </w:r>
        <w:r w:rsidRPr="0072279E">
          <w:rPr>
            <w:rFonts w:ascii="宋体" w:hAnsi="宋体"/>
            <w:noProof/>
          </w:rPr>
          <w:fldChar w:fldCharType="end"/>
        </w:r>
      </w:hyperlink>
    </w:p>
    <w:p w14:paraId="063DC195" w14:textId="76599B17" w:rsidR="00E95B0E" w:rsidRPr="0072279E" w:rsidRDefault="00E95B0E" w:rsidP="00E95B0E">
      <w:pPr>
        <w:pStyle w:val="TOC3"/>
        <w:tabs>
          <w:tab w:val="right" w:leader="dot" w:pos="8296"/>
        </w:tabs>
        <w:rPr>
          <w:rFonts w:ascii="宋体" w:hAnsi="宋体" w:cstheme="minorBidi" w:hint="eastAsia"/>
          <w:noProof/>
        </w:rPr>
      </w:pPr>
      <w:hyperlink w:anchor="_Toc215415556" w:history="1">
        <w:r w:rsidRPr="0072279E">
          <w:rPr>
            <w:rStyle w:val="aff0"/>
            <w:rFonts w:ascii="宋体" w:hAnsi="宋体" w:cs="宋体"/>
            <w:noProof/>
          </w:rPr>
          <w:t xml:space="preserve">8.4  </w:t>
        </w:r>
        <w:r w:rsidR="008A5C8E" w:rsidRPr="0072279E">
          <w:rPr>
            <w:rStyle w:val="aff0"/>
            <w:rFonts w:ascii="宋体" w:hAnsi="宋体" w:cs="宋体"/>
            <w:noProof/>
          </w:rPr>
          <w:t>Fault location</w:t>
        </w:r>
        <w:r w:rsidRPr="0072279E">
          <w:rPr>
            <w:rFonts w:ascii="宋体" w:hAnsi="宋体"/>
            <w:noProof/>
          </w:rPr>
          <w:tab/>
        </w:r>
        <w:r w:rsidRPr="0072279E">
          <w:rPr>
            <w:rFonts w:ascii="宋体" w:hAnsi="宋体"/>
            <w:noProof/>
          </w:rPr>
          <w:fldChar w:fldCharType="begin"/>
        </w:r>
        <w:r w:rsidRPr="0072279E">
          <w:rPr>
            <w:rFonts w:ascii="宋体" w:hAnsi="宋体"/>
            <w:noProof/>
          </w:rPr>
          <w:instrText xml:space="preserve"> PAGEREF _Toc215415556 \h </w:instrText>
        </w:r>
        <w:r w:rsidRPr="0072279E">
          <w:rPr>
            <w:rFonts w:ascii="宋体" w:hAnsi="宋体"/>
            <w:noProof/>
          </w:rPr>
        </w:r>
        <w:r w:rsidRPr="0072279E">
          <w:rPr>
            <w:rFonts w:ascii="宋体" w:hAnsi="宋体"/>
            <w:noProof/>
          </w:rPr>
          <w:fldChar w:fldCharType="separate"/>
        </w:r>
        <w:r w:rsidRPr="0072279E">
          <w:rPr>
            <w:rFonts w:ascii="宋体" w:hAnsi="宋体"/>
            <w:noProof/>
          </w:rPr>
          <w:t>2</w:t>
        </w:r>
        <w:r w:rsidR="00330CF9" w:rsidRPr="0072279E">
          <w:rPr>
            <w:rFonts w:ascii="宋体" w:hAnsi="宋体"/>
            <w:noProof/>
          </w:rPr>
          <w:t>6</w:t>
        </w:r>
        <w:r w:rsidRPr="0072279E">
          <w:rPr>
            <w:rFonts w:ascii="宋体" w:hAnsi="宋体"/>
            <w:noProof/>
          </w:rPr>
          <w:fldChar w:fldCharType="end"/>
        </w:r>
      </w:hyperlink>
    </w:p>
    <w:p w14:paraId="0A381386" w14:textId="1AC2D1D6" w:rsidR="00E95B0E" w:rsidRPr="0072279E" w:rsidRDefault="008A5C8E" w:rsidP="00E95B0E">
      <w:pPr>
        <w:pStyle w:val="TOC2"/>
        <w:tabs>
          <w:tab w:val="right" w:leader="dot" w:pos="8296"/>
        </w:tabs>
        <w:rPr>
          <w:rFonts w:ascii="宋体" w:hAnsi="宋体" w:cstheme="minorBidi" w:hint="eastAsia"/>
          <w:noProof/>
        </w:rPr>
      </w:pPr>
      <w:hyperlink w:anchor="_Toc215415557" w:history="1">
        <w:r w:rsidRPr="0072279E">
          <w:rPr>
            <w:rStyle w:val="aff0"/>
            <w:rFonts w:ascii="宋体" w:hAnsi="宋体" w:cs="宋体"/>
            <w:noProof/>
          </w:rPr>
          <w:t xml:space="preserve">Appendix </w:t>
        </w:r>
        <w:r w:rsidR="00E95B0E" w:rsidRPr="0072279E">
          <w:rPr>
            <w:rStyle w:val="aff0"/>
            <w:rFonts w:ascii="宋体" w:hAnsi="宋体" w:cs="宋体"/>
            <w:noProof/>
          </w:rPr>
          <w:t xml:space="preserve">A  </w:t>
        </w:r>
        <w:r w:rsidR="002E62FD" w:rsidRPr="0072279E">
          <w:rPr>
            <w:rStyle w:val="aff0"/>
            <w:rFonts w:ascii="宋体" w:hAnsi="宋体" w:cs="宋体"/>
            <w:noProof/>
          </w:rPr>
          <w:t xml:space="preserve">PON Technical </w:t>
        </w:r>
        <w:r w:rsidR="002E62FD" w:rsidRPr="0072279E">
          <w:rPr>
            <w:rStyle w:val="aff0"/>
            <w:rFonts w:ascii="宋体" w:hAnsi="宋体" w:cs="宋体" w:hint="eastAsia"/>
            <w:noProof/>
          </w:rPr>
          <w:t>p</w:t>
        </w:r>
        <w:r w:rsidR="002E62FD" w:rsidRPr="0072279E">
          <w:rPr>
            <w:rStyle w:val="aff0"/>
            <w:rFonts w:ascii="宋体" w:hAnsi="宋体" w:cs="宋体"/>
            <w:noProof/>
          </w:rPr>
          <w:t>arameters</w:t>
        </w:r>
        <w:r w:rsidR="00E95B0E" w:rsidRPr="0072279E">
          <w:rPr>
            <w:rFonts w:ascii="宋体" w:hAnsi="宋体"/>
            <w:noProof/>
          </w:rPr>
          <w:tab/>
        </w:r>
        <w:r w:rsidR="00E95B0E" w:rsidRPr="0072279E">
          <w:rPr>
            <w:rFonts w:ascii="宋体" w:hAnsi="宋体"/>
            <w:noProof/>
          </w:rPr>
          <w:fldChar w:fldCharType="begin"/>
        </w:r>
        <w:r w:rsidR="00E95B0E" w:rsidRPr="0072279E">
          <w:rPr>
            <w:rFonts w:ascii="宋体" w:hAnsi="宋体"/>
            <w:noProof/>
          </w:rPr>
          <w:instrText xml:space="preserve"> PAGEREF _Toc215415557 \h </w:instrText>
        </w:r>
        <w:r w:rsidR="00E95B0E" w:rsidRPr="0072279E">
          <w:rPr>
            <w:rFonts w:ascii="宋体" w:hAnsi="宋体"/>
            <w:noProof/>
          </w:rPr>
        </w:r>
        <w:r w:rsidR="00E95B0E" w:rsidRPr="0072279E">
          <w:rPr>
            <w:rFonts w:ascii="宋体" w:hAnsi="宋体"/>
            <w:noProof/>
          </w:rPr>
          <w:fldChar w:fldCharType="separate"/>
        </w:r>
        <w:r w:rsidR="00E95B0E" w:rsidRPr="0072279E">
          <w:rPr>
            <w:rFonts w:ascii="宋体" w:hAnsi="宋体"/>
            <w:noProof/>
          </w:rPr>
          <w:t>2</w:t>
        </w:r>
        <w:r w:rsidR="00330CF9" w:rsidRPr="0072279E">
          <w:rPr>
            <w:rFonts w:ascii="宋体" w:hAnsi="宋体"/>
            <w:noProof/>
          </w:rPr>
          <w:t>7</w:t>
        </w:r>
        <w:r w:rsidR="00E95B0E" w:rsidRPr="0072279E">
          <w:rPr>
            <w:rFonts w:ascii="宋体" w:hAnsi="宋体"/>
            <w:noProof/>
          </w:rPr>
          <w:fldChar w:fldCharType="end"/>
        </w:r>
      </w:hyperlink>
    </w:p>
    <w:p w14:paraId="2451BD78" w14:textId="66B17650" w:rsidR="00E95B0E" w:rsidRPr="0072279E" w:rsidRDefault="008A5C8E" w:rsidP="00E95B0E">
      <w:pPr>
        <w:pStyle w:val="TOC2"/>
        <w:tabs>
          <w:tab w:val="right" w:leader="dot" w:pos="8296"/>
        </w:tabs>
        <w:rPr>
          <w:rFonts w:ascii="宋体" w:hAnsi="宋体" w:cstheme="minorBidi" w:hint="eastAsia"/>
          <w:noProof/>
        </w:rPr>
      </w:pPr>
      <w:hyperlink w:anchor="_Toc215415558" w:history="1">
        <w:r w:rsidRPr="0072279E">
          <w:rPr>
            <w:rStyle w:val="aff0"/>
            <w:rFonts w:ascii="宋体" w:hAnsi="宋体" w:cs="宋体"/>
            <w:noProof/>
          </w:rPr>
          <w:t xml:space="preserve">Appendix </w:t>
        </w:r>
        <w:r w:rsidR="00E95B0E" w:rsidRPr="0072279E">
          <w:rPr>
            <w:rStyle w:val="aff0"/>
            <w:rFonts w:ascii="宋体" w:hAnsi="宋体" w:cs="宋体"/>
            <w:noProof/>
          </w:rPr>
          <w:t xml:space="preserve">B  </w:t>
        </w:r>
        <w:r w:rsidR="002E62FD" w:rsidRPr="0072279E">
          <w:rPr>
            <w:rStyle w:val="aff0"/>
            <w:rFonts w:ascii="宋体" w:hAnsi="宋体" w:cs="宋体"/>
            <w:noProof/>
          </w:rPr>
          <w:t xml:space="preserve">Equipment </w:t>
        </w:r>
        <w:r w:rsidR="002E62FD" w:rsidRPr="0072279E">
          <w:rPr>
            <w:rStyle w:val="aff0"/>
            <w:rFonts w:ascii="宋体" w:hAnsi="宋体" w:cs="宋体" w:hint="eastAsia"/>
            <w:noProof/>
          </w:rPr>
          <w:t>s</w:t>
        </w:r>
        <w:r w:rsidR="002E62FD" w:rsidRPr="0072279E">
          <w:rPr>
            <w:rStyle w:val="aff0"/>
            <w:rFonts w:ascii="宋体" w:hAnsi="宋体" w:cs="宋体"/>
            <w:noProof/>
          </w:rPr>
          <w:t xml:space="preserve">election </w:t>
        </w:r>
        <w:r w:rsidR="002E62FD" w:rsidRPr="0072279E">
          <w:rPr>
            <w:rStyle w:val="aff0"/>
            <w:rFonts w:ascii="宋体" w:hAnsi="宋体" w:cs="宋体" w:hint="eastAsia"/>
            <w:noProof/>
          </w:rPr>
          <w:t>r</w:t>
        </w:r>
        <w:r w:rsidR="002E62FD" w:rsidRPr="0072279E">
          <w:rPr>
            <w:rStyle w:val="aff0"/>
            <w:rFonts w:ascii="宋体" w:hAnsi="宋体" w:cs="宋体"/>
            <w:noProof/>
          </w:rPr>
          <w:t>eference</w:t>
        </w:r>
        <w:r w:rsidR="00E95B0E" w:rsidRPr="0072279E">
          <w:rPr>
            <w:rFonts w:ascii="宋体" w:hAnsi="宋体"/>
            <w:noProof/>
          </w:rPr>
          <w:tab/>
        </w:r>
        <w:r w:rsidR="00E95B0E" w:rsidRPr="0072279E">
          <w:rPr>
            <w:rFonts w:ascii="宋体" w:hAnsi="宋体"/>
            <w:noProof/>
          </w:rPr>
          <w:fldChar w:fldCharType="begin"/>
        </w:r>
        <w:r w:rsidR="00E95B0E" w:rsidRPr="0072279E">
          <w:rPr>
            <w:rFonts w:ascii="宋体" w:hAnsi="宋体"/>
            <w:noProof/>
          </w:rPr>
          <w:instrText xml:space="preserve"> PAGEREF _Toc215415558 \h </w:instrText>
        </w:r>
        <w:r w:rsidR="00E95B0E" w:rsidRPr="0072279E">
          <w:rPr>
            <w:rFonts w:ascii="宋体" w:hAnsi="宋体"/>
            <w:noProof/>
          </w:rPr>
        </w:r>
        <w:r w:rsidR="00E95B0E" w:rsidRPr="0072279E">
          <w:rPr>
            <w:rFonts w:ascii="宋体" w:hAnsi="宋体"/>
            <w:noProof/>
          </w:rPr>
          <w:fldChar w:fldCharType="separate"/>
        </w:r>
        <w:r w:rsidR="00E95B0E" w:rsidRPr="0072279E">
          <w:rPr>
            <w:rFonts w:ascii="宋体" w:hAnsi="宋体"/>
            <w:noProof/>
          </w:rPr>
          <w:t>2</w:t>
        </w:r>
        <w:r w:rsidR="00330CF9" w:rsidRPr="0072279E">
          <w:rPr>
            <w:rFonts w:ascii="宋体" w:hAnsi="宋体"/>
            <w:noProof/>
          </w:rPr>
          <w:t>8</w:t>
        </w:r>
        <w:r w:rsidR="00E95B0E" w:rsidRPr="0072279E">
          <w:rPr>
            <w:rFonts w:ascii="宋体" w:hAnsi="宋体"/>
            <w:noProof/>
          </w:rPr>
          <w:fldChar w:fldCharType="end"/>
        </w:r>
      </w:hyperlink>
    </w:p>
    <w:p w14:paraId="6EDE6A80" w14:textId="2D316F18" w:rsidR="00E95B0E" w:rsidRPr="0072279E" w:rsidRDefault="008A5C8E" w:rsidP="00E95B0E">
      <w:pPr>
        <w:pStyle w:val="TOC2"/>
        <w:tabs>
          <w:tab w:val="right" w:leader="dot" w:pos="8296"/>
        </w:tabs>
        <w:rPr>
          <w:rFonts w:ascii="宋体" w:hAnsi="宋体" w:cstheme="minorBidi" w:hint="eastAsia"/>
          <w:noProof/>
        </w:rPr>
      </w:pPr>
      <w:hyperlink w:anchor="_Toc215415559" w:history="1">
        <w:r w:rsidRPr="0072279E">
          <w:rPr>
            <w:rStyle w:val="aff0"/>
            <w:rFonts w:ascii="宋体" w:hAnsi="宋体"/>
            <w:noProof/>
          </w:rPr>
          <w:t xml:space="preserve">Appendix </w:t>
        </w:r>
        <w:r w:rsidR="00E95B0E" w:rsidRPr="0072279E">
          <w:rPr>
            <w:rStyle w:val="aff0"/>
            <w:rFonts w:ascii="宋体" w:hAnsi="宋体"/>
            <w:noProof/>
          </w:rPr>
          <w:t xml:space="preserve">C  </w:t>
        </w:r>
        <w:r w:rsidRPr="0072279E">
          <w:rPr>
            <w:rStyle w:val="aff0"/>
            <w:rFonts w:ascii="宋体" w:hAnsi="宋体"/>
            <w:noProof/>
          </w:rPr>
          <w:t>Contents and items of engineering detection</w:t>
        </w:r>
        <w:r w:rsidR="00E95B0E" w:rsidRPr="0072279E">
          <w:rPr>
            <w:rFonts w:ascii="宋体" w:hAnsi="宋体"/>
            <w:noProof/>
          </w:rPr>
          <w:tab/>
        </w:r>
        <w:r w:rsidR="00330CF9" w:rsidRPr="0072279E">
          <w:rPr>
            <w:rFonts w:ascii="宋体" w:hAnsi="宋体"/>
            <w:noProof/>
          </w:rPr>
          <w:t>31</w:t>
        </w:r>
      </w:hyperlink>
    </w:p>
    <w:p w14:paraId="65A89C65" w14:textId="29163B4D" w:rsidR="00E95B0E" w:rsidRPr="0072279E" w:rsidRDefault="00BB562C" w:rsidP="00E95B0E">
      <w:pPr>
        <w:pStyle w:val="TOC2"/>
        <w:tabs>
          <w:tab w:val="right" w:leader="dot" w:pos="8296"/>
        </w:tabs>
        <w:rPr>
          <w:rStyle w:val="aff0"/>
          <w:rFonts w:ascii="宋体" w:hAnsi="宋体" w:hint="eastAsia"/>
          <w:noProof/>
        </w:rPr>
      </w:pPr>
      <w:hyperlink w:anchor="_Toc215415560" w:history="1">
        <w:r w:rsidRPr="0072279E">
          <w:rPr>
            <w:rStyle w:val="aff0"/>
            <w:rFonts w:ascii="宋体" w:hAnsi="宋体" w:cs="宋体"/>
            <w:noProof/>
            <w:lang w:val="zh-CN"/>
          </w:rPr>
          <w:t>Explanation of wording</w:t>
        </w:r>
        <w:r w:rsidR="00E95B0E" w:rsidRPr="0072279E">
          <w:rPr>
            <w:rFonts w:ascii="宋体" w:hAnsi="宋体"/>
            <w:noProof/>
          </w:rPr>
          <w:tab/>
        </w:r>
        <w:r w:rsidR="00A9205F" w:rsidRPr="0072279E">
          <w:rPr>
            <w:rFonts w:ascii="宋体" w:hAnsi="宋体"/>
            <w:noProof/>
          </w:rPr>
          <w:t>3</w:t>
        </w:r>
        <w:r w:rsidR="00330CF9" w:rsidRPr="0072279E">
          <w:rPr>
            <w:rFonts w:ascii="宋体" w:hAnsi="宋体"/>
            <w:noProof/>
          </w:rPr>
          <w:t>3</w:t>
        </w:r>
      </w:hyperlink>
    </w:p>
    <w:p w14:paraId="559EB241" w14:textId="3F816C7B" w:rsidR="00BB562C" w:rsidRPr="0072279E" w:rsidRDefault="00BB562C">
      <w:pPr>
        <w:pStyle w:val="TOC2"/>
        <w:tabs>
          <w:tab w:val="right" w:leader="dot" w:pos="8296"/>
        </w:tabs>
        <w:rPr>
          <w:rFonts w:ascii="宋体" w:hAnsi="宋体" w:hint="eastAsia"/>
        </w:rPr>
      </w:pPr>
      <w:r w:rsidRPr="0072279E">
        <w:rPr>
          <w:rStyle w:val="aff0"/>
          <w:rFonts w:ascii="宋体" w:hAnsi="宋体" w:cs="宋体"/>
          <w:noProof/>
          <w:color w:val="auto"/>
        </w:rPr>
        <w:t>List of quoted standards</w:t>
      </w:r>
      <w:r w:rsidRPr="0072279E">
        <w:rPr>
          <w:rFonts w:ascii="宋体" w:hAnsi="宋体"/>
        </w:rPr>
        <w:tab/>
      </w:r>
      <w:r w:rsidR="00A9205F" w:rsidRPr="0072279E">
        <w:rPr>
          <w:rFonts w:ascii="宋体" w:hAnsi="宋体"/>
        </w:rPr>
        <w:t>3</w:t>
      </w:r>
      <w:r w:rsidR="00330CF9" w:rsidRPr="0072279E">
        <w:rPr>
          <w:rFonts w:ascii="宋体" w:hAnsi="宋体"/>
        </w:rPr>
        <w:t>4</w:t>
      </w:r>
    </w:p>
    <w:p w14:paraId="24A8DFE7" w14:textId="4AAD9A83" w:rsidR="00A9205F" w:rsidRPr="0072279E" w:rsidRDefault="00A9205F" w:rsidP="00A9205F">
      <w:pPr>
        <w:pStyle w:val="TOC2"/>
        <w:tabs>
          <w:tab w:val="right" w:leader="dot" w:pos="8296"/>
        </w:tabs>
        <w:rPr>
          <w:rStyle w:val="aff0"/>
          <w:rFonts w:ascii="宋体" w:hAnsi="宋体" w:cs="宋体" w:hint="eastAsia"/>
          <w:noProof/>
        </w:rPr>
      </w:pPr>
      <w:r w:rsidRPr="0072279E">
        <w:rPr>
          <w:rStyle w:val="aff0"/>
          <w:rFonts w:ascii="宋体" w:hAnsi="宋体" w:cs="宋体"/>
          <w:noProof/>
          <w:color w:val="auto"/>
        </w:rPr>
        <w:t>Addition: Explanation of provision</w:t>
      </w:r>
      <w:r w:rsidR="007712B9" w:rsidRPr="0072279E">
        <w:rPr>
          <w:rStyle w:val="aff0"/>
          <w:rFonts w:ascii="宋体" w:hAnsi="宋体" w:cs="宋体"/>
          <w:noProof/>
          <w:color w:val="auto"/>
        </w:rPr>
        <w:t>s</w:t>
      </w:r>
      <w:r w:rsidRPr="0072279E">
        <w:rPr>
          <w:rFonts w:ascii="宋体" w:hAnsi="宋体"/>
        </w:rPr>
        <w:tab/>
        <w:t>3</w:t>
      </w:r>
      <w:r w:rsidR="00330CF9" w:rsidRPr="0072279E">
        <w:rPr>
          <w:rFonts w:ascii="宋体" w:hAnsi="宋体"/>
        </w:rPr>
        <w:t>6</w:t>
      </w:r>
    </w:p>
    <w:p w14:paraId="1EC27255" w14:textId="77777777" w:rsidR="00A9205F" w:rsidRPr="007A3294" w:rsidRDefault="00A9205F" w:rsidP="007A3294"/>
    <w:p w14:paraId="3F607D8C" w14:textId="1084BE1D" w:rsidR="00547F6F" w:rsidRDefault="00E95B0E" w:rsidP="00E95B0E">
      <w:pPr>
        <w:jc w:val="center"/>
      </w:pPr>
      <w:r>
        <w:rPr>
          <w:rFonts w:ascii="Times New Roman" w:hAnsi="Times New Roman"/>
          <w:szCs w:val="21"/>
        </w:rPr>
        <w:fldChar w:fldCharType="end"/>
      </w:r>
    </w:p>
    <w:p w14:paraId="728382AD" w14:textId="77777777" w:rsidR="00547F6F" w:rsidRDefault="00547F6F">
      <w:pPr>
        <w:sectPr w:rsidR="00547F6F">
          <w:footerReference w:type="default" r:id="rId10"/>
          <w:pgSz w:w="11906" w:h="16838"/>
          <w:pgMar w:top="1440" w:right="1800" w:bottom="1440" w:left="1800" w:header="851" w:footer="992" w:gutter="0"/>
          <w:pgNumType w:start="1"/>
          <w:cols w:space="720"/>
          <w:docGrid w:type="lines" w:linePitch="312"/>
        </w:sectPr>
      </w:pPr>
    </w:p>
    <w:p w14:paraId="3A3927F3" w14:textId="77777777" w:rsidR="00547F6F" w:rsidRDefault="00547F6F">
      <w:pPr>
        <w:adjustRightInd w:val="0"/>
        <w:snapToGrid w:val="0"/>
        <w:spacing w:line="360" w:lineRule="auto"/>
        <w:jc w:val="center"/>
        <w:rPr>
          <w:rFonts w:ascii="Times New Roman" w:hAnsi="Times New Roman"/>
          <w:b/>
          <w:sz w:val="28"/>
          <w:szCs w:val="28"/>
        </w:rPr>
      </w:pPr>
    </w:p>
    <w:p w14:paraId="3DBE6DEB" w14:textId="77777777" w:rsidR="00547F6F" w:rsidRPr="008D270A" w:rsidRDefault="00DB7480">
      <w:pPr>
        <w:pStyle w:val="2"/>
        <w:adjustRightInd w:val="0"/>
        <w:snapToGrid w:val="0"/>
        <w:spacing w:before="0" w:after="0" w:line="360" w:lineRule="auto"/>
        <w:jc w:val="center"/>
        <w:rPr>
          <w:rFonts w:ascii="宋体" w:eastAsia="宋体" w:hAnsi="宋体" w:cs="宋体" w:hint="eastAsia"/>
          <w:sz w:val="30"/>
          <w:szCs w:val="30"/>
        </w:rPr>
      </w:pPr>
      <w:bookmarkStart w:id="30" w:name="_Toc8101"/>
      <w:bookmarkStart w:id="31" w:name="_Toc18781"/>
      <w:bookmarkStart w:id="32" w:name="_Toc4595"/>
      <w:bookmarkStart w:id="33" w:name="_Toc220798456"/>
      <w:r w:rsidRPr="008D270A">
        <w:rPr>
          <w:rFonts w:ascii="宋体" w:eastAsia="宋体" w:hAnsi="宋体" w:cs="宋体" w:hint="eastAsia"/>
          <w:sz w:val="30"/>
          <w:szCs w:val="30"/>
        </w:rPr>
        <w:t>1  总  则</w:t>
      </w:r>
      <w:bookmarkEnd w:id="30"/>
      <w:bookmarkEnd w:id="31"/>
      <w:bookmarkEnd w:id="32"/>
      <w:bookmarkEnd w:id="33"/>
    </w:p>
    <w:p w14:paraId="4D8BA5A4" w14:textId="77777777" w:rsidR="00547F6F" w:rsidRPr="008D270A" w:rsidRDefault="00547F6F">
      <w:pPr>
        <w:adjustRightInd w:val="0"/>
        <w:snapToGrid w:val="0"/>
        <w:spacing w:line="360" w:lineRule="auto"/>
        <w:jc w:val="center"/>
        <w:rPr>
          <w:rFonts w:ascii="宋体" w:hAnsi="宋体" w:cs="宋体" w:hint="eastAsia"/>
          <w:b/>
          <w:sz w:val="24"/>
          <w:szCs w:val="24"/>
        </w:rPr>
      </w:pPr>
    </w:p>
    <w:p w14:paraId="015E532F" w14:textId="19C944F6"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1.0.1</w:t>
      </w:r>
      <w:r w:rsidRPr="008D270A">
        <w:rPr>
          <w:rFonts w:ascii="Times New Roman" w:hAnsi="Times New Roman"/>
          <w:sz w:val="24"/>
          <w:szCs w:val="24"/>
        </w:rPr>
        <w:t xml:space="preserve">  </w:t>
      </w:r>
      <w:r w:rsidRPr="008D270A">
        <w:rPr>
          <w:rFonts w:ascii="Times New Roman" w:hAnsi="Times New Roman" w:hint="eastAsia"/>
          <w:sz w:val="24"/>
          <w:szCs w:val="24"/>
        </w:rPr>
        <w:t>为规范</w:t>
      </w:r>
      <w:r w:rsidR="00C76C70" w:rsidRPr="008D270A">
        <w:rPr>
          <w:rFonts w:ascii="Times New Roman" w:hAnsi="Times New Roman" w:hint="eastAsia"/>
          <w:sz w:val="24"/>
          <w:szCs w:val="24"/>
        </w:rPr>
        <w:t>云南省</w:t>
      </w:r>
      <w:r w:rsidR="00AC69DE" w:rsidRPr="008D270A">
        <w:rPr>
          <w:rFonts w:ascii="Times New Roman" w:hAnsi="Times New Roman" w:hint="eastAsia"/>
          <w:sz w:val="24"/>
          <w:szCs w:val="24"/>
        </w:rPr>
        <w:t>公共建筑</w:t>
      </w:r>
      <w:r w:rsidR="008F3A93" w:rsidRPr="008D270A">
        <w:rPr>
          <w:rFonts w:ascii="Times New Roman" w:hAnsi="Times New Roman" w:hint="eastAsia"/>
          <w:sz w:val="24"/>
          <w:szCs w:val="24"/>
        </w:rPr>
        <w:t>内的</w:t>
      </w:r>
      <w:r w:rsidRPr="008D270A">
        <w:rPr>
          <w:rFonts w:ascii="Times New Roman" w:hAnsi="Times New Roman" w:hint="eastAsia"/>
          <w:sz w:val="24"/>
          <w:szCs w:val="24"/>
        </w:rPr>
        <w:t>数据、</w:t>
      </w:r>
      <w:r w:rsidR="008F3A93" w:rsidRPr="008D270A">
        <w:rPr>
          <w:rFonts w:ascii="Times New Roman" w:hAnsi="Times New Roman" w:hint="eastAsia"/>
          <w:sz w:val="24"/>
          <w:szCs w:val="24"/>
        </w:rPr>
        <w:t>语音、</w:t>
      </w:r>
      <w:r w:rsidRPr="008D270A">
        <w:rPr>
          <w:rFonts w:ascii="Times New Roman" w:hAnsi="Times New Roman" w:hint="eastAsia"/>
          <w:sz w:val="24"/>
          <w:szCs w:val="24"/>
        </w:rPr>
        <w:t>图像及多媒体业务综合信息网络设计，适应信息通信技术发展</w:t>
      </w:r>
      <w:r w:rsidR="008F3A93" w:rsidRPr="008D270A">
        <w:rPr>
          <w:rFonts w:ascii="Times New Roman" w:hAnsi="Times New Roman" w:hint="eastAsia"/>
          <w:sz w:val="24"/>
          <w:szCs w:val="24"/>
        </w:rPr>
        <w:t>的需求</w:t>
      </w:r>
      <w:r w:rsidRPr="008D270A">
        <w:rPr>
          <w:rFonts w:ascii="Times New Roman" w:hAnsi="Times New Roman" w:hint="eastAsia"/>
          <w:sz w:val="24"/>
          <w:szCs w:val="24"/>
        </w:rPr>
        <w:t>，指导</w:t>
      </w:r>
      <w:r w:rsidR="0061346D" w:rsidRPr="008D270A">
        <w:rPr>
          <w:rFonts w:ascii="Times New Roman" w:hAnsi="Times New Roman" w:hint="eastAsia"/>
          <w:sz w:val="24"/>
          <w:szCs w:val="24"/>
        </w:rPr>
        <w:t>无源全光局域网络</w:t>
      </w:r>
      <w:r w:rsidRPr="008D270A">
        <w:rPr>
          <w:rFonts w:ascii="Times New Roman" w:hAnsi="Times New Roman" w:hint="eastAsia"/>
          <w:sz w:val="24"/>
          <w:szCs w:val="24"/>
        </w:rPr>
        <w:t>工程设计与应用，制订本标准。</w:t>
      </w:r>
    </w:p>
    <w:p w14:paraId="492A8834" w14:textId="697587E4"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1.0.2</w:t>
      </w:r>
      <w:r w:rsidRPr="008D270A">
        <w:rPr>
          <w:rFonts w:ascii="宋体" w:hAnsi="宋体" w:cs="宋体" w:hint="eastAsia"/>
          <w:b/>
          <w:sz w:val="24"/>
          <w:szCs w:val="24"/>
        </w:rPr>
        <w:t xml:space="preserve"> </w:t>
      </w:r>
      <w:r w:rsidRPr="008D270A">
        <w:rPr>
          <w:rFonts w:ascii="Times New Roman" w:hAnsi="Times New Roman"/>
          <w:sz w:val="24"/>
          <w:szCs w:val="24"/>
        </w:rPr>
        <w:t xml:space="preserve"> </w:t>
      </w:r>
      <w:r w:rsidRPr="008D270A">
        <w:rPr>
          <w:rFonts w:ascii="Times New Roman" w:hAnsi="Times New Roman" w:hint="eastAsia"/>
          <w:sz w:val="24"/>
          <w:szCs w:val="24"/>
        </w:rPr>
        <w:t>本标准适用于</w:t>
      </w:r>
      <w:r w:rsidR="00C76C70" w:rsidRPr="008D270A">
        <w:rPr>
          <w:rFonts w:ascii="Times New Roman" w:hAnsi="Times New Roman" w:hint="eastAsia"/>
          <w:sz w:val="24"/>
          <w:szCs w:val="24"/>
        </w:rPr>
        <w:t>云南</w:t>
      </w:r>
      <w:r w:rsidRPr="008D270A">
        <w:rPr>
          <w:rFonts w:ascii="Times New Roman" w:hAnsi="Times New Roman" w:hint="eastAsia"/>
          <w:sz w:val="24"/>
          <w:szCs w:val="24"/>
        </w:rPr>
        <w:t>省新建、改建、扩建</w:t>
      </w:r>
      <w:r w:rsidR="00B476C6" w:rsidRPr="008D270A">
        <w:rPr>
          <w:rFonts w:ascii="Times New Roman" w:hAnsi="Times New Roman" w:hint="eastAsia"/>
          <w:sz w:val="24"/>
          <w:szCs w:val="24"/>
        </w:rPr>
        <w:t>公共建筑的</w:t>
      </w:r>
      <w:r w:rsidR="0061346D" w:rsidRPr="008D270A">
        <w:rPr>
          <w:rFonts w:ascii="Times New Roman" w:hAnsi="Times New Roman" w:hint="eastAsia"/>
          <w:sz w:val="24"/>
          <w:szCs w:val="24"/>
        </w:rPr>
        <w:t>无源全光局域网络</w:t>
      </w:r>
      <w:r w:rsidRPr="008D270A">
        <w:rPr>
          <w:rFonts w:ascii="Times New Roman" w:hAnsi="Times New Roman" w:hint="eastAsia"/>
          <w:sz w:val="24"/>
          <w:szCs w:val="24"/>
        </w:rPr>
        <w:t>工程。</w:t>
      </w:r>
    </w:p>
    <w:p w14:paraId="50D34A5E" w14:textId="0D9BFA85"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 xml:space="preserve">1.0.3 </w:t>
      </w:r>
      <w:r w:rsidRPr="008D270A">
        <w:rPr>
          <w:rFonts w:ascii="Times New Roman" w:hAnsi="Times New Roman"/>
          <w:sz w:val="24"/>
          <w:szCs w:val="24"/>
        </w:rPr>
        <w:t xml:space="preserve"> </w:t>
      </w:r>
      <w:r w:rsidR="0061346D" w:rsidRPr="008D270A">
        <w:rPr>
          <w:rFonts w:ascii="Times New Roman" w:hAnsi="Times New Roman" w:hint="eastAsia"/>
          <w:sz w:val="24"/>
          <w:szCs w:val="24"/>
        </w:rPr>
        <w:t>无源全光局域网络</w:t>
      </w:r>
      <w:r w:rsidRPr="008D270A">
        <w:rPr>
          <w:rFonts w:ascii="Times New Roman" w:hAnsi="Times New Roman" w:hint="eastAsia"/>
          <w:sz w:val="24"/>
          <w:szCs w:val="24"/>
        </w:rPr>
        <w:t>工程设计应根据工程项目的性质、应用功能、用户规模和信息网络发展规划为依据，应考虑中远期的发展和需求，做到安全适用、经济合理、</w:t>
      </w:r>
      <w:r w:rsidR="00F124FE" w:rsidRPr="008D270A">
        <w:rPr>
          <w:rFonts w:ascii="Times New Roman" w:hAnsi="Times New Roman" w:hint="eastAsia"/>
          <w:sz w:val="24"/>
          <w:szCs w:val="24"/>
        </w:rPr>
        <w:t>技术先进、</w:t>
      </w:r>
      <w:r w:rsidRPr="008D270A">
        <w:rPr>
          <w:rFonts w:ascii="Times New Roman" w:hAnsi="Times New Roman" w:hint="eastAsia"/>
          <w:sz w:val="24"/>
          <w:szCs w:val="24"/>
        </w:rPr>
        <w:t>绿色节能、环保。</w:t>
      </w:r>
    </w:p>
    <w:p w14:paraId="54D8CE17" w14:textId="5DE1EA15"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 xml:space="preserve">1.0.4 </w:t>
      </w:r>
      <w:r w:rsidRPr="008D270A">
        <w:rPr>
          <w:rFonts w:ascii="Times New Roman" w:hAnsi="Times New Roman" w:hint="eastAsia"/>
          <w:b/>
          <w:sz w:val="24"/>
          <w:szCs w:val="24"/>
        </w:rPr>
        <w:t xml:space="preserve"> </w:t>
      </w:r>
      <w:r w:rsidR="0061346D" w:rsidRPr="008D270A">
        <w:rPr>
          <w:rFonts w:ascii="Times New Roman" w:hAnsi="Times New Roman" w:hint="eastAsia"/>
          <w:sz w:val="24"/>
          <w:szCs w:val="24"/>
        </w:rPr>
        <w:t>无源全光局域网络</w:t>
      </w:r>
      <w:r w:rsidRPr="008D270A">
        <w:rPr>
          <w:rFonts w:ascii="Times New Roman" w:hAnsi="Times New Roman" w:hint="eastAsia"/>
          <w:sz w:val="24"/>
          <w:szCs w:val="24"/>
        </w:rPr>
        <w:t>工程设计应与信息设施系统、公共安全系统、建筑设备管理系统等统筹规划</w:t>
      </w:r>
      <w:r w:rsidR="00F124FE">
        <w:rPr>
          <w:rFonts w:ascii="Times New Roman" w:hAnsi="Times New Roman" w:hint="eastAsia"/>
          <w:sz w:val="24"/>
          <w:szCs w:val="24"/>
        </w:rPr>
        <w:t>与设计</w:t>
      </w:r>
      <w:r w:rsidRPr="008D270A">
        <w:rPr>
          <w:rFonts w:ascii="Times New Roman" w:hAnsi="Times New Roman" w:hint="eastAsia"/>
          <w:sz w:val="24"/>
          <w:szCs w:val="24"/>
        </w:rPr>
        <w:t>。</w:t>
      </w:r>
    </w:p>
    <w:p w14:paraId="5061B5FA" w14:textId="09A9EDE6" w:rsidR="004F0075" w:rsidRPr="008D270A" w:rsidRDefault="004F0075" w:rsidP="004F0075">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 xml:space="preserve">1.0.5 </w:t>
      </w:r>
      <w:r w:rsidRPr="008D270A">
        <w:rPr>
          <w:rFonts w:ascii="Times New Roman" w:hAnsi="Times New Roman"/>
          <w:sz w:val="24"/>
          <w:szCs w:val="24"/>
        </w:rPr>
        <w:t xml:space="preserve"> </w:t>
      </w:r>
      <w:r w:rsidRPr="008D270A">
        <w:rPr>
          <w:rFonts w:ascii="Times New Roman" w:hAnsi="Times New Roman" w:hint="eastAsia"/>
          <w:sz w:val="24"/>
          <w:szCs w:val="24"/>
        </w:rPr>
        <w:t>F</w:t>
      </w:r>
      <w:r w:rsidRPr="008D270A">
        <w:rPr>
          <w:rFonts w:ascii="Times New Roman" w:hAnsi="Times New Roman"/>
          <w:sz w:val="24"/>
          <w:szCs w:val="24"/>
        </w:rPr>
        <w:t>TTH</w:t>
      </w:r>
      <w:r w:rsidR="00F871F7">
        <w:rPr>
          <w:rFonts w:ascii="Times New Roman" w:hAnsi="Times New Roman" w:hint="eastAsia"/>
          <w:sz w:val="24"/>
          <w:szCs w:val="24"/>
        </w:rPr>
        <w:t>建设</w:t>
      </w:r>
      <w:r w:rsidRPr="008D270A">
        <w:rPr>
          <w:rFonts w:ascii="Times New Roman" w:hAnsi="Times New Roman"/>
          <w:sz w:val="24"/>
          <w:szCs w:val="24"/>
        </w:rPr>
        <w:t>方式参见《云</w:t>
      </w:r>
      <w:r w:rsidRPr="008D270A">
        <w:rPr>
          <w:rFonts w:ascii="Times New Roman" w:hAnsi="Times New Roman" w:hint="eastAsia"/>
          <w:sz w:val="24"/>
          <w:szCs w:val="24"/>
        </w:rPr>
        <w:t>南省住宅和商务楼宇光纤到户通信及有线电视</w:t>
      </w:r>
      <w:r w:rsidRPr="008D270A">
        <w:rPr>
          <w:sz w:val="24"/>
          <w:szCs w:val="24"/>
        </w:rPr>
        <w:t>设施工程建设</w:t>
      </w:r>
      <w:r w:rsidRPr="008D270A">
        <w:rPr>
          <w:rFonts w:ascii="Times New Roman" w:hAnsi="Times New Roman"/>
          <w:sz w:val="24"/>
          <w:szCs w:val="24"/>
        </w:rPr>
        <w:t>标准》</w:t>
      </w:r>
      <w:r w:rsidRPr="008D270A">
        <w:rPr>
          <w:rFonts w:ascii="Times New Roman" w:hAnsi="Times New Roman"/>
          <w:sz w:val="24"/>
          <w:szCs w:val="24"/>
        </w:rPr>
        <w:t>DBJ 53/T-135-2022</w:t>
      </w:r>
      <w:r w:rsidRPr="008D270A">
        <w:rPr>
          <w:rFonts w:ascii="Times New Roman" w:hAnsi="Times New Roman"/>
          <w:sz w:val="24"/>
          <w:szCs w:val="24"/>
        </w:rPr>
        <w:t>。</w:t>
      </w:r>
    </w:p>
    <w:p w14:paraId="1C672F4F" w14:textId="771DD4A7"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1.0.</w:t>
      </w:r>
      <w:r w:rsidR="004F0075" w:rsidRPr="008D270A">
        <w:rPr>
          <w:rFonts w:ascii="Times New Roman" w:hAnsi="Times New Roman"/>
          <w:b/>
          <w:sz w:val="24"/>
          <w:szCs w:val="24"/>
        </w:rPr>
        <w:t>6</w:t>
      </w:r>
      <w:r w:rsidRPr="008D270A">
        <w:rPr>
          <w:rFonts w:ascii="宋体" w:hAnsi="宋体" w:cs="宋体" w:hint="eastAsia"/>
          <w:b/>
          <w:sz w:val="24"/>
          <w:szCs w:val="24"/>
        </w:rPr>
        <w:t xml:space="preserve"> </w:t>
      </w:r>
      <w:r w:rsidRPr="008D270A">
        <w:rPr>
          <w:rFonts w:ascii="Times New Roman" w:hAnsi="Times New Roman" w:hint="eastAsia"/>
          <w:b/>
          <w:sz w:val="24"/>
          <w:szCs w:val="24"/>
        </w:rPr>
        <w:t xml:space="preserve"> </w:t>
      </w:r>
      <w:r w:rsidR="0061346D" w:rsidRPr="008D270A">
        <w:rPr>
          <w:rFonts w:ascii="Times New Roman" w:hAnsi="Times New Roman" w:hint="eastAsia"/>
          <w:sz w:val="24"/>
          <w:szCs w:val="24"/>
        </w:rPr>
        <w:t>无源全光局域网络</w:t>
      </w:r>
      <w:r w:rsidRPr="008D270A">
        <w:rPr>
          <w:rFonts w:ascii="Times New Roman" w:hAnsi="Times New Roman" w:hint="eastAsia"/>
          <w:sz w:val="24"/>
          <w:szCs w:val="24"/>
        </w:rPr>
        <w:t>工程设计除应符合本标准外，尚应符合国家</w:t>
      </w:r>
      <w:r w:rsidR="00E14037" w:rsidRPr="008D270A">
        <w:rPr>
          <w:rFonts w:ascii="Times New Roman" w:hAnsi="Times New Roman" w:hint="eastAsia"/>
          <w:sz w:val="24"/>
          <w:szCs w:val="24"/>
        </w:rPr>
        <w:t>、行业</w:t>
      </w:r>
      <w:r w:rsidRPr="008D270A">
        <w:rPr>
          <w:rFonts w:ascii="Times New Roman" w:hAnsi="Times New Roman" w:hint="eastAsia"/>
          <w:sz w:val="24"/>
          <w:szCs w:val="24"/>
        </w:rPr>
        <w:t>及</w:t>
      </w:r>
      <w:r w:rsidR="00C76C70" w:rsidRPr="008D270A">
        <w:rPr>
          <w:rFonts w:ascii="Times New Roman" w:hAnsi="Times New Roman" w:hint="eastAsia"/>
          <w:sz w:val="24"/>
          <w:szCs w:val="24"/>
        </w:rPr>
        <w:t>云南</w:t>
      </w:r>
      <w:r w:rsidRPr="008D270A">
        <w:rPr>
          <w:rFonts w:ascii="Times New Roman" w:hAnsi="Times New Roman" w:hint="eastAsia"/>
          <w:sz w:val="24"/>
          <w:szCs w:val="24"/>
        </w:rPr>
        <w:t>省现行有关标准的规定。</w:t>
      </w:r>
    </w:p>
    <w:p w14:paraId="3D8EB334" w14:textId="77777777" w:rsidR="00547F6F" w:rsidRPr="008D270A" w:rsidRDefault="00547F6F">
      <w:pPr>
        <w:adjustRightInd w:val="0"/>
        <w:snapToGrid w:val="0"/>
        <w:spacing w:beforeLines="50" w:before="156" w:line="360" w:lineRule="auto"/>
        <w:jc w:val="left"/>
        <w:rPr>
          <w:sz w:val="24"/>
          <w:szCs w:val="24"/>
        </w:rPr>
      </w:pPr>
    </w:p>
    <w:p w14:paraId="267DB300" w14:textId="77777777" w:rsidR="00547F6F" w:rsidRPr="008D270A" w:rsidRDefault="00547F6F">
      <w:pPr>
        <w:adjustRightInd w:val="0"/>
        <w:snapToGrid w:val="0"/>
        <w:spacing w:beforeLines="50" w:before="156" w:line="360" w:lineRule="auto"/>
        <w:jc w:val="left"/>
        <w:rPr>
          <w:sz w:val="24"/>
          <w:szCs w:val="24"/>
        </w:rPr>
      </w:pPr>
    </w:p>
    <w:p w14:paraId="3F48CA10" w14:textId="77777777" w:rsidR="00547F6F" w:rsidRPr="008D270A" w:rsidRDefault="00547F6F">
      <w:pPr>
        <w:rPr>
          <w:sz w:val="24"/>
          <w:szCs w:val="24"/>
        </w:rPr>
        <w:sectPr w:rsidR="00547F6F" w:rsidRPr="008D270A" w:rsidSect="00420097">
          <w:footerReference w:type="default" r:id="rId11"/>
          <w:pgSz w:w="11906" w:h="16838"/>
          <w:pgMar w:top="1440" w:right="1800" w:bottom="1440" w:left="1800" w:header="851" w:footer="992" w:gutter="0"/>
          <w:pgNumType w:start="1"/>
          <w:cols w:space="720"/>
          <w:docGrid w:type="lines" w:linePitch="312"/>
        </w:sectPr>
      </w:pPr>
    </w:p>
    <w:p w14:paraId="53D711EC" w14:textId="41B67CDC" w:rsidR="00547F6F" w:rsidRPr="008D270A" w:rsidRDefault="00DB7480">
      <w:pPr>
        <w:pStyle w:val="2"/>
        <w:adjustRightInd w:val="0"/>
        <w:snapToGrid w:val="0"/>
        <w:spacing w:before="0" w:after="0" w:line="360" w:lineRule="auto"/>
        <w:jc w:val="center"/>
        <w:rPr>
          <w:rFonts w:ascii="宋体" w:eastAsia="宋体" w:hAnsi="宋体" w:cs="宋体" w:hint="eastAsia"/>
          <w:sz w:val="30"/>
          <w:szCs w:val="30"/>
        </w:rPr>
      </w:pPr>
      <w:bookmarkStart w:id="34" w:name="_Toc9844"/>
      <w:bookmarkStart w:id="35" w:name="_Toc16622"/>
      <w:bookmarkStart w:id="36" w:name="_Toc5599"/>
      <w:bookmarkStart w:id="37" w:name="_Toc220798457"/>
      <w:r w:rsidRPr="008D270A">
        <w:rPr>
          <w:rFonts w:ascii="宋体" w:eastAsia="宋体" w:hAnsi="宋体" w:cs="宋体" w:hint="eastAsia"/>
          <w:sz w:val="30"/>
          <w:szCs w:val="30"/>
        </w:rPr>
        <w:lastRenderedPageBreak/>
        <w:t>2  术语</w:t>
      </w:r>
      <w:bookmarkEnd w:id="34"/>
      <w:bookmarkEnd w:id="35"/>
      <w:bookmarkEnd w:id="36"/>
      <w:r w:rsidR="003E2EAE" w:rsidRPr="008D270A">
        <w:rPr>
          <w:rFonts w:ascii="宋体" w:eastAsia="宋体" w:hAnsi="宋体" w:cs="宋体" w:hint="eastAsia"/>
          <w:sz w:val="30"/>
          <w:szCs w:val="30"/>
        </w:rPr>
        <w:t>和</w:t>
      </w:r>
      <w:r w:rsidR="00206620" w:rsidRPr="008D270A">
        <w:rPr>
          <w:rFonts w:ascii="宋体" w:eastAsia="宋体" w:hAnsi="宋体" w:cs="宋体" w:hint="eastAsia"/>
          <w:sz w:val="30"/>
          <w:szCs w:val="30"/>
        </w:rPr>
        <w:t>缩略语</w:t>
      </w:r>
      <w:bookmarkEnd w:id="37"/>
    </w:p>
    <w:p w14:paraId="7CD75A28" w14:textId="77777777" w:rsidR="00547F6F" w:rsidRDefault="00547F6F">
      <w:pPr>
        <w:adjustRightInd w:val="0"/>
        <w:snapToGrid w:val="0"/>
        <w:spacing w:line="360" w:lineRule="auto"/>
        <w:jc w:val="center"/>
        <w:rPr>
          <w:rFonts w:ascii="宋体" w:hAnsi="宋体" w:cs="宋体" w:hint="eastAsia"/>
          <w:szCs w:val="21"/>
        </w:rPr>
      </w:pPr>
      <w:bookmarkStart w:id="38" w:name="_Toc29746"/>
      <w:bookmarkStart w:id="39" w:name="_Toc2297"/>
    </w:p>
    <w:p w14:paraId="6CAA9F0C" w14:textId="1B71CFBC" w:rsidR="00547F6F" w:rsidRPr="008D270A" w:rsidRDefault="00DB7480">
      <w:pPr>
        <w:pStyle w:val="3"/>
        <w:adjustRightInd w:val="0"/>
        <w:snapToGrid w:val="0"/>
        <w:spacing w:before="0" w:after="0" w:line="360" w:lineRule="auto"/>
        <w:jc w:val="center"/>
        <w:rPr>
          <w:rFonts w:ascii="黑体" w:eastAsia="黑体" w:hAnsi="黑体" w:cs="宋体" w:hint="eastAsia"/>
          <w:sz w:val="28"/>
          <w:szCs w:val="28"/>
        </w:rPr>
      </w:pPr>
      <w:bookmarkStart w:id="40" w:name="_Toc26715"/>
      <w:bookmarkStart w:id="41" w:name="_Toc220798458"/>
      <w:r w:rsidRPr="008D270A">
        <w:rPr>
          <w:rFonts w:ascii="黑体" w:eastAsia="黑体" w:hAnsi="黑体" w:cs="宋体" w:hint="eastAsia"/>
          <w:sz w:val="28"/>
          <w:szCs w:val="28"/>
        </w:rPr>
        <w:t>2.1  术语</w:t>
      </w:r>
      <w:bookmarkEnd w:id="38"/>
      <w:bookmarkEnd w:id="39"/>
      <w:bookmarkEnd w:id="40"/>
      <w:bookmarkEnd w:id="41"/>
    </w:p>
    <w:p w14:paraId="6F966B31" w14:textId="374EE575" w:rsidR="00547F6F" w:rsidRPr="008D270A" w:rsidRDefault="00DB7480" w:rsidP="00572865">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2.1.</w:t>
      </w:r>
      <w:r w:rsidR="00572865" w:rsidRPr="008D270A">
        <w:rPr>
          <w:rFonts w:ascii="Times New Roman" w:hAnsi="Times New Roman"/>
          <w:b/>
          <w:sz w:val="24"/>
          <w:szCs w:val="24"/>
        </w:rPr>
        <w:t>1</w:t>
      </w:r>
      <w:r w:rsidR="00DA796E" w:rsidRPr="008D270A">
        <w:rPr>
          <w:rFonts w:ascii="Times New Roman" w:hAnsi="Times New Roman"/>
          <w:b/>
          <w:sz w:val="24"/>
          <w:szCs w:val="24"/>
        </w:rPr>
        <w:t xml:space="preserve">  </w:t>
      </w:r>
      <w:proofErr w:type="gramStart"/>
      <w:r w:rsidRPr="008D270A">
        <w:rPr>
          <w:rFonts w:ascii="Times New Roman" w:hAnsi="Times New Roman"/>
          <w:sz w:val="24"/>
          <w:szCs w:val="24"/>
        </w:rPr>
        <w:t>无源光</w:t>
      </w:r>
      <w:proofErr w:type="gramEnd"/>
      <w:r w:rsidRPr="008D270A">
        <w:rPr>
          <w:rFonts w:ascii="Times New Roman" w:hAnsi="Times New Roman"/>
          <w:sz w:val="24"/>
          <w:szCs w:val="24"/>
        </w:rPr>
        <w:t>网络</w:t>
      </w:r>
      <w:r w:rsidRPr="008D270A">
        <w:rPr>
          <w:rFonts w:ascii="Times New Roman" w:hAnsi="Times New Roman"/>
          <w:sz w:val="24"/>
          <w:szCs w:val="24"/>
        </w:rPr>
        <w:t xml:space="preserve">  passive optical network</w:t>
      </w:r>
    </w:p>
    <w:p w14:paraId="789B1CB3" w14:textId="754FB9CF"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由光线路终端</w:t>
      </w:r>
      <w:r w:rsidRPr="008D270A">
        <w:rPr>
          <w:rFonts w:ascii="Times New Roman" w:hAnsi="Times New Roman"/>
          <w:sz w:val="24"/>
          <w:szCs w:val="24"/>
        </w:rPr>
        <w:t>OLT</w:t>
      </w:r>
      <w:r w:rsidRPr="008D270A">
        <w:rPr>
          <w:rFonts w:ascii="Times New Roman" w:hAnsi="Times New Roman"/>
          <w:sz w:val="24"/>
          <w:szCs w:val="24"/>
        </w:rPr>
        <w:t>、</w:t>
      </w:r>
      <w:proofErr w:type="gramStart"/>
      <w:r w:rsidRPr="008D270A">
        <w:rPr>
          <w:rFonts w:ascii="Times New Roman" w:hAnsi="Times New Roman"/>
          <w:sz w:val="24"/>
          <w:szCs w:val="24"/>
        </w:rPr>
        <w:t>无源光分配网</w:t>
      </w:r>
      <w:proofErr w:type="gramEnd"/>
      <w:r w:rsidRPr="008D270A">
        <w:rPr>
          <w:rFonts w:ascii="Times New Roman" w:hAnsi="Times New Roman"/>
          <w:sz w:val="24"/>
          <w:szCs w:val="24"/>
        </w:rPr>
        <w:t>ODN</w:t>
      </w:r>
      <w:r w:rsidRPr="008D270A">
        <w:rPr>
          <w:rFonts w:ascii="Times New Roman" w:hAnsi="Times New Roman"/>
          <w:sz w:val="24"/>
          <w:szCs w:val="24"/>
        </w:rPr>
        <w:t>、光网络单元</w:t>
      </w:r>
      <w:r w:rsidRPr="008D270A">
        <w:rPr>
          <w:rFonts w:ascii="Times New Roman" w:hAnsi="Times New Roman"/>
          <w:sz w:val="24"/>
          <w:szCs w:val="24"/>
        </w:rPr>
        <w:t>ONU</w:t>
      </w:r>
      <w:r w:rsidRPr="008D270A">
        <w:rPr>
          <w:rFonts w:ascii="Times New Roman" w:hAnsi="Times New Roman"/>
          <w:sz w:val="24"/>
          <w:szCs w:val="24"/>
        </w:rPr>
        <w:t>组成的点到多点的信号传输系统。</w:t>
      </w:r>
    </w:p>
    <w:p w14:paraId="0D0888F6" w14:textId="71372B3F" w:rsidR="00C76C70" w:rsidRPr="008D270A" w:rsidRDefault="00C76C70" w:rsidP="00C76C7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2</w:t>
      </w:r>
      <w:r w:rsidRPr="008D270A">
        <w:rPr>
          <w:rFonts w:ascii="Times New Roman" w:hAnsi="Times New Roman"/>
          <w:b/>
          <w:bCs/>
          <w:sz w:val="24"/>
          <w:szCs w:val="24"/>
        </w:rPr>
        <w:t>.1.</w:t>
      </w:r>
      <w:r w:rsidR="00383EE4">
        <w:rPr>
          <w:rFonts w:ascii="Times New Roman" w:hAnsi="Times New Roman"/>
          <w:b/>
          <w:bCs/>
          <w:sz w:val="24"/>
          <w:szCs w:val="24"/>
        </w:rPr>
        <w:t>2</w:t>
      </w:r>
      <w:r w:rsidR="00383EE4" w:rsidRPr="008D270A">
        <w:rPr>
          <w:rFonts w:ascii="Times New Roman" w:hAnsi="Times New Roman"/>
          <w:b/>
          <w:bCs/>
          <w:sz w:val="24"/>
          <w:szCs w:val="24"/>
        </w:rPr>
        <w:t xml:space="preserve"> </w:t>
      </w:r>
      <w:r w:rsidR="00383EE4"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0067105B">
        <w:rPr>
          <w:rFonts w:ascii="Times New Roman" w:hAnsi="Times New Roman" w:hint="eastAsia"/>
          <w:sz w:val="24"/>
          <w:szCs w:val="24"/>
        </w:rPr>
        <w:t>系统</w:t>
      </w:r>
      <w:r w:rsidRPr="008D270A">
        <w:rPr>
          <w:rFonts w:ascii="Times New Roman" w:hAnsi="Times New Roman"/>
          <w:sz w:val="24"/>
          <w:szCs w:val="24"/>
        </w:rPr>
        <w:t xml:space="preserve">  passive all optical </w:t>
      </w:r>
      <w:r w:rsidR="00E86D65">
        <w:rPr>
          <w:rFonts w:ascii="Times New Roman" w:hAnsi="Times New Roman" w:hint="eastAsia"/>
          <w:sz w:val="24"/>
          <w:szCs w:val="24"/>
        </w:rPr>
        <w:t>LAN</w:t>
      </w:r>
      <w:r w:rsidRPr="008D270A">
        <w:rPr>
          <w:rFonts w:ascii="Times New Roman" w:hAnsi="Times New Roman"/>
          <w:sz w:val="24"/>
          <w:szCs w:val="24"/>
        </w:rPr>
        <w:t xml:space="preserve"> of building</w:t>
      </w:r>
    </w:p>
    <w:p w14:paraId="37224F1F" w14:textId="3BA25E2E" w:rsidR="00C76C70" w:rsidRPr="008D270A" w:rsidRDefault="00C76C70" w:rsidP="00C76C7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基于</w:t>
      </w:r>
      <w:r w:rsidR="002669AC">
        <w:rPr>
          <w:rFonts w:ascii="Times New Roman" w:hAnsi="Times New Roman"/>
          <w:sz w:val="24"/>
          <w:szCs w:val="24"/>
        </w:rPr>
        <w:t>建筑的采用</w:t>
      </w:r>
      <w:r w:rsidR="002669AC">
        <w:rPr>
          <w:rFonts w:ascii="Times New Roman" w:hAnsi="Times New Roman" w:hint="eastAsia"/>
          <w:sz w:val="24"/>
          <w:szCs w:val="24"/>
        </w:rPr>
        <w:t>P</w:t>
      </w:r>
      <w:r w:rsidR="002669AC">
        <w:rPr>
          <w:rFonts w:ascii="Times New Roman" w:hAnsi="Times New Roman"/>
          <w:sz w:val="24"/>
          <w:szCs w:val="24"/>
        </w:rPr>
        <w:t>ON</w:t>
      </w:r>
      <w:r w:rsidR="002669AC">
        <w:rPr>
          <w:rFonts w:ascii="Times New Roman" w:hAnsi="Times New Roman"/>
          <w:sz w:val="24"/>
          <w:szCs w:val="24"/>
        </w:rPr>
        <w:t>技术</w:t>
      </w:r>
      <w:r w:rsidRPr="008D270A">
        <w:rPr>
          <w:rFonts w:ascii="Times New Roman" w:hAnsi="Times New Roman"/>
          <w:color w:val="000000"/>
          <w:sz w:val="24"/>
          <w:szCs w:val="24"/>
        </w:rPr>
        <w:t>建设的</w:t>
      </w:r>
      <w:r w:rsidR="002669AC">
        <w:rPr>
          <w:rFonts w:ascii="Times New Roman" w:hAnsi="Times New Roman" w:hint="eastAsia"/>
          <w:color w:val="000000"/>
          <w:sz w:val="24"/>
          <w:szCs w:val="24"/>
        </w:rPr>
        <w:t>局域网</w:t>
      </w:r>
      <w:r w:rsidRPr="008D270A">
        <w:rPr>
          <w:rFonts w:ascii="Times New Roman" w:hAnsi="Times New Roman"/>
          <w:sz w:val="24"/>
          <w:szCs w:val="24"/>
        </w:rPr>
        <w:t>，</w:t>
      </w:r>
      <w:r w:rsidR="002669AC">
        <w:rPr>
          <w:rFonts w:ascii="Times New Roman" w:hAnsi="Times New Roman"/>
          <w:sz w:val="24"/>
          <w:szCs w:val="24"/>
        </w:rPr>
        <w:t>也称为无源光局域网系统</w:t>
      </w:r>
      <w:r w:rsidR="00091DF4">
        <w:rPr>
          <w:rFonts w:ascii="Times New Roman" w:hAnsi="Times New Roman" w:hint="eastAsia"/>
          <w:sz w:val="24"/>
          <w:szCs w:val="24"/>
        </w:rPr>
        <w:t>P</w:t>
      </w:r>
      <w:r w:rsidR="00091DF4">
        <w:rPr>
          <w:rFonts w:ascii="Times New Roman" w:hAnsi="Times New Roman"/>
          <w:sz w:val="24"/>
          <w:szCs w:val="24"/>
        </w:rPr>
        <w:t>OL</w:t>
      </w:r>
      <w:r w:rsidR="00383EE4">
        <w:rPr>
          <w:rFonts w:ascii="Times New Roman" w:hAnsi="Times New Roman" w:hint="eastAsia"/>
          <w:sz w:val="24"/>
          <w:szCs w:val="24"/>
        </w:rPr>
        <w:t>。网络实现光纤到房间</w:t>
      </w:r>
      <w:r w:rsidR="00383EE4">
        <w:rPr>
          <w:rFonts w:ascii="Times New Roman" w:hAnsi="Times New Roman" w:hint="eastAsia"/>
          <w:sz w:val="24"/>
          <w:szCs w:val="24"/>
        </w:rPr>
        <w:t>/</w:t>
      </w:r>
      <w:r w:rsidR="00383EE4">
        <w:rPr>
          <w:rFonts w:ascii="Times New Roman" w:hAnsi="Times New Roman"/>
          <w:sz w:val="24"/>
          <w:szCs w:val="24"/>
        </w:rPr>
        <w:t>桌面</w:t>
      </w:r>
      <w:r w:rsidR="00383EE4">
        <w:rPr>
          <w:rFonts w:ascii="Times New Roman" w:hAnsi="Times New Roman" w:hint="eastAsia"/>
          <w:sz w:val="24"/>
          <w:szCs w:val="24"/>
        </w:rPr>
        <w:t>/</w:t>
      </w:r>
      <w:r w:rsidR="00383EE4">
        <w:rPr>
          <w:rFonts w:ascii="Times New Roman" w:hAnsi="Times New Roman" w:hint="eastAsia"/>
          <w:sz w:val="24"/>
          <w:szCs w:val="24"/>
        </w:rPr>
        <w:t>终端设备，提供</w:t>
      </w:r>
      <w:r w:rsidR="00383EE4" w:rsidRPr="008D270A">
        <w:rPr>
          <w:rFonts w:ascii="Times New Roman" w:hAnsi="Times New Roman"/>
          <w:color w:val="000000"/>
          <w:sz w:val="24"/>
          <w:szCs w:val="24"/>
        </w:rPr>
        <w:t>融合的数据、语音、图像、多媒体等信息通信业务</w:t>
      </w:r>
      <w:r w:rsidR="00383EE4">
        <w:rPr>
          <w:rFonts w:ascii="Times New Roman" w:hAnsi="Times New Roman" w:hint="eastAsia"/>
          <w:color w:val="000000"/>
          <w:sz w:val="24"/>
          <w:szCs w:val="24"/>
        </w:rPr>
        <w:t>。</w:t>
      </w:r>
      <w:r w:rsidR="00383EE4">
        <w:rPr>
          <w:rFonts w:ascii="Times New Roman" w:hAnsi="Times New Roman"/>
          <w:color w:val="000000"/>
          <w:sz w:val="24"/>
          <w:szCs w:val="24"/>
        </w:rPr>
        <w:t>系统</w:t>
      </w:r>
      <w:r w:rsidRPr="008D270A">
        <w:rPr>
          <w:rFonts w:ascii="Times New Roman" w:hAnsi="Times New Roman"/>
          <w:sz w:val="24"/>
          <w:szCs w:val="24"/>
        </w:rPr>
        <w:t>包括网络设备和综合布线系统等。</w:t>
      </w:r>
    </w:p>
    <w:p w14:paraId="71A9006D" w14:textId="3F4BDE01"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2.1.</w:t>
      </w:r>
      <w:r w:rsidR="00383EE4">
        <w:rPr>
          <w:rFonts w:ascii="Times New Roman" w:hAnsi="Times New Roman"/>
          <w:b/>
          <w:sz w:val="24"/>
          <w:szCs w:val="24"/>
        </w:rPr>
        <w:t>3</w:t>
      </w:r>
      <w:r w:rsidR="00383EE4" w:rsidRPr="008D270A">
        <w:rPr>
          <w:rFonts w:ascii="Times New Roman" w:hAnsi="Times New Roman"/>
          <w:b/>
          <w:sz w:val="24"/>
          <w:szCs w:val="24"/>
        </w:rPr>
        <w:t xml:space="preserve">  </w:t>
      </w:r>
      <w:r w:rsidRPr="008D270A">
        <w:rPr>
          <w:rFonts w:ascii="Times New Roman" w:hAnsi="Times New Roman"/>
          <w:sz w:val="24"/>
          <w:szCs w:val="24"/>
        </w:rPr>
        <w:t>光线路终端</w:t>
      </w:r>
      <w:r w:rsidRPr="008D270A">
        <w:rPr>
          <w:rFonts w:ascii="Times New Roman" w:hAnsi="Times New Roman"/>
          <w:sz w:val="24"/>
          <w:szCs w:val="24"/>
        </w:rPr>
        <w:t xml:space="preserve">  optical line terminal</w:t>
      </w:r>
    </w:p>
    <w:p w14:paraId="7B824A1C" w14:textId="5C9097D1"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PON</w:t>
      </w:r>
      <w:r w:rsidRPr="008D270A">
        <w:rPr>
          <w:rFonts w:ascii="Times New Roman" w:hAnsi="Times New Roman"/>
          <w:sz w:val="24"/>
          <w:szCs w:val="24"/>
        </w:rPr>
        <w:t>系统中用于汇聚连接光纤干线的</w:t>
      </w:r>
      <w:r w:rsidR="00DA796E" w:rsidRPr="008D270A">
        <w:rPr>
          <w:rFonts w:ascii="Times New Roman" w:hAnsi="Times New Roman"/>
          <w:sz w:val="24"/>
          <w:szCs w:val="24"/>
        </w:rPr>
        <w:t>线路</w:t>
      </w:r>
      <w:r w:rsidRPr="008D270A">
        <w:rPr>
          <w:rFonts w:ascii="Times New Roman" w:hAnsi="Times New Roman"/>
          <w:sz w:val="24"/>
          <w:szCs w:val="24"/>
        </w:rPr>
        <w:t>终端设备，将</w:t>
      </w:r>
      <w:r w:rsidR="0067105B" w:rsidRPr="008D270A">
        <w:rPr>
          <w:rFonts w:ascii="Times New Roman" w:hAnsi="Times New Roman"/>
          <w:sz w:val="24"/>
          <w:szCs w:val="24"/>
        </w:rPr>
        <w:t>其</w:t>
      </w:r>
      <w:r w:rsidRPr="008D270A">
        <w:rPr>
          <w:rFonts w:ascii="Times New Roman" w:hAnsi="Times New Roman"/>
          <w:sz w:val="24"/>
          <w:szCs w:val="24"/>
        </w:rPr>
        <w:t>信息通信各种业务按一定的信号格式汇聚后向终端用户传输、并将来自终端用户的信号按照业务类型分别汇聚后送入各通信业务网。</w:t>
      </w:r>
    </w:p>
    <w:p w14:paraId="5061FF65" w14:textId="1E1804B2"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2.1.</w:t>
      </w:r>
      <w:r w:rsidR="00383EE4">
        <w:rPr>
          <w:rFonts w:ascii="Times New Roman" w:hAnsi="Times New Roman"/>
          <w:b/>
          <w:sz w:val="24"/>
          <w:szCs w:val="24"/>
        </w:rPr>
        <w:t>4</w:t>
      </w:r>
      <w:r w:rsidR="00383EE4" w:rsidRPr="008D270A">
        <w:rPr>
          <w:rFonts w:ascii="Times New Roman" w:hAnsi="Times New Roman"/>
          <w:b/>
          <w:sz w:val="24"/>
          <w:szCs w:val="24"/>
        </w:rPr>
        <w:t xml:space="preserve">  </w:t>
      </w:r>
      <w:proofErr w:type="gramStart"/>
      <w:r w:rsidRPr="008D270A">
        <w:rPr>
          <w:rFonts w:ascii="Times New Roman" w:hAnsi="Times New Roman"/>
          <w:sz w:val="24"/>
          <w:szCs w:val="24"/>
        </w:rPr>
        <w:t>光分配网</w:t>
      </w:r>
      <w:proofErr w:type="gramEnd"/>
      <w:r w:rsidRPr="008D270A">
        <w:rPr>
          <w:rFonts w:ascii="Times New Roman" w:hAnsi="Times New Roman"/>
          <w:sz w:val="24"/>
          <w:szCs w:val="24"/>
        </w:rPr>
        <w:t xml:space="preserve">  optical distribution network</w:t>
      </w:r>
    </w:p>
    <w:p w14:paraId="5A8F9CD5" w14:textId="77777777"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PON</w:t>
      </w:r>
      <w:r w:rsidRPr="008D270A">
        <w:rPr>
          <w:rFonts w:ascii="Times New Roman" w:hAnsi="Times New Roman"/>
          <w:sz w:val="24"/>
          <w:szCs w:val="24"/>
        </w:rPr>
        <w:t>系统中</w:t>
      </w:r>
      <w:r w:rsidRPr="008D270A">
        <w:rPr>
          <w:rFonts w:ascii="Times New Roman" w:hAnsi="Times New Roman"/>
          <w:sz w:val="24"/>
          <w:szCs w:val="24"/>
        </w:rPr>
        <w:t>OLT</w:t>
      </w:r>
      <w:r w:rsidRPr="008D270A">
        <w:rPr>
          <w:rFonts w:ascii="Times New Roman" w:hAnsi="Times New Roman"/>
          <w:sz w:val="24"/>
          <w:szCs w:val="24"/>
        </w:rPr>
        <w:t>与</w:t>
      </w:r>
      <w:r w:rsidRPr="008D270A">
        <w:rPr>
          <w:rFonts w:ascii="Times New Roman" w:hAnsi="Times New Roman"/>
          <w:sz w:val="24"/>
          <w:szCs w:val="24"/>
        </w:rPr>
        <w:t>ONU</w:t>
      </w:r>
      <w:r w:rsidRPr="008D270A">
        <w:rPr>
          <w:rFonts w:ascii="Times New Roman" w:hAnsi="Times New Roman"/>
          <w:sz w:val="24"/>
          <w:szCs w:val="24"/>
        </w:rPr>
        <w:t>之间的光传输物理通道，由光纤、光分路器以及安装连接</w:t>
      </w:r>
      <w:proofErr w:type="gramStart"/>
      <w:r w:rsidRPr="008D270A">
        <w:rPr>
          <w:rFonts w:ascii="Times New Roman" w:hAnsi="Times New Roman"/>
          <w:sz w:val="24"/>
          <w:szCs w:val="24"/>
        </w:rPr>
        <w:t>无源光</w:t>
      </w:r>
      <w:proofErr w:type="gramEnd"/>
      <w:r w:rsidRPr="008D270A">
        <w:rPr>
          <w:rFonts w:ascii="Times New Roman" w:hAnsi="Times New Roman"/>
          <w:sz w:val="24"/>
          <w:szCs w:val="24"/>
        </w:rPr>
        <w:t>元件的配套设备组成。</w:t>
      </w:r>
    </w:p>
    <w:p w14:paraId="52807ABC" w14:textId="2D29644E"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2.1.</w:t>
      </w:r>
      <w:r w:rsidR="00383EE4">
        <w:rPr>
          <w:rFonts w:ascii="Times New Roman" w:hAnsi="Times New Roman"/>
          <w:b/>
          <w:sz w:val="24"/>
          <w:szCs w:val="24"/>
        </w:rPr>
        <w:t>5</w:t>
      </w:r>
      <w:r w:rsidR="00383EE4" w:rsidRPr="008D270A">
        <w:rPr>
          <w:rFonts w:ascii="Times New Roman" w:hAnsi="Times New Roman"/>
          <w:b/>
          <w:sz w:val="24"/>
          <w:szCs w:val="24"/>
        </w:rPr>
        <w:t xml:space="preserve">  </w:t>
      </w:r>
      <w:r w:rsidRPr="008D270A">
        <w:rPr>
          <w:rFonts w:ascii="Times New Roman" w:hAnsi="Times New Roman"/>
          <w:sz w:val="24"/>
          <w:szCs w:val="24"/>
        </w:rPr>
        <w:t>光网络单元</w:t>
      </w:r>
      <w:r w:rsidRPr="008D270A">
        <w:rPr>
          <w:rFonts w:ascii="Times New Roman" w:hAnsi="Times New Roman"/>
          <w:sz w:val="24"/>
          <w:szCs w:val="24"/>
        </w:rPr>
        <w:t xml:space="preserve">  optical network unit</w:t>
      </w:r>
    </w:p>
    <w:p w14:paraId="25F15298" w14:textId="77777777"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PON</w:t>
      </w:r>
      <w:r w:rsidRPr="008D270A">
        <w:rPr>
          <w:rFonts w:ascii="Times New Roman" w:hAnsi="Times New Roman"/>
          <w:sz w:val="24"/>
          <w:szCs w:val="24"/>
        </w:rPr>
        <w:t>系统中终结</w:t>
      </w:r>
      <w:proofErr w:type="gramStart"/>
      <w:r w:rsidRPr="008D270A">
        <w:rPr>
          <w:rFonts w:ascii="Times New Roman" w:hAnsi="Times New Roman"/>
          <w:sz w:val="24"/>
          <w:szCs w:val="24"/>
        </w:rPr>
        <w:t>光分配</w:t>
      </w:r>
      <w:proofErr w:type="gramEnd"/>
      <w:r w:rsidRPr="008D270A">
        <w:rPr>
          <w:rFonts w:ascii="Times New Roman" w:hAnsi="Times New Roman"/>
          <w:sz w:val="24"/>
          <w:szCs w:val="24"/>
        </w:rPr>
        <w:t>网络的分布式端点，实现</w:t>
      </w:r>
      <w:r w:rsidRPr="008D270A">
        <w:rPr>
          <w:rFonts w:ascii="Times New Roman" w:hAnsi="Times New Roman"/>
          <w:sz w:val="24"/>
          <w:szCs w:val="24"/>
        </w:rPr>
        <w:t>PON</w:t>
      </w:r>
      <w:r w:rsidRPr="008D270A">
        <w:rPr>
          <w:rFonts w:ascii="Times New Roman" w:hAnsi="Times New Roman"/>
          <w:sz w:val="24"/>
          <w:szCs w:val="24"/>
        </w:rPr>
        <w:t>协议和其他协议的转换，并适配到用户业务接口的设备。</w:t>
      </w:r>
    </w:p>
    <w:p w14:paraId="35FA51F5" w14:textId="367165AB" w:rsidR="00547F6F" w:rsidRPr="008D270A" w:rsidRDefault="00DB7480">
      <w:pPr>
        <w:pStyle w:val="af6"/>
        <w:adjustRightInd w:val="0"/>
        <w:snapToGrid w:val="0"/>
        <w:spacing w:line="360" w:lineRule="auto"/>
        <w:ind w:firstLineChars="0" w:firstLine="0"/>
        <w:rPr>
          <w:rFonts w:ascii="Times New Roman" w:hAnsi="Times New Roman"/>
          <w:sz w:val="24"/>
          <w:szCs w:val="24"/>
        </w:rPr>
      </w:pPr>
      <w:r w:rsidRPr="008D270A">
        <w:rPr>
          <w:rFonts w:ascii="Times New Roman" w:hAnsi="Times New Roman"/>
          <w:b/>
          <w:sz w:val="24"/>
          <w:szCs w:val="24"/>
        </w:rPr>
        <w:t>2.1.</w:t>
      </w:r>
      <w:r w:rsidR="00383EE4">
        <w:rPr>
          <w:rFonts w:ascii="Times New Roman" w:hAnsi="Times New Roman"/>
          <w:b/>
          <w:sz w:val="24"/>
          <w:szCs w:val="24"/>
        </w:rPr>
        <w:t>6</w:t>
      </w:r>
      <w:r w:rsidR="00383EE4" w:rsidRPr="008D270A">
        <w:rPr>
          <w:rFonts w:ascii="Times New Roman" w:hAnsi="Times New Roman"/>
          <w:b/>
          <w:sz w:val="24"/>
          <w:szCs w:val="24"/>
        </w:rPr>
        <w:t xml:space="preserve">  </w:t>
      </w:r>
      <w:r w:rsidRPr="008D270A">
        <w:rPr>
          <w:rFonts w:ascii="Times New Roman" w:hAnsi="Times New Roman"/>
          <w:sz w:val="24"/>
          <w:szCs w:val="24"/>
        </w:rPr>
        <w:t>光分路器</w:t>
      </w:r>
      <w:r w:rsidR="00393B0B" w:rsidRPr="008D270A">
        <w:rPr>
          <w:rFonts w:ascii="Times New Roman" w:hAnsi="Times New Roman"/>
          <w:sz w:val="24"/>
          <w:szCs w:val="24"/>
        </w:rPr>
        <w:t xml:space="preserve">  </w:t>
      </w:r>
      <w:r w:rsidRPr="008D270A">
        <w:rPr>
          <w:rFonts w:ascii="Times New Roman" w:hAnsi="Times New Roman"/>
          <w:sz w:val="24"/>
          <w:szCs w:val="24"/>
        </w:rPr>
        <w:t>optical fiber splitter</w:t>
      </w:r>
    </w:p>
    <w:p w14:paraId="5F26FB72" w14:textId="77777777"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基于光功率分路，将一路或两路光信号分成多路光信号以及完成相反过程的无源器件。光分路器连接业务网络侧端口称为合路侧、连接用户侧的端口称为支路侧端口。</w:t>
      </w:r>
    </w:p>
    <w:p w14:paraId="17BEEA68" w14:textId="7FA6D1F1"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2.1.</w:t>
      </w:r>
      <w:r w:rsidR="00383EE4">
        <w:rPr>
          <w:rFonts w:ascii="Times New Roman" w:hAnsi="Times New Roman"/>
          <w:b/>
          <w:sz w:val="24"/>
          <w:szCs w:val="24"/>
        </w:rPr>
        <w:t>7</w:t>
      </w:r>
      <w:r w:rsidR="00383EE4" w:rsidRPr="008D270A">
        <w:rPr>
          <w:rFonts w:ascii="Times New Roman" w:hAnsi="Times New Roman"/>
          <w:b/>
          <w:sz w:val="24"/>
          <w:szCs w:val="24"/>
        </w:rPr>
        <w:t xml:space="preserve">  </w:t>
      </w:r>
      <w:r w:rsidRPr="008D270A">
        <w:rPr>
          <w:rFonts w:ascii="Times New Roman" w:hAnsi="Times New Roman"/>
          <w:sz w:val="24"/>
          <w:szCs w:val="24"/>
        </w:rPr>
        <w:t>吉比特</w:t>
      </w:r>
      <w:proofErr w:type="gramStart"/>
      <w:r w:rsidRPr="008D270A">
        <w:rPr>
          <w:rFonts w:ascii="Times New Roman" w:hAnsi="Times New Roman"/>
          <w:sz w:val="24"/>
          <w:szCs w:val="24"/>
        </w:rPr>
        <w:t>无源光</w:t>
      </w:r>
      <w:proofErr w:type="gramEnd"/>
      <w:r w:rsidRPr="008D270A">
        <w:rPr>
          <w:rFonts w:ascii="Times New Roman" w:hAnsi="Times New Roman"/>
          <w:sz w:val="24"/>
          <w:szCs w:val="24"/>
        </w:rPr>
        <w:t>网络</w:t>
      </w:r>
      <w:r w:rsidRPr="008D270A">
        <w:rPr>
          <w:rFonts w:ascii="Times New Roman" w:hAnsi="Times New Roman"/>
          <w:sz w:val="24"/>
          <w:szCs w:val="24"/>
        </w:rPr>
        <w:t xml:space="preserve">  gigabit-capable passive optical network</w:t>
      </w:r>
    </w:p>
    <w:p w14:paraId="1233681C" w14:textId="3E271DB9"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bCs/>
          <w:sz w:val="24"/>
          <w:szCs w:val="24"/>
        </w:rPr>
        <w:t>采用单</w:t>
      </w:r>
      <w:proofErr w:type="gramStart"/>
      <w:r w:rsidRPr="008D270A">
        <w:rPr>
          <w:rFonts w:ascii="Times New Roman" w:hAnsi="Times New Roman"/>
          <w:bCs/>
          <w:sz w:val="24"/>
          <w:szCs w:val="24"/>
        </w:rPr>
        <w:t>纤</w:t>
      </w:r>
      <w:proofErr w:type="gramEnd"/>
      <w:r w:rsidRPr="008D270A">
        <w:rPr>
          <w:rFonts w:ascii="Times New Roman" w:hAnsi="Times New Roman"/>
          <w:bCs/>
          <w:sz w:val="24"/>
          <w:szCs w:val="24"/>
        </w:rPr>
        <w:t>双向传输数据，下行采用加密广播传输、上行采用</w:t>
      </w:r>
      <w:r w:rsidRPr="008D270A">
        <w:rPr>
          <w:rFonts w:ascii="Times New Roman" w:hAnsi="Times New Roman"/>
          <w:bCs/>
          <w:sz w:val="24"/>
          <w:szCs w:val="24"/>
        </w:rPr>
        <w:t>TDMA</w:t>
      </w:r>
      <w:r w:rsidRPr="008D270A">
        <w:rPr>
          <w:rFonts w:ascii="Times New Roman" w:hAnsi="Times New Roman"/>
          <w:bCs/>
          <w:sz w:val="24"/>
          <w:szCs w:val="24"/>
        </w:rPr>
        <w:t>技术传输</w:t>
      </w:r>
      <w:r w:rsidRPr="008D270A">
        <w:rPr>
          <w:rFonts w:ascii="Times New Roman" w:hAnsi="Times New Roman"/>
          <w:bCs/>
          <w:sz w:val="24"/>
          <w:szCs w:val="24"/>
        </w:rPr>
        <w:t>,</w:t>
      </w:r>
      <w:r w:rsidRPr="008D270A">
        <w:rPr>
          <w:rFonts w:ascii="Times New Roman" w:hAnsi="Times New Roman"/>
          <w:sz w:val="24"/>
          <w:szCs w:val="24"/>
        </w:rPr>
        <w:t>下行方向支持标称传输速率</w:t>
      </w:r>
      <w:r w:rsidRPr="008D270A">
        <w:rPr>
          <w:rFonts w:ascii="Times New Roman" w:hAnsi="Times New Roman"/>
          <w:sz w:val="24"/>
          <w:szCs w:val="24"/>
        </w:rPr>
        <w:t>2.488Gbit/s</w:t>
      </w:r>
      <w:r w:rsidRPr="008D270A">
        <w:rPr>
          <w:rFonts w:ascii="Times New Roman" w:hAnsi="Times New Roman"/>
          <w:sz w:val="24"/>
          <w:szCs w:val="24"/>
        </w:rPr>
        <w:t>，上行方向支持标称传输速率</w:t>
      </w:r>
      <w:r w:rsidRPr="008D270A">
        <w:rPr>
          <w:rFonts w:ascii="Times New Roman" w:hAnsi="Times New Roman"/>
          <w:sz w:val="24"/>
          <w:szCs w:val="24"/>
        </w:rPr>
        <w:t>1.244Gbit/s</w:t>
      </w:r>
      <w:r w:rsidRPr="008D270A">
        <w:rPr>
          <w:rFonts w:ascii="Times New Roman" w:hAnsi="Times New Roman"/>
          <w:sz w:val="24"/>
          <w:szCs w:val="24"/>
        </w:rPr>
        <w:t>的</w:t>
      </w:r>
      <w:r w:rsidRPr="008D270A">
        <w:rPr>
          <w:rFonts w:ascii="Times New Roman" w:hAnsi="Times New Roman"/>
          <w:sz w:val="24"/>
          <w:szCs w:val="24"/>
        </w:rPr>
        <w:t>PON</w:t>
      </w:r>
      <w:r w:rsidRPr="008D270A">
        <w:rPr>
          <w:rFonts w:ascii="Times New Roman" w:hAnsi="Times New Roman"/>
          <w:sz w:val="24"/>
          <w:szCs w:val="24"/>
        </w:rPr>
        <w:t>系统。</w:t>
      </w:r>
    </w:p>
    <w:p w14:paraId="592DA2DB" w14:textId="16181123"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2.1.</w:t>
      </w:r>
      <w:r w:rsidR="00383EE4">
        <w:rPr>
          <w:rFonts w:ascii="Times New Roman" w:hAnsi="Times New Roman"/>
          <w:b/>
          <w:sz w:val="24"/>
          <w:szCs w:val="24"/>
        </w:rPr>
        <w:t>8</w:t>
      </w:r>
      <w:r w:rsidR="00383EE4" w:rsidRPr="008D270A">
        <w:rPr>
          <w:rFonts w:ascii="Times New Roman" w:hAnsi="Times New Roman"/>
          <w:b/>
          <w:sz w:val="24"/>
          <w:szCs w:val="24"/>
        </w:rPr>
        <w:t xml:space="preserve">  </w:t>
      </w:r>
      <w:r w:rsidRPr="008D270A">
        <w:rPr>
          <w:rFonts w:ascii="Times New Roman" w:hAnsi="Times New Roman"/>
          <w:sz w:val="24"/>
          <w:szCs w:val="24"/>
        </w:rPr>
        <w:t>10G</w:t>
      </w:r>
      <w:r w:rsidRPr="008D270A">
        <w:rPr>
          <w:rFonts w:ascii="Times New Roman" w:hAnsi="Times New Roman"/>
          <w:sz w:val="24"/>
          <w:szCs w:val="24"/>
        </w:rPr>
        <w:t>比特对称</w:t>
      </w:r>
      <w:proofErr w:type="gramStart"/>
      <w:r w:rsidRPr="008D270A">
        <w:rPr>
          <w:rFonts w:ascii="Times New Roman" w:hAnsi="Times New Roman"/>
          <w:sz w:val="24"/>
          <w:szCs w:val="24"/>
        </w:rPr>
        <w:t>无源光</w:t>
      </w:r>
      <w:proofErr w:type="gramEnd"/>
      <w:r w:rsidRPr="008D270A">
        <w:rPr>
          <w:rFonts w:ascii="Times New Roman" w:hAnsi="Times New Roman"/>
          <w:sz w:val="24"/>
          <w:szCs w:val="24"/>
        </w:rPr>
        <w:t>网络</w:t>
      </w:r>
      <w:r w:rsidRPr="008D270A">
        <w:rPr>
          <w:rFonts w:ascii="Times New Roman" w:hAnsi="Times New Roman"/>
          <w:sz w:val="24"/>
          <w:szCs w:val="24"/>
        </w:rPr>
        <w:t xml:space="preserve">  10 gigabit-capable symmetric passive optical networks</w:t>
      </w:r>
    </w:p>
    <w:p w14:paraId="46CD9D99" w14:textId="77777777"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lastRenderedPageBreak/>
        <w:t>下行、上行方向均支持标称传输速率</w:t>
      </w:r>
      <w:r w:rsidRPr="008D270A">
        <w:rPr>
          <w:rFonts w:ascii="Times New Roman" w:hAnsi="Times New Roman"/>
          <w:sz w:val="24"/>
          <w:szCs w:val="24"/>
        </w:rPr>
        <w:t>10Gbit/s</w:t>
      </w:r>
      <w:r w:rsidRPr="008D270A">
        <w:rPr>
          <w:rFonts w:ascii="Times New Roman" w:hAnsi="Times New Roman"/>
          <w:sz w:val="24"/>
          <w:szCs w:val="24"/>
        </w:rPr>
        <w:t>的</w:t>
      </w:r>
      <w:r w:rsidRPr="008D270A">
        <w:rPr>
          <w:rFonts w:ascii="Times New Roman" w:hAnsi="Times New Roman"/>
          <w:sz w:val="24"/>
          <w:szCs w:val="24"/>
        </w:rPr>
        <w:t>PON</w:t>
      </w:r>
      <w:r w:rsidRPr="008D270A">
        <w:rPr>
          <w:rFonts w:ascii="Times New Roman" w:hAnsi="Times New Roman"/>
          <w:sz w:val="24"/>
          <w:szCs w:val="24"/>
        </w:rPr>
        <w:t>系统。</w:t>
      </w:r>
    </w:p>
    <w:p w14:paraId="5923E1F4" w14:textId="6AA3622E"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2.1.</w:t>
      </w:r>
      <w:r w:rsidR="00383EE4">
        <w:rPr>
          <w:rFonts w:ascii="Times New Roman" w:hAnsi="Times New Roman"/>
          <w:b/>
          <w:sz w:val="24"/>
          <w:szCs w:val="24"/>
        </w:rPr>
        <w:t>9</w:t>
      </w:r>
      <w:r w:rsidR="00383EE4" w:rsidRPr="008D270A">
        <w:rPr>
          <w:rFonts w:ascii="Times New Roman" w:hAnsi="Times New Roman"/>
          <w:b/>
          <w:sz w:val="24"/>
          <w:szCs w:val="24"/>
        </w:rPr>
        <w:t xml:space="preserve">  </w:t>
      </w:r>
      <w:r w:rsidRPr="008D270A">
        <w:rPr>
          <w:rFonts w:ascii="Times New Roman" w:hAnsi="Times New Roman"/>
          <w:sz w:val="24"/>
          <w:szCs w:val="24"/>
        </w:rPr>
        <w:t>50G</w:t>
      </w:r>
      <w:r w:rsidRPr="008D270A">
        <w:rPr>
          <w:rFonts w:ascii="Times New Roman" w:hAnsi="Times New Roman"/>
          <w:sz w:val="24"/>
          <w:szCs w:val="24"/>
        </w:rPr>
        <w:t>比特</w:t>
      </w:r>
      <w:proofErr w:type="gramStart"/>
      <w:r w:rsidRPr="008D270A">
        <w:rPr>
          <w:rFonts w:ascii="Times New Roman" w:hAnsi="Times New Roman"/>
          <w:sz w:val="24"/>
          <w:szCs w:val="24"/>
        </w:rPr>
        <w:t>无源光</w:t>
      </w:r>
      <w:proofErr w:type="gramEnd"/>
      <w:r w:rsidRPr="008D270A">
        <w:rPr>
          <w:rFonts w:ascii="Times New Roman" w:hAnsi="Times New Roman"/>
          <w:sz w:val="24"/>
          <w:szCs w:val="24"/>
        </w:rPr>
        <w:t>网络</w:t>
      </w:r>
      <w:r w:rsidRPr="008D270A">
        <w:rPr>
          <w:rFonts w:ascii="Times New Roman" w:hAnsi="Times New Roman"/>
          <w:sz w:val="24"/>
          <w:szCs w:val="24"/>
        </w:rPr>
        <w:t xml:space="preserve">  50 gigabit-capable symmetric passive optical networks</w:t>
      </w:r>
    </w:p>
    <w:p w14:paraId="50A032A5" w14:textId="5C0C5535"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下行、上行方向均支持标称传输速率</w:t>
      </w:r>
      <w:r w:rsidRPr="008D270A">
        <w:rPr>
          <w:rFonts w:ascii="Times New Roman" w:hAnsi="Times New Roman"/>
          <w:sz w:val="24"/>
          <w:szCs w:val="24"/>
        </w:rPr>
        <w:t>50Gbit/s</w:t>
      </w:r>
      <w:r w:rsidRPr="008D270A">
        <w:rPr>
          <w:rFonts w:ascii="Times New Roman" w:hAnsi="Times New Roman"/>
          <w:sz w:val="24"/>
          <w:szCs w:val="24"/>
        </w:rPr>
        <w:t>的</w:t>
      </w:r>
      <w:r w:rsidRPr="008D270A">
        <w:rPr>
          <w:rFonts w:ascii="Times New Roman" w:hAnsi="Times New Roman"/>
          <w:sz w:val="24"/>
          <w:szCs w:val="24"/>
        </w:rPr>
        <w:t>PON</w:t>
      </w:r>
      <w:r w:rsidRPr="008D270A">
        <w:rPr>
          <w:rFonts w:ascii="Times New Roman" w:hAnsi="Times New Roman"/>
          <w:sz w:val="24"/>
          <w:szCs w:val="24"/>
        </w:rPr>
        <w:t>系统。</w:t>
      </w:r>
    </w:p>
    <w:p w14:paraId="2CC3B816" w14:textId="2EEC47C7"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color w:val="000000"/>
          <w:sz w:val="24"/>
          <w:szCs w:val="24"/>
        </w:rPr>
        <w:t>2.1.</w:t>
      </w:r>
      <w:r w:rsidR="00383EE4" w:rsidRPr="008D270A">
        <w:rPr>
          <w:rFonts w:ascii="Times New Roman" w:hAnsi="Times New Roman"/>
          <w:b/>
          <w:color w:val="000000"/>
          <w:sz w:val="24"/>
          <w:szCs w:val="24"/>
        </w:rPr>
        <w:t>1</w:t>
      </w:r>
      <w:r w:rsidR="00383EE4">
        <w:rPr>
          <w:rFonts w:ascii="Times New Roman" w:hAnsi="Times New Roman"/>
          <w:b/>
          <w:color w:val="000000"/>
          <w:sz w:val="24"/>
          <w:szCs w:val="24"/>
        </w:rPr>
        <w:t>0</w:t>
      </w:r>
      <w:r w:rsidR="00383EE4" w:rsidRPr="008D270A">
        <w:rPr>
          <w:rFonts w:ascii="Times New Roman" w:hAnsi="Times New Roman"/>
          <w:b/>
          <w:color w:val="000000"/>
          <w:sz w:val="24"/>
          <w:szCs w:val="24"/>
        </w:rPr>
        <w:t xml:space="preserve">  </w:t>
      </w:r>
      <w:r w:rsidRPr="008D270A">
        <w:rPr>
          <w:rFonts w:ascii="Times New Roman" w:hAnsi="Times New Roman"/>
          <w:sz w:val="24"/>
          <w:szCs w:val="24"/>
        </w:rPr>
        <w:t>主干光缆</w:t>
      </w:r>
      <w:r w:rsidRPr="008D270A">
        <w:rPr>
          <w:rFonts w:ascii="Times New Roman" w:hAnsi="Times New Roman"/>
          <w:b/>
          <w:color w:val="000000"/>
          <w:sz w:val="24"/>
          <w:szCs w:val="24"/>
        </w:rPr>
        <w:t xml:space="preserve">  </w:t>
      </w:r>
      <w:r w:rsidRPr="008D270A">
        <w:rPr>
          <w:rFonts w:ascii="Times New Roman" w:hAnsi="Times New Roman"/>
          <w:sz w:val="24"/>
          <w:szCs w:val="24"/>
        </w:rPr>
        <w:t>main fiber optic cable</w:t>
      </w:r>
    </w:p>
    <w:p w14:paraId="6B79FD28" w14:textId="77777777"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设备间</w:t>
      </w:r>
      <w:r w:rsidRPr="008D270A">
        <w:rPr>
          <w:rFonts w:ascii="Times New Roman" w:hAnsi="Times New Roman"/>
          <w:sz w:val="24"/>
          <w:szCs w:val="24"/>
        </w:rPr>
        <w:t>OLT</w:t>
      </w:r>
      <w:r w:rsidRPr="008D270A">
        <w:rPr>
          <w:rFonts w:ascii="Times New Roman" w:hAnsi="Times New Roman"/>
          <w:sz w:val="24"/>
          <w:szCs w:val="24"/>
        </w:rPr>
        <w:t>处配线设备</w:t>
      </w:r>
      <w:proofErr w:type="gramStart"/>
      <w:r w:rsidRPr="008D270A">
        <w:rPr>
          <w:rFonts w:ascii="Times New Roman" w:hAnsi="Times New Roman"/>
          <w:sz w:val="24"/>
          <w:szCs w:val="24"/>
        </w:rPr>
        <w:t>至各光分路器</w:t>
      </w:r>
      <w:proofErr w:type="gramEnd"/>
      <w:r w:rsidRPr="008D270A">
        <w:rPr>
          <w:rFonts w:ascii="Times New Roman" w:hAnsi="Times New Roman"/>
          <w:sz w:val="24"/>
          <w:szCs w:val="24"/>
        </w:rPr>
        <w:t>处配线设备之间的光缆。</w:t>
      </w:r>
    </w:p>
    <w:p w14:paraId="41F1C737" w14:textId="398A568A"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b/>
          <w:color w:val="000000"/>
          <w:sz w:val="24"/>
          <w:szCs w:val="24"/>
        </w:rPr>
        <w:t>2.1.</w:t>
      </w:r>
      <w:r w:rsidR="00830D75" w:rsidRPr="008D270A">
        <w:rPr>
          <w:rFonts w:ascii="Times New Roman" w:hAnsi="Times New Roman"/>
          <w:b/>
          <w:color w:val="000000"/>
          <w:sz w:val="24"/>
          <w:szCs w:val="24"/>
        </w:rPr>
        <w:t>1</w:t>
      </w:r>
      <w:r w:rsidR="00383EE4">
        <w:rPr>
          <w:rFonts w:ascii="Times New Roman" w:hAnsi="Times New Roman"/>
          <w:b/>
          <w:color w:val="000000"/>
          <w:sz w:val="24"/>
          <w:szCs w:val="24"/>
        </w:rPr>
        <w:t>1</w:t>
      </w:r>
      <w:r w:rsidR="00830D75" w:rsidRPr="008D270A">
        <w:rPr>
          <w:rFonts w:ascii="Times New Roman" w:hAnsi="Times New Roman"/>
          <w:b/>
          <w:color w:val="000000"/>
          <w:sz w:val="24"/>
          <w:szCs w:val="24"/>
        </w:rPr>
        <w:t xml:space="preserve">  </w:t>
      </w:r>
      <w:r w:rsidRPr="008D270A">
        <w:rPr>
          <w:rFonts w:ascii="Times New Roman" w:hAnsi="Times New Roman"/>
          <w:color w:val="000000"/>
          <w:sz w:val="24"/>
          <w:szCs w:val="24"/>
        </w:rPr>
        <w:t>用户光缆</w:t>
      </w:r>
      <w:r w:rsidRPr="008D270A">
        <w:rPr>
          <w:rFonts w:ascii="Times New Roman" w:hAnsi="Times New Roman"/>
          <w:color w:val="000000"/>
          <w:sz w:val="24"/>
          <w:szCs w:val="24"/>
        </w:rPr>
        <w:t xml:space="preserve">  subscriber optical cable</w:t>
      </w:r>
    </w:p>
    <w:p w14:paraId="7374612B" w14:textId="23EC896D"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光分路器处配线设备至各</w:t>
      </w:r>
      <w:r w:rsidRPr="008D270A">
        <w:rPr>
          <w:rFonts w:ascii="Times New Roman" w:hAnsi="Times New Roman"/>
          <w:sz w:val="24"/>
          <w:szCs w:val="24"/>
        </w:rPr>
        <w:t>ONU</w:t>
      </w:r>
      <w:r w:rsidRPr="008D270A">
        <w:rPr>
          <w:rFonts w:ascii="Times New Roman" w:hAnsi="Times New Roman"/>
          <w:sz w:val="24"/>
          <w:szCs w:val="24"/>
        </w:rPr>
        <w:t>或</w:t>
      </w:r>
      <w:r w:rsidRPr="008D270A">
        <w:rPr>
          <w:rFonts w:ascii="Times New Roman" w:hAnsi="Times New Roman"/>
          <w:sz w:val="24"/>
          <w:szCs w:val="24"/>
        </w:rPr>
        <w:t>ONU</w:t>
      </w:r>
      <w:r w:rsidRPr="008D270A">
        <w:rPr>
          <w:rFonts w:ascii="Times New Roman" w:hAnsi="Times New Roman"/>
          <w:sz w:val="24"/>
          <w:szCs w:val="24"/>
        </w:rPr>
        <w:t>处配线设备之间的光缆。</w:t>
      </w:r>
    </w:p>
    <w:p w14:paraId="0EEA0EE7" w14:textId="0B26BD49" w:rsidR="00830D75" w:rsidRPr="008D270A" w:rsidRDefault="00830D75" w:rsidP="00830D75">
      <w:pPr>
        <w:adjustRightInd w:val="0"/>
        <w:snapToGrid w:val="0"/>
        <w:spacing w:line="360" w:lineRule="auto"/>
        <w:jc w:val="left"/>
        <w:rPr>
          <w:rFonts w:ascii="Times New Roman" w:hAnsi="Times New Roman"/>
          <w:color w:val="000000"/>
          <w:sz w:val="24"/>
          <w:szCs w:val="24"/>
        </w:rPr>
      </w:pPr>
      <w:r w:rsidRPr="008D270A">
        <w:rPr>
          <w:rFonts w:ascii="Times New Roman" w:hAnsi="Times New Roman"/>
          <w:b/>
          <w:color w:val="000000"/>
          <w:sz w:val="24"/>
          <w:szCs w:val="24"/>
        </w:rPr>
        <w:t>2.1.1</w:t>
      </w:r>
      <w:r w:rsidR="00383EE4">
        <w:rPr>
          <w:rFonts w:ascii="Times New Roman" w:hAnsi="Times New Roman"/>
          <w:b/>
          <w:color w:val="000000"/>
          <w:sz w:val="24"/>
          <w:szCs w:val="24"/>
        </w:rPr>
        <w:t>2</w:t>
      </w:r>
      <w:r w:rsidRPr="008D270A">
        <w:rPr>
          <w:rFonts w:ascii="Times New Roman" w:hAnsi="Times New Roman"/>
          <w:b/>
          <w:color w:val="000000"/>
          <w:sz w:val="24"/>
          <w:szCs w:val="24"/>
        </w:rPr>
        <w:t xml:space="preserve">  </w:t>
      </w:r>
      <w:r w:rsidR="002C6E77" w:rsidRPr="008D270A">
        <w:rPr>
          <w:rFonts w:ascii="Times New Roman" w:hAnsi="Times New Roman"/>
          <w:color w:val="000000"/>
          <w:sz w:val="24"/>
          <w:szCs w:val="24"/>
        </w:rPr>
        <w:t>光纤</w:t>
      </w:r>
      <w:r w:rsidRPr="008D270A">
        <w:rPr>
          <w:rFonts w:ascii="Times New Roman" w:hAnsi="Times New Roman"/>
          <w:color w:val="000000"/>
          <w:sz w:val="24"/>
          <w:szCs w:val="24"/>
        </w:rPr>
        <w:t>配线架</w:t>
      </w:r>
      <w:r w:rsidRPr="008D270A">
        <w:rPr>
          <w:rFonts w:ascii="Times New Roman" w:hAnsi="Times New Roman"/>
          <w:color w:val="000000"/>
          <w:sz w:val="24"/>
          <w:szCs w:val="24"/>
        </w:rPr>
        <w:t xml:space="preserve">  </w:t>
      </w:r>
      <w:r w:rsidR="002C6E77" w:rsidRPr="008D270A">
        <w:rPr>
          <w:rFonts w:ascii="Times New Roman" w:hAnsi="Times New Roman"/>
          <w:sz w:val="24"/>
          <w:szCs w:val="24"/>
        </w:rPr>
        <w:t>optical distribution frame</w:t>
      </w:r>
    </w:p>
    <w:p w14:paraId="43CC142A" w14:textId="59238289" w:rsidR="00547F6F" w:rsidRPr="008D270A" w:rsidRDefault="00FC7B5D">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用于光纤通信系统中局端主干光缆的成端和分配，可方便地实现光纤线路的连接、分配和调度</w:t>
      </w:r>
      <w:r w:rsidR="001D27E3" w:rsidRPr="008D270A">
        <w:rPr>
          <w:rFonts w:ascii="Times New Roman" w:hAnsi="Times New Roman"/>
          <w:sz w:val="24"/>
          <w:szCs w:val="24"/>
        </w:rPr>
        <w:t>。</w:t>
      </w:r>
    </w:p>
    <w:p w14:paraId="072E553F" w14:textId="4253A234"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b/>
          <w:color w:val="000000"/>
          <w:sz w:val="24"/>
          <w:szCs w:val="24"/>
        </w:rPr>
        <w:t>2.1.</w:t>
      </w:r>
      <w:r w:rsidR="00830D75" w:rsidRPr="008D270A">
        <w:rPr>
          <w:rFonts w:ascii="Times New Roman" w:hAnsi="Times New Roman"/>
          <w:b/>
          <w:color w:val="000000"/>
          <w:sz w:val="24"/>
          <w:szCs w:val="24"/>
        </w:rPr>
        <w:t>1</w:t>
      </w:r>
      <w:r w:rsidR="00383EE4">
        <w:rPr>
          <w:rFonts w:ascii="Times New Roman" w:hAnsi="Times New Roman"/>
          <w:b/>
          <w:color w:val="000000"/>
          <w:sz w:val="24"/>
          <w:szCs w:val="24"/>
        </w:rPr>
        <w:t>3</w:t>
      </w:r>
      <w:r w:rsidR="00572865" w:rsidRPr="008D270A">
        <w:rPr>
          <w:rFonts w:ascii="Times New Roman" w:hAnsi="Times New Roman"/>
          <w:b/>
          <w:color w:val="000000"/>
          <w:sz w:val="24"/>
          <w:szCs w:val="24"/>
        </w:rPr>
        <w:t xml:space="preserve"> </w:t>
      </w:r>
      <w:r w:rsidR="00830D75" w:rsidRPr="008D270A">
        <w:rPr>
          <w:rFonts w:ascii="Times New Roman" w:hAnsi="Times New Roman"/>
          <w:sz w:val="24"/>
          <w:szCs w:val="24"/>
        </w:rPr>
        <w:t xml:space="preserve"> </w:t>
      </w:r>
      <w:r w:rsidRPr="008D270A">
        <w:rPr>
          <w:rFonts w:ascii="Times New Roman" w:hAnsi="Times New Roman"/>
          <w:sz w:val="24"/>
          <w:szCs w:val="24"/>
        </w:rPr>
        <w:t>光缆配线箱</w:t>
      </w:r>
      <w:r w:rsidRPr="008D270A">
        <w:rPr>
          <w:rFonts w:ascii="Times New Roman" w:hAnsi="Times New Roman"/>
          <w:sz w:val="24"/>
          <w:szCs w:val="24"/>
        </w:rPr>
        <w:t xml:space="preserve">  </w:t>
      </w:r>
      <w:r w:rsidRPr="008D270A">
        <w:rPr>
          <w:rFonts w:ascii="Times New Roman" w:hAnsi="Times New Roman"/>
          <w:color w:val="000000"/>
          <w:sz w:val="24"/>
          <w:szCs w:val="24"/>
        </w:rPr>
        <w:t>optical fiber distribution cabinet</w:t>
      </w:r>
    </w:p>
    <w:p w14:paraId="1788F807" w14:textId="77777777" w:rsidR="00547F6F" w:rsidRPr="008D270A" w:rsidRDefault="00DB7480">
      <w:pPr>
        <w:adjustRightInd w:val="0"/>
        <w:snapToGrid w:val="0"/>
        <w:spacing w:line="360" w:lineRule="auto"/>
        <w:ind w:firstLine="405"/>
        <w:jc w:val="left"/>
        <w:rPr>
          <w:rFonts w:ascii="Times New Roman" w:hAnsi="Times New Roman"/>
          <w:sz w:val="24"/>
          <w:szCs w:val="24"/>
        </w:rPr>
      </w:pPr>
      <w:r w:rsidRPr="008D270A">
        <w:rPr>
          <w:rFonts w:ascii="Times New Roman" w:hAnsi="Times New Roman"/>
          <w:sz w:val="24"/>
          <w:szCs w:val="24"/>
        </w:rPr>
        <w:t>用于光缆与光通信设备的配线连接，通过配线箱内的适配器，用光跳线引出光信号，实现光配线功能，是主干光缆与用户光缆的接口设备。适用于光缆和配线尾</w:t>
      </w:r>
      <w:proofErr w:type="gramStart"/>
      <w:r w:rsidRPr="008D270A">
        <w:rPr>
          <w:rFonts w:ascii="Times New Roman" w:hAnsi="Times New Roman"/>
          <w:sz w:val="24"/>
          <w:szCs w:val="24"/>
        </w:rPr>
        <w:t>纤</w:t>
      </w:r>
      <w:proofErr w:type="gramEnd"/>
      <w:r w:rsidRPr="008D270A">
        <w:rPr>
          <w:rFonts w:ascii="Times New Roman" w:hAnsi="Times New Roman"/>
          <w:sz w:val="24"/>
          <w:szCs w:val="24"/>
        </w:rPr>
        <w:t>的保护性连接，及光纤接入网中的光纤终端点采用。</w:t>
      </w:r>
    </w:p>
    <w:p w14:paraId="7C9FE979" w14:textId="1D8275F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b/>
          <w:color w:val="000000"/>
          <w:sz w:val="24"/>
          <w:szCs w:val="24"/>
        </w:rPr>
        <w:t>2.1.</w:t>
      </w:r>
      <w:r w:rsidR="003B5B5C" w:rsidRPr="008D270A">
        <w:rPr>
          <w:rFonts w:ascii="Times New Roman" w:hAnsi="Times New Roman"/>
          <w:b/>
          <w:color w:val="000000"/>
          <w:sz w:val="24"/>
          <w:szCs w:val="24"/>
        </w:rPr>
        <w:t>1</w:t>
      </w:r>
      <w:r w:rsidR="00383EE4">
        <w:rPr>
          <w:rFonts w:ascii="Times New Roman" w:hAnsi="Times New Roman"/>
          <w:b/>
          <w:color w:val="000000"/>
          <w:sz w:val="24"/>
          <w:szCs w:val="24"/>
        </w:rPr>
        <w:t>4</w:t>
      </w:r>
      <w:r w:rsidR="00D97BF6" w:rsidRPr="008D270A">
        <w:rPr>
          <w:rFonts w:ascii="Times New Roman" w:hAnsi="Times New Roman"/>
          <w:color w:val="000000"/>
          <w:sz w:val="24"/>
          <w:szCs w:val="24"/>
        </w:rPr>
        <w:t xml:space="preserve">  </w:t>
      </w:r>
      <w:r w:rsidRPr="008D270A">
        <w:rPr>
          <w:rFonts w:ascii="Times New Roman" w:hAnsi="Times New Roman"/>
          <w:color w:val="000000"/>
          <w:sz w:val="24"/>
          <w:szCs w:val="24"/>
        </w:rPr>
        <w:t>信息配线箱</w:t>
      </w:r>
      <w:r w:rsidRPr="008D270A">
        <w:rPr>
          <w:rFonts w:ascii="Times New Roman" w:hAnsi="Times New Roman"/>
          <w:color w:val="000000"/>
          <w:sz w:val="24"/>
          <w:szCs w:val="24"/>
        </w:rPr>
        <w:t xml:space="preserve">  information wiring cabinet</w:t>
      </w:r>
    </w:p>
    <w:p w14:paraId="1919FA12" w14:textId="30F44CBD" w:rsidR="00737362" w:rsidRDefault="00781432" w:rsidP="00AD0DB1">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sz w:val="24"/>
          <w:szCs w:val="24"/>
        </w:rPr>
        <w:t>安装于用户单元区域内</w:t>
      </w:r>
      <w:r w:rsidR="00AD0DB1">
        <w:rPr>
          <w:rFonts w:ascii="Times New Roman" w:hAnsi="Times New Roman"/>
          <w:sz w:val="24"/>
          <w:szCs w:val="24"/>
        </w:rPr>
        <w:t>，</w:t>
      </w:r>
      <w:r w:rsidRPr="008D270A">
        <w:rPr>
          <w:rFonts w:ascii="Times New Roman" w:hAnsi="Times New Roman"/>
          <w:sz w:val="24"/>
          <w:szCs w:val="24"/>
        </w:rPr>
        <w:t>完成信息互通与通信业务接入的配线箱体，可用于安装光网络单元</w:t>
      </w:r>
      <w:r w:rsidRPr="008D270A">
        <w:rPr>
          <w:rFonts w:ascii="Times New Roman" w:hAnsi="Times New Roman"/>
          <w:sz w:val="24"/>
          <w:szCs w:val="24"/>
        </w:rPr>
        <w:t>ONU</w:t>
      </w:r>
      <w:r w:rsidRPr="008D270A">
        <w:rPr>
          <w:rFonts w:ascii="Times New Roman" w:hAnsi="Times New Roman"/>
          <w:sz w:val="24"/>
          <w:szCs w:val="24"/>
        </w:rPr>
        <w:t>及电源。</w:t>
      </w:r>
    </w:p>
    <w:p w14:paraId="2C1DADBF" w14:textId="2730B77E" w:rsidR="00737362" w:rsidRPr="008D270A" w:rsidRDefault="00737362" w:rsidP="00737362">
      <w:pPr>
        <w:adjustRightInd w:val="0"/>
        <w:snapToGrid w:val="0"/>
        <w:spacing w:line="360" w:lineRule="auto"/>
        <w:jc w:val="left"/>
        <w:rPr>
          <w:rFonts w:ascii="Times New Roman" w:hAnsi="Times New Roman"/>
          <w:color w:val="000000"/>
          <w:sz w:val="24"/>
          <w:szCs w:val="24"/>
        </w:rPr>
      </w:pPr>
      <w:r w:rsidRPr="008D270A">
        <w:rPr>
          <w:rFonts w:ascii="Times New Roman" w:hAnsi="Times New Roman"/>
          <w:b/>
          <w:color w:val="000000"/>
          <w:sz w:val="24"/>
          <w:szCs w:val="24"/>
        </w:rPr>
        <w:t>2.1.1</w:t>
      </w:r>
      <w:r w:rsidR="00383EE4">
        <w:rPr>
          <w:rFonts w:ascii="Times New Roman" w:hAnsi="Times New Roman"/>
          <w:b/>
          <w:color w:val="000000"/>
          <w:sz w:val="24"/>
          <w:szCs w:val="24"/>
        </w:rPr>
        <w:t>5</w:t>
      </w:r>
      <w:r w:rsidRPr="008D270A">
        <w:rPr>
          <w:rFonts w:ascii="Times New Roman" w:hAnsi="Times New Roman"/>
          <w:b/>
          <w:color w:val="000000"/>
          <w:sz w:val="24"/>
          <w:szCs w:val="24"/>
        </w:rPr>
        <w:t xml:space="preserve"> </w:t>
      </w:r>
      <w:r w:rsidRPr="008D270A">
        <w:rPr>
          <w:rFonts w:ascii="Times New Roman" w:hAnsi="Times New Roman"/>
          <w:color w:val="000000"/>
          <w:sz w:val="24"/>
          <w:szCs w:val="24"/>
        </w:rPr>
        <w:t xml:space="preserve"> </w:t>
      </w:r>
      <w:r>
        <w:rPr>
          <w:rFonts w:ascii="Times New Roman" w:hAnsi="Times New Roman" w:hint="eastAsia"/>
          <w:color w:val="000000"/>
          <w:sz w:val="24"/>
          <w:szCs w:val="24"/>
        </w:rPr>
        <w:t>进线</w:t>
      </w:r>
      <w:r w:rsidRPr="008D270A">
        <w:rPr>
          <w:rFonts w:ascii="Times New Roman" w:hAnsi="Times New Roman"/>
          <w:color w:val="000000"/>
          <w:sz w:val="24"/>
          <w:szCs w:val="24"/>
        </w:rPr>
        <w:t>间</w:t>
      </w:r>
      <w:r w:rsidRPr="008D270A">
        <w:rPr>
          <w:rFonts w:ascii="Times New Roman" w:hAnsi="Times New Roman"/>
          <w:color w:val="000000"/>
          <w:sz w:val="24"/>
          <w:szCs w:val="24"/>
        </w:rPr>
        <w:t xml:space="preserve">  </w:t>
      </w:r>
      <w:r w:rsidR="00AD0DB1">
        <w:rPr>
          <w:rFonts w:ascii="Times New Roman" w:hAnsi="Times New Roman"/>
          <w:color w:val="000000"/>
          <w:sz w:val="24"/>
          <w:szCs w:val="24"/>
        </w:rPr>
        <w:t xml:space="preserve">cable </w:t>
      </w:r>
      <w:r w:rsidRPr="008D270A">
        <w:rPr>
          <w:rFonts w:ascii="Times New Roman" w:hAnsi="Times New Roman"/>
          <w:color w:val="000000"/>
          <w:sz w:val="24"/>
          <w:szCs w:val="24"/>
        </w:rPr>
        <w:t>room</w:t>
      </w:r>
    </w:p>
    <w:p w14:paraId="1DCCCB5C" w14:textId="12FC2588" w:rsidR="00547F6F" w:rsidRPr="00737362" w:rsidRDefault="00AD0DB1" w:rsidP="00737362">
      <w:pPr>
        <w:adjustRightInd w:val="0"/>
        <w:snapToGrid w:val="0"/>
        <w:spacing w:line="360" w:lineRule="auto"/>
        <w:ind w:firstLineChars="200" w:firstLine="480"/>
        <w:jc w:val="left"/>
        <w:rPr>
          <w:rFonts w:ascii="Times New Roman" w:hAnsi="Times New Roman"/>
          <w:sz w:val="24"/>
          <w:szCs w:val="24"/>
        </w:rPr>
      </w:pPr>
      <w:r w:rsidRPr="00AD0DB1">
        <w:rPr>
          <w:rFonts w:ascii="Times New Roman" w:hAnsi="Times New Roman" w:hint="eastAsia"/>
          <w:sz w:val="24"/>
          <w:szCs w:val="24"/>
        </w:rPr>
        <w:t>建筑物外部信息通信网络管线引</w:t>
      </w:r>
      <w:r w:rsidR="0062584A">
        <w:rPr>
          <w:rFonts w:ascii="Times New Roman" w:hAnsi="Times New Roman" w:hint="eastAsia"/>
          <w:sz w:val="24"/>
          <w:szCs w:val="24"/>
        </w:rPr>
        <w:t>入</w:t>
      </w:r>
      <w:r w:rsidRPr="00AD0DB1">
        <w:rPr>
          <w:rFonts w:ascii="Times New Roman" w:hAnsi="Times New Roman" w:hint="eastAsia"/>
          <w:sz w:val="24"/>
          <w:szCs w:val="24"/>
        </w:rPr>
        <w:t>及</w:t>
      </w:r>
      <w:r w:rsidR="0062584A">
        <w:rPr>
          <w:rFonts w:ascii="Times New Roman" w:hAnsi="Times New Roman" w:hint="eastAsia"/>
          <w:sz w:val="24"/>
          <w:szCs w:val="24"/>
        </w:rPr>
        <w:t>入</w:t>
      </w:r>
      <w:r w:rsidRPr="00AD0DB1">
        <w:rPr>
          <w:rFonts w:ascii="Times New Roman" w:hAnsi="Times New Roman" w:hint="eastAsia"/>
          <w:sz w:val="24"/>
          <w:szCs w:val="24"/>
        </w:rPr>
        <w:t>口设施的安装场地。</w:t>
      </w:r>
    </w:p>
    <w:p w14:paraId="54A23A66" w14:textId="0D191F9E"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b/>
          <w:color w:val="000000"/>
          <w:sz w:val="24"/>
          <w:szCs w:val="24"/>
        </w:rPr>
        <w:t>2.1.</w:t>
      </w:r>
      <w:r w:rsidR="00383EE4" w:rsidRPr="008D270A">
        <w:rPr>
          <w:rFonts w:ascii="Times New Roman" w:hAnsi="Times New Roman"/>
          <w:b/>
          <w:color w:val="000000"/>
          <w:sz w:val="24"/>
          <w:szCs w:val="24"/>
        </w:rPr>
        <w:t>1</w:t>
      </w:r>
      <w:r w:rsidR="00383EE4">
        <w:rPr>
          <w:rFonts w:ascii="Times New Roman" w:hAnsi="Times New Roman"/>
          <w:b/>
          <w:color w:val="000000"/>
          <w:sz w:val="24"/>
          <w:szCs w:val="24"/>
        </w:rPr>
        <w:t>6</w:t>
      </w:r>
      <w:r w:rsidR="00383EE4" w:rsidRPr="008D270A">
        <w:rPr>
          <w:rFonts w:ascii="Times New Roman" w:hAnsi="Times New Roman"/>
          <w:b/>
          <w:color w:val="000000"/>
          <w:sz w:val="24"/>
          <w:szCs w:val="24"/>
        </w:rPr>
        <w:t xml:space="preserve"> </w:t>
      </w:r>
      <w:r w:rsidR="00383EE4" w:rsidRPr="008D270A">
        <w:rPr>
          <w:rFonts w:ascii="Times New Roman" w:hAnsi="Times New Roman"/>
          <w:color w:val="000000"/>
          <w:sz w:val="24"/>
          <w:szCs w:val="24"/>
        </w:rPr>
        <w:t xml:space="preserve"> </w:t>
      </w:r>
      <w:r w:rsidRPr="008D270A">
        <w:rPr>
          <w:rFonts w:ascii="Times New Roman" w:hAnsi="Times New Roman"/>
          <w:color w:val="000000"/>
          <w:sz w:val="24"/>
          <w:szCs w:val="24"/>
        </w:rPr>
        <w:t>设备间</w:t>
      </w:r>
      <w:r w:rsidRPr="008D270A">
        <w:rPr>
          <w:rFonts w:ascii="Times New Roman" w:hAnsi="Times New Roman"/>
          <w:color w:val="000000"/>
          <w:sz w:val="24"/>
          <w:szCs w:val="24"/>
        </w:rPr>
        <w:t xml:space="preserve">  equipment room</w:t>
      </w:r>
    </w:p>
    <w:p w14:paraId="6EA73ACF" w14:textId="17DEA394" w:rsidR="00547F6F" w:rsidRPr="00737362" w:rsidRDefault="00AD0DB1">
      <w:pPr>
        <w:adjustRightInd w:val="0"/>
        <w:snapToGrid w:val="0"/>
        <w:spacing w:line="360" w:lineRule="auto"/>
        <w:ind w:firstLineChars="200" w:firstLine="480"/>
        <w:jc w:val="left"/>
        <w:rPr>
          <w:rFonts w:ascii="Times New Roman" w:hAnsi="Times New Roman"/>
          <w:sz w:val="24"/>
          <w:szCs w:val="24"/>
        </w:rPr>
      </w:pPr>
      <w:r w:rsidRPr="00AD0DB1">
        <w:rPr>
          <w:rFonts w:ascii="Times New Roman" w:hAnsi="Times New Roman" w:hint="eastAsia"/>
          <w:sz w:val="24"/>
          <w:szCs w:val="24"/>
        </w:rPr>
        <w:t>建筑物内具备线缆引</w:t>
      </w:r>
      <w:r w:rsidR="0062584A">
        <w:rPr>
          <w:rFonts w:ascii="Times New Roman" w:hAnsi="Times New Roman" w:hint="eastAsia"/>
          <w:sz w:val="24"/>
          <w:szCs w:val="24"/>
        </w:rPr>
        <w:t>入</w:t>
      </w:r>
      <w:r w:rsidRPr="00AD0DB1">
        <w:rPr>
          <w:rFonts w:ascii="Times New Roman" w:hAnsi="Times New Roman" w:hint="eastAsia"/>
          <w:sz w:val="24"/>
          <w:szCs w:val="24"/>
        </w:rPr>
        <w:t>、安装通信</w:t>
      </w:r>
      <w:r w:rsidR="00505ECA">
        <w:rPr>
          <w:rFonts w:ascii="Times New Roman" w:hAnsi="Times New Roman" w:hint="eastAsia"/>
          <w:sz w:val="24"/>
          <w:szCs w:val="24"/>
        </w:rPr>
        <w:t>及</w:t>
      </w:r>
      <w:r w:rsidRPr="00AD0DB1">
        <w:rPr>
          <w:rFonts w:ascii="Times New Roman" w:hAnsi="Times New Roman" w:hint="eastAsia"/>
          <w:sz w:val="24"/>
          <w:szCs w:val="24"/>
        </w:rPr>
        <w:t>配线设备条件的专用房间</w:t>
      </w:r>
      <w:r w:rsidR="00DB7480" w:rsidRPr="008D270A">
        <w:rPr>
          <w:rFonts w:ascii="Times New Roman" w:hAnsi="Times New Roman"/>
          <w:sz w:val="24"/>
          <w:szCs w:val="24"/>
        </w:rPr>
        <w:t>。</w:t>
      </w:r>
    </w:p>
    <w:p w14:paraId="20881CA6" w14:textId="0283DB1A"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b/>
          <w:color w:val="000000"/>
          <w:sz w:val="24"/>
          <w:szCs w:val="24"/>
        </w:rPr>
        <w:t>2.1.</w:t>
      </w:r>
      <w:r w:rsidR="00383EE4" w:rsidRPr="008D270A">
        <w:rPr>
          <w:rFonts w:ascii="Times New Roman" w:hAnsi="Times New Roman"/>
          <w:b/>
          <w:color w:val="000000"/>
          <w:sz w:val="24"/>
          <w:szCs w:val="24"/>
        </w:rPr>
        <w:t>1</w:t>
      </w:r>
      <w:r w:rsidR="00383EE4">
        <w:rPr>
          <w:rFonts w:ascii="Times New Roman" w:hAnsi="Times New Roman"/>
          <w:b/>
          <w:color w:val="000000"/>
          <w:sz w:val="24"/>
          <w:szCs w:val="24"/>
        </w:rPr>
        <w:t>7</w:t>
      </w:r>
      <w:r w:rsidR="00383EE4" w:rsidRPr="008D270A">
        <w:rPr>
          <w:rFonts w:ascii="Times New Roman" w:hAnsi="Times New Roman"/>
          <w:b/>
          <w:color w:val="000000"/>
          <w:sz w:val="24"/>
          <w:szCs w:val="24"/>
        </w:rPr>
        <w:t xml:space="preserve"> </w:t>
      </w:r>
      <w:r w:rsidR="00383EE4" w:rsidRPr="008D270A">
        <w:rPr>
          <w:rFonts w:ascii="Times New Roman" w:hAnsi="Times New Roman"/>
          <w:color w:val="000000"/>
          <w:sz w:val="24"/>
          <w:szCs w:val="24"/>
        </w:rPr>
        <w:t xml:space="preserve"> </w:t>
      </w:r>
      <w:r w:rsidRPr="008D270A">
        <w:rPr>
          <w:rFonts w:ascii="Times New Roman" w:hAnsi="Times New Roman"/>
          <w:color w:val="000000"/>
          <w:sz w:val="24"/>
          <w:szCs w:val="24"/>
        </w:rPr>
        <w:t>弱电间</w:t>
      </w:r>
      <w:r w:rsidRPr="008D270A">
        <w:rPr>
          <w:rFonts w:ascii="Times New Roman" w:hAnsi="Times New Roman"/>
          <w:color w:val="000000"/>
          <w:sz w:val="24"/>
          <w:szCs w:val="24"/>
        </w:rPr>
        <w:t xml:space="preserve">  weak current room</w:t>
      </w:r>
    </w:p>
    <w:p w14:paraId="5ED02D10" w14:textId="77777777" w:rsidR="00737362" w:rsidRDefault="00DB7480" w:rsidP="00737362">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sz w:val="24"/>
          <w:szCs w:val="24"/>
        </w:rPr>
        <w:t>建筑物楼层内放置</w:t>
      </w:r>
      <w:r w:rsidR="00FC7B5D" w:rsidRPr="008D270A">
        <w:rPr>
          <w:rFonts w:ascii="Times New Roman" w:hAnsi="Times New Roman"/>
          <w:sz w:val="24"/>
          <w:szCs w:val="24"/>
        </w:rPr>
        <w:t>光分路器、</w:t>
      </w:r>
      <w:r w:rsidRPr="008D270A">
        <w:rPr>
          <w:rFonts w:ascii="Times New Roman" w:hAnsi="Times New Roman"/>
          <w:sz w:val="24"/>
          <w:szCs w:val="24"/>
        </w:rPr>
        <w:t>配线设备和信息通信设备的区域。</w:t>
      </w:r>
    </w:p>
    <w:p w14:paraId="68737B94" w14:textId="6CE45CE5" w:rsidR="00737362" w:rsidRPr="00737362" w:rsidRDefault="00737362" w:rsidP="00737362">
      <w:pPr>
        <w:adjustRightInd w:val="0"/>
        <w:snapToGrid w:val="0"/>
        <w:spacing w:line="360" w:lineRule="auto"/>
        <w:jc w:val="left"/>
        <w:rPr>
          <w:rFonts w:ascii="Times New Roman" w:hAnsi="Times New Roman"/>
          <w:color w:val="000000"/>
          <w:sz w:val="24"/>
          <w:szCs w:val="24"/>
        </w:rPr>
      </w:pPr>
      <w:r w:rsidRPr="008D270A">
        <w:rPr>
          <w:rFonts w:ascii="Times New Roman" w:hAnsi="Times New Roman"/>
          <w:b/>
          <w:color w:val="000000"/>
          <w:sz w:val="24"/>
          <w:szCs w:val="24"/>
        </w:rPr>
        <w:t>2.1.</w:t>
      </w:r>
      <w:r w:rsidR="00C2158D">
        <w:rPr>
          <w:rFonts w:ascii="Times New Roman" w:hAnsi="Times New Roman"/>
          <w:b/>
          <w:color w:val="000000"/>
          <w:sz w:val="24"/>
          <w:szCs w:val="24"/>
        </w:rPr>
        <w:t>1</w:t>
      </w:r>
      <w:r w:rsidR="00383EE4">
        <w:rPr>
          <w:rFonts w:ascii="Times New Roman" w:hAnsi="Times New Roman"/>
          <w:b/>
          <w:color w:val="000000"/>
          <w:sz w:val="24"/>
          <w:szCs w:val="24"/>
        </w:rPr>
        <w:t>8</w:t>
      </w:r>
      <w:r w:rsidRPr="008D270A">
        <w:rPr>
          <w:rFonts w:ascii="Times New Roman" w:hAnsi="Times New Roman"/>
          <w:b/>
          <w:color w:val="000000"/>
          <w:sz w:val="24"/>
          <w:szCs w:val="24"/>
        </w:rPr>
        <w:t xml:space="preserve"> </w:t>
      </w:r>
      <w:r w:rsidRPr="008D270A">
        <w:rPr>
          <w:rFonts w:ascii="Times New Roman" w:hAnsi="Times New Roman"/>
          <w:color w:val="000000"/>
          <w:sz w:val="24"/>
          <w:szCs w:val="24"/>
        </w:rPr>
        <w:t xml:space="preserve"> </w:t>
      </w:r>
      <w:r>
        <w:rPr>
          <w:rFonts w:ascii="Times New Roman" w:hAnsi="Times New Roman" w:hint="eastAsia"/>
          <w:color w:val="000000"/>
          <w:sz w:val="24"/>
          <w:szCs w:val="24"/>
        </w:rPr>
        <w:t>光电</w:t>
      </w:r>
      <w:r w:rsidR="00C2158D">
        <w:rPr>
          <w:rFonts w:ascii="Times New Roman" w:hAnsi="Times New Roman" w:hint="eastAsia"/>
          <w:color w:val="000000"/>
          <w:sz w:val="24"/>
          <w:szCs w:val="24"/>
        </w:rPr>
        <w:t>混合</w:t>
      </w:r>
      <w:proofErr w:type="gramStart"/>
      <w:r>
        <w:rPr>
          <w:rFonts w:ascii="Times New Roman" w:hAnsi="Times New Roman" w:hint="eastAsia"/>
          <w:color w:val="000000"/>
          <w:sz w:val="24"/>
          <w:szCs w:val="24"/>
        </w:rPr>
        <w:t>缆</w:t>
      </w:r>
      <w:proofErr w:type="gramEnd"/>
      <w:r w:rsidRPr="008D270A">
        <w:rPr>
          <w:rFonts w:ascii="Times New Roman" w:hAnsi="Times New Roman"/>
          <w:color w:val="000000"/>
          <w:sz w:val="24"/>
          <w:szCs w:val="24"/>
        </w:rPr>
        <w:t xml:space="preserve">  </w:t>
      </w:r>
      <w:r w:rsidR="0062584A" w:rsidRPr="0062584A">
        <w:rPr>
          <w:rFonts w:ascii="Times New Roman" w:hAnsi="Times New Roman"/>
          <w:color w:val="000000"/>
          <w:sz w:val="24"/>
          <w:szCs w:val="24"/>
        </w:rPr>
        <w:t>optical and electrical hybrid cables</w:t>
      </w:r>
    </w:p>
    <w:p w14:paraId="3158D208" w14:textId="0084D978" w:rsidR="00737362" w:rsidRPr="00505ECA" w:rsidRDefault="0062584A" w:rsidP="00505ECA">
      <w:pPr>
        <w:adjustRightInd w:val="0"/>
        <w:snapToGrid w:val="0"/>
        <w:spacing w:line="360" w:lineRule="auto"/>
        <w:ind w:firstLineChars="200" w:firstLine="480"/>
        <w:jc w:val="left"/>
        <w:rPr>
          <w:rFonts w:ascii="Times New Roman" w:hAnsi="Times New Roman"/>
          <w:sz w:val="24"/>
          <w:szCs w:val="24"/>
        </w:rPr>
      </w:pPr>
      <w:r w:rsidRPr="00505ECA">
        <w:rPr>
          <w:rFonts w:ascii="Times New Roman" w:hAnsi="Times New Roman" w:hint="eastAsia"/>
          <w:sz w:val="24"/>
          <w:szCs w:val="24"/>
        </w:rPr>
        <w:t>由光单元或（和）</w:t>
      </w:r>
      <w:proofErr w:type="gramStart"/>
      <w:r w:rsidRPr="00505ECA">
        <w:rPr>
          <w:rFonts w:ascii="Times New Roman" w:hAnsi="Times New Roman" w:hint="eastAsia"/>
          <w:sz w:val="24"/>
          <w:szCs w:val="24"/>
        </w:rPr>
        <w:t>馈</w:t>
      </w:r>
      <w:proofErr w:type="gramEnd"/>
      <w:r w:rsidRPr="00505ECA">
        <w:rPr>
          <w:rFonts w:ascii="Times New Roman" w:hAnsi="Times New Roman" w:hint="eastAsia"/>
          <w:sz w:val="24"/>
          <w:szCs w:val="24"/>
        </w:rPr>
        <w:t>电线或（和）其它金属线对复合而成的，可同时传输光信号和（或）电能或（和）电信号的复合型线缆。</w:t>
      </w:r>
      <w:r w:rsidR="00C51938">
        <w:rPr>
          <w:rFonts w:ascii="Times New Roman" w:hAnsi="Times New Roman" w:hint="eastAsia"/>
          <w:sz w:val="24"/>
          <w:szCs w:val="24"/>
        </w:rPr>
        <w:t>有时也称光电复合缆。</w:t>
      </w:r>
    </w:p>
    <w:p w14:paraId="25A15ACE" w14:textId="59C7FE4B" w:rsidR="00737362" w:rsidRPr="00737362" w:rsidRDefault="00737362" w:rsidP="00737362">
      <w:pPr>
        <w:adjustRightInd w:val="0"/>
        <w:snapToGrid w:val="0"/>
        <w:spacing w:line="360" w:lineRule="auto"/>
        <w:ind w:firstLineChars="200" w:firstLine="480"/>
        <w:jc w:val="left"/>
        <w:rPr>
          <w:rFonts w:ascii="Times New Roman" w:hAnsi="Times New Roman"/>
          <w:sz w:val="24"/>
          <w:szCs w:val="24"/>
        </w:rPr>
      </w:pPr>
    </w:p>
    <w:p w14:paraId="20BFD31D" w14:textId="5625ABA5" w:rsidR="00547F6F" w:rsidRPr="00737362" w:rsidRDefault="00547F6F">
      <w:pPr>
        <w:adjustRightInd w:val="0"/>
        <w:snapToGrid w:val="0"/>
        <w:spacing w:line="360" w:lineRule="auto"/>
        <w:ind w:firstLineChars="200" w:firstLine="480"/>
        <w:jc w:val="left"/>
        <w:rPr>
          <w:rFonts w:ascii="Times New Roman" w:hAnsi="Times New Roman"/>
          <w:sz w:val="24"/>
          <w:szCs w:val="24"/>
        </w:rPr>
      </w:pPr>
    </w:p>
    <w:p w14:paraId="3E2780B2" w14:textId="79E9A19D" w:rsidR="00547F6F" w:rsidRPr="008D270A" w:rsidRDefault="00DB7480">
      <w:pPr>
        <w:pStyle w:val="3"/>
        <w:adjustRightInd w:val="0"/>
        <w:snapToGrid w:val="0"/>
        <w:spacing w:before="0" w:after="0" w:line="360" w:lineRule="auto"/>
        <w:jc w:val="center"/>
        <w:rPr>
          <w:rFonts w:ascii="黑体" w:eastAsia="黑体" w:hAnsi="黑体" w:cs="宋体" w:hint="eastAsia"/>
          <w:sz w:val="28"/>
          <w:szCs w:val="28"/>
        </w:rPr>
      </w:pPr>
      <w:bookmarkStart w:id="42" w:name="_Toc19008"/>
      <w:bookmarkStart w:id="43" w:name="_Toc11238"/>
      <w:bookmarkStart w:id="44" w:name="_Toc15718"/>
      <w:bookmarkStart w:id="45" w:name="_Toc220798459"/>
      <w:r w:rsidRPr="008D270A">
        <w:rPr>
          <w:rFonts w:ascii="黑体" w:eastAsia="黑体" w:hAnsi="黑体" w:cs="宋体" w:hint="eastAsia"/>
          <w:sz w:val="28"/>
          <w:szCs w:val="28"/>
        </w:rPr>
        <w:lastRenderedPageBreak/>
        <w:t>2.2  缩略语</w:t>
      </w:r>
      <w:bookmarkEnd w:id="42"/>
      <w:bookmarkEnd w:id="43"/>
      <w:bookmarkEnd w:id="44"/>
      <w:bookmarkEnd w:id="45"/>
    </w:p>
    <w:p w14:paraId="4E25460D"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AP</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Access</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Point</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接入点</w:t>
      </w:r>
    </w:p>
    <w:p w14:paraId="06FD38EB"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BD</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Building</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Distributor</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建筑物配线设备</w:t>
      </w:r>
    </w:p>
    <w:p w14:paraId="3FCE8C25"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CD</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Campus</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Distributor</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建筑群配线设备</w:t>
      </w:r>
    </w:p>
    <w:p w14:paraId="30CD394E"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FD</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Floor Distributor</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楼层配线设备</w:t>
      </w:r>
    </w:p>
    <w:p w14:paraId="737F69B5"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GE</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Gigabit Ethernet</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吉比特以太网</w:t>
      </w:r>
    </w:p>
    <w:p w14:paraId="7A072855" w14:textId="77777777" w:rsidR="00547F6F"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GPON</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Gigabit-capable Passive Optical Network</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吉比特</w:t>
      </w:r>
      <w:proofErr w:type="gramStart"/>
      <w:r w:rsidRPr="008D270A">
        <w:rPr>
          <w:rFonts w:ascii="Times New Roman" w:hAnsi="Times New Roman"/>
          <w:color w:val="000000"/>
          <w:sz w:val="24"/>
          <w:szCs w:val="24"/>
        </w:rPr>
        <w:t>无源光</w:t>
      </w:r>
      <w:proofErr w:type="gramEnd"/>
      <w:r w:rsidRPr="008D270A">
        <w:rPr>
          <w:rFonts w:ascii="Times New Roman" w:hAnsi="Times New Roman"/>
          <w:color w:val="000000"/>
          <w:sz w:val="24"/>
          <w:szCs w:val="24"/>
        </w:rPr>
        <w:t>网络</w:t>
      </w:r>
    </w:p>
    <w:p w14:paraId="5C66ADBB" w14:textId="7A226DD9" w:rsidR="00A86BA7" w:rsidRPr="008F690D" w:rsidRDefault="00A86BA7" w:rsidP="008F690D">
      <w:pPr>
        <w:adjustRightInd w:val="0"/>
        <w:snapToGrid w:val="0"/>
        <w:spacing w:line="360" w:lineRule="auto"/>
        <w:jc w:val="left"/>
        <w:rPr>
          <w:rFonts w:ascii="Times New Roman" w:hAnsi="Times New Roman"/>
          <w:color w:val="000000"/>
          <w:sz w:val="24"/>
          <w:szCs w:val="24"/>
        </w:rPr>
      </w:pPr>
      <w:r w:rsidRPr="00505ECA">
        <w:rPr>
          <w:rFonts w:ascii="Times New Roman" w:hAnsi="Times New Roman" w:hint="eastAsia"/>
          <w:color w:val="000000"/>
          <w:sz w:val="24"/>
          <w:szCs w:val="24"/>
        </w:rPr>
        <w:t>I</w:t>
      </w:r>
      <w:r w:rsidRPr="00505ECA">
        <w:rPr>
          <w:rFonts w:ascii="Times New Roman" w:hAnsi="Times New Roman"/>
          <w:color w:val="000000"/>
          <w:sz w:val="24"/>
          <w:szCs w:val="24"/>
        </w:rPr>
        <w:t>DB</w:t>
      </w:r>
      <w:r>
        <w:rPr>
          <w:rFonts w:ascii="Times New Roman" w:hAnsi="Times New Roman"/>
          <w:color w:val="000000"/>
          <w:sz w:val="24"/>
          <w:szCs w:val="24"/>
        </w:rPr>
        <w:t xml:space="preserve">  I</w:t>
      </w:r>
      <w:r w:rsidRPr="00A86BA7">
        <w:rPr>
          <w:rFonts w:ascii="Times New Roman" w:hAnsi="Times New Roman"/>
          <w:color w:val="000000"/>
          <w:sz w:val="24"/>
          <w:szCs w:val="24"/>
        </w:rPr>
        <w:t xml:space="preserve">nformation </w:t>
      </w:r>
      <w:r>
        <w:rPr>
          <w:rFonts w:ascii="Times New Roman" w:hAnsi="Times New Roman"/>
          <w:color w:val="000000"/>
          <w:sz w:val="24"/>
          <w:szCs w:val="24"/>
        </w:rPr>
        <w:t>D</w:t>
      </w:r>
      <w:r w:rsidR="007A4A41">
        <w:rPr>
          <w:rFonts w:ascii="Times New Roman" w:hAnsi="Times New Roman"/>
          <w:color w:val="000000"/>
          <w:sz w:val="24"/>
          <w:szCs w:val="24"/>
        </w:rPr>
        <w:t>istri</w:t>
      </w:r>
      <w:r w:rsidRPr="00A86BA7">
        <w:rPr>
          <w:rFonts w:ascii="Times New Roman" w:hAnsi="Times New Roman"/>
          <w:color w:val="000000"/>
          <w:sz w:val="24"/>
          <w:szCs w:val="24"/>
        </w:rPr>
        <w:t xml:space="preserve">bution </w:t>
      </w:r>
      <w:r>
        <w:rPr>
          <w:rFonts w:ascii="Times New Roman" w:hAnsi="Times New Roman"/>
          <w:color w:val="000000"/>
          <w:sz w:val="24"/>
          <w:szCs w:val="24"/>
        </w:rPr>
        <w:t>B</w:t>
      </w:r>
      <w:r w:rsidRPr="00A86BA7">
        <w:rPr>
          <w:rFonts w:ascii="Times New Roman" w:hAnsi="Times New Roman"/>
          <w:color w:val="000000"/>
          <w:sz w:val="24"/>
          <w:szCs w:val="24"/>
        </w:rPr>
        <w:t>ox</w:t>
      </w:r>
      <w:r>
        <w:rPr>
          <w:rFonts w:ascii="Times New Roman" w:hAnsi="Times New Roman"/>
          <w:color w:val="000000"/>
          <w:sz w:val="24"/>
          <w:szCs w:val="24"/>
        </w:rPr>
        <w:t xml:space="preserve">  </w:t>
      </w:r>
      <w:r w:rsidRPr="00A86BA7">
        <w:rPr>
          <w:rFonts w:ascii="Times New Roman" w:hAnsi="Times New Roman" w:hint="eastAsia"/>
          <w:color w:val="000000"/>
          <w:sz w:val="24"/>
          <w:szCs w:val="24"/>
        </w:rPr>
        <w:t>信息</w:t>
      </w:r>
      <w:r>
        <w:rPr>
          <w:rFonts w:ascii="Times New Roman" w:hAnsi="Times New Roman" w:hint="eastAsia"/>
          <w:color w:val="000000"/>
          <w:sz w:val="24"/>
          <w:szCs w:val="24"/>
        </w:rPr>
        <w:t>配线</w:t>
      </w:r>
      <w:r w:rsidRPr="00A86BA7">
        <w:rPr>
          <w:rFonts w:ascii="Times New Roman" w:hAnsi="Times New Roman" w:hint="eastAsia"/>
          <w:color w:val="000000"/>
          <w:sz w:val="24"/>
          <w:szCs w:val="24"/>
        </w:rPr>
        <w:t>箱</w:t>
      </w:r>
    </w:p>
    <w:p w14:paraId="322E6FF3"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IP-PBX</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I</w:t>
      </w:r>
      <w:r w:rsidRPr="008D270A">
        <w:rPr>
          <w:rFonts w:ascii="Times New Roman" w:hAnsi="Times New Roman" w:hint="eastAsia"/>
          <w:color w:val="000000"/>
          <w:sz w:val="24"/>
          <w:szCs w:val="24"/>
        </w:rPr>
        <w:t>P</w:t>
      </w:r>
      <w:r w:rsidRPr="008D270A">
        <w:rPr>
          <w:rFonts w:ascii="Times New Roman" w:hAnsi="Times New Roman"/>
          <w:color w:val="000000"/>
          <w:sz w:val="24"/>
          <w:szCs w:val="24"/>
        </w:rPr>
        <w:t xml:space="preserve">-Private Branch </w:t>
      </w:r>
      <w:proofErr w:type="spellStart"/>
      <w:r w:rsidRPr="008D270A">
        <w:rPr>
          <w:rFonts w:ascii="Times New Roman" w:hAnsi="Times New Roman"/>
          <w:color w:val="000000"/>
          <w:sz w:val="24"/>
          <w:szCs w:val="24"/>
        </w:rPr>
        <w:t>Exchage</w:t>
      </w:r>
      <w:proofErr w:type="spellEnd"/>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网际协议专用交换机</w:t>
      </w:r>
    </w:p>
    <w:p w14:paraId="3A8998C4"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IPTV</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Internet Protocol Television</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网络协议电视</w:t>
      </w:r>
    </w:p>
    <w:p w14:paraId="4BB668BA"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IPv4</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Internet Protocol Version 4</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互联网通信协议第四版</w:t>
      </w:r>
    </w:p>
    <w:p w14:paraId="2FDC7306"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IPv6</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Internet Protocol Version 6</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互联网通信协议第六版</w:t>
      </w:r>
    </w:p>
    <w:p w14:paraId="373583A6" w14:textId="34BC7928"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MAC</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Media Access Control</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媒体介入控制层</w:t>
      </w:r>
    </w:p>
    <w:p w14:paraId="1B08424F"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ODF</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Optical Distribution Frame</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光纤配线架</w:t>
      </w:r>
    </w:p>
    <w:p w14:paraId="26E4A3B9"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ODN</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Optical Distribution Network</w:t>
      </w:r>
      <w:r w:rsidRPr="008D270A">
        <w:rPr>
          <w:rFonts w:ascii="Times New Roman" w:hAnsi="Times New Roman" w:hint="eastAsia"/>
          <w:color w:val="000000"/>
          <w:sz w:val="24"/>
          <w:szCs w:val="24"/>
        </w:rPr>
        <w:t xml:space="preserve">  </w:t>
      </w:r>
      <w:proofErr w:type="gramStart"/>
      <w:r w:rsidRPr="008D270A">
        <w:rPr>
          <w:rFonts w:ascii="Times New Roman" w:hAnsi="Times New Roman"/>
          <w:color w:val="000000"/>
          <w:sz w:val="24"/>
          <w:szCs w:val="24"/>
        </w:rPr>
        <w:t>光分配</w:t>
      </w:r>
      <w:proofErr w:type="gramEnd"/>
      <w:r w:rsidRPr="008D270A">
        <w:rPr>
          <w:rFonts w:ascii="Times New Roman" w:hAnsi="Times New Roman"/>
          <w:color w:val="000000"/>
          <w:sz w:val="24"/>
          <w:szCs w:val="24"/>
        </w:rPr>
        <w:t>网络</w:t>
      </w:r>
    </w:p>
    <w:p w14:paraId="2C69AD93"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OLT</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Optical Line Terminal</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光线路终端</w:t>
      </w:r>
    </w:p>
    <w:p w14:paraId="6D34B12C"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ONU</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Optical Network Unit</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光网络单元</w:t>
      </w:r>
    </w:p>
    <w:p w14:paraId="03C04627" w14:textId="0AA6CF8D"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PLC</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Planar Lightwave Circuit</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平面光波导</w:t>
      </w:r>
    </w:p>
    <w:p w14:paraId="4F0C98ED"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PoE</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Power Over Ethernet</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以太网供电</w:t>
      </w:r>
    </w:p>
    <w:p w14:paraId="31539CFC" w14:textId="3BA44A0D"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POL</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Passive Optical LAN</w:t>
      </w:r>
      <w:r w:rsidRPr="008D270A">
        <w:rPr>
          <w:rFonts w:ascii="Times New Roman" w:hAnsi="Times New Roman" w:hint="eastAsia"/>
          <w:color w:val="000000"/>
          <w:sz w:val="24"/>
          <w:szCs w:val="24"/>
        </w:rPr>
        <w:t xml:space="preserve">  </w:t>
      </w:r>
      <w:proofErr w:type="gramStart"/>
      <w:r w:rsidR="00992673" w:rsidRPr="008D270A">
        <w:rPr>
          <w:rFonts w:ascii="Times New Roman" w:hAnsi="Times New Roman" w:hint="eastAsia"/>
          <w:color w:val="000000"/>
          <w:sz w:val="24"/>
          <w:szCs w:val="24"/>
        </w:rPr>
        <w:t>无源光</w:t>
      </w:r>
      <w:proofErr w:type="gramEnd"/>
      <w:r w:rsidR="00992673" w:rsidRPr="008D270A">
        <w:rPr>
          <w:rFonts w:ascii="Times New Roman" w:hAnsi="Times New Roman" w:hint="eastAsia"/>
          <w:color w:val="000000"/>
          <w:sz w:val="24"/>
          <w:szCs w:val="24"/>
        </w:rPr>
        <w:t>局域网</w:t>
      </w:r>
    </w:p>
    <w:p w14:paraId="6FBA34B4"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PON</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Passive Optical Network</w:t>
      </w:r>
      <w:r w:rsidRPr="008D270A">
        <w:rPr>
          <w:rFonts w:ascii="Times New Roman" w:hAnsi="Times New Roman" w:hint="eastAsia"/>
          <w:color w:val="000000"/>
          <w:sz w:val="24"/>
          <w:szCs w:val="24"/>
        </w:rPr>
        <w:t xml:space="preserve">  </w:t>
      </w:r>
      <w:proofErr w:type="gramStart"/>
      <w:r w:rsidRPr="008D270A">
        <w:rPr>
          <w:rFonts w:ascii="Times New Roman" w:hAnsi="Times New Roman"/>
          <w:color w:val="000000"/>
          <w:sz w:val="24"/>
          <w:szCs w:val="24"/>
        </w:rPr>
        <w:t>无源光</w:t>
      </w:r>
      <w:proofErr w:type="gramEnd"/>
      <w:r w:rsidRPr="008D270A">
        <w:rPr>
          <w:rFonts w:ascii="Times New Roman" w:hAnsi="Times New Roman"/>
          <w:color w:val="000000"/>
          <w:sz w:val="24"/>
          <w:szCs w:val="24"/>
        </w:rPr>
        <w:t>网络</w:t>
      </w:r>
    </w:p>
    <w:p w14:paraId="5584D054"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POTS</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Plain Old Telephone Service</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传统电话业务</w:t>
      </w:r>
    </w:p>
    <w:p w14:paraId="5A76DF18" w14:textId="3E89898B" w:rsidR="004A7453" w:rsidRDefault="004A7453">
      <w:pPr>
        <w:adjustRightInd w:val="0"/>
        <w:snapToGrid w:val="0"/>
        <w:spacing w:line="360" w:lineRule="auto"/>
        <w:jc w:val="left"/>
        <w:rPr>
          <w:rFonts w:ascii="Times New Roman" w:hAnsi="Times New Roman"/>
          <w:color w:val="000000"/>
          <w:sz w:val="24"/>
          <w:szCs w:val="24"/>
        </w:rPr>
      </w:pPr>
      <w:r>
        <w:rPr>
          <w:rFonts w:ascii="Times New Roman" w:hAnsi="Times New Roman" w:hint="eastAsia"/>
          <w:color w:val="000000"/>
          <w:sz w:val="24"/>
          <w:szCs w:val="24"/>
        </w:rPr>
        <w:t>T</w:t>
      </w:r>
      <w:r>
        <w:rPr>
          <w:rFonts w:ascii="Times New Roman" w:hAnsi="Times New Roman"/>
          <w:color w:val="000000"/>
          <w:sz w:val="24"/>
          <w:szCs w:val="24"/>
        </w:rPr>
        <w:t xml:space="preserve">E  </w:t>
      </w:r>
      <w:r w:rsidRPr="004A7453">
        <w:rPr>
          <w:rFonts w:ascii="Times New Roman" w:hAnsi="Times New Roman"/>
          <w:color w:val="000000"/>
          <w:sz w:val="24"/>
          <w:szCs w:val="24"/>
        </w:rPr>
        <w:t>Termina1 Equipment</w:t>
      </w:r>
      <w:r>
        <w:rPr>
          <w:rFonts w:ascii="Times New Roman" w:hAnsi="Times New Roman"/>
          <w:color w:val="000000"/>
          <w:sz w:val="24"/>
          <w:szCs w:val="24"/>
        </w:rPr>
        <w:t xml:space="preserve">  </w:t>
      </w:r>
      <w:r>
        <w:rPr>
          <w:rFonts w:ascii="Times New Roman" w:hAnsi="Times New Roman"/>
          <w:color w:val="000000"/>
          <w:sz w:val="24"/>
          <w:szCs w:val="24"/>
        </w:rPr>
        <w:t>终端设备</w:t>
      </w:r>
    </w:p>
    <w:p w14:paraId="3143D691"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TO</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Telecommunication Outlet</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信息插座</w:t>
      </w:r>
    </w:p>
    <w:p w14:paraId="128B33CC" w14:textId="6790E38F"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UPS</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Uninterruptible Power Supply</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不间断电源</w:t>
      </w:r>
    </w:p>
    <w:p w14:paraId="1DADB6FC" w14:textId="5D187868" w:rsidR="001D27E3" w:rsidRPr="008D270A" w:rsidRDefault="001D27E3" w:rsidP="001D27E3">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V</w:t>
      </w:r>
      <w:r w:rsidRPr="008D270A">
        <w:rPr>
          <w:rFonts w:ascii="Times New Roman" w:hAnsi="Times New Roman" w:hint="eastAsia"/>
          <w:color w:val="000000"/>
          <w:sz w:val="24"/>
          <w:szCs w:val="24"/>
        </w:rPr>
        <w:t xml:space="preserve">LAN  </w:t>
      </w:r>
      <w:r w:rsidRPr="008D270A">
        <w:rPr>
          <w:rFonts w:ascii="Times New Roman" w:hAnsi="Times New Roman"/>
          <w:color w:val="000000"/>
          <w:sz w:val="24"/>
          <w:szCs w:val="24"/>
        </w:rPr>
        <w:t xml:space="preserve">Virtual </w:t>
      </w:r>
      <w:r w:rsidRPr="008D270A">
        <w:rPr>
          <w:rFonts w:ascii="Times New Roman" w:hAnsi="Times New Roman" w:hint="eastAsia"/>
          <w:color w:val="000000"/>
          <w:sz w:val="24"/>
          <w:szCs w:val="24"/>
        </w:rPr>
        <w:t>L</w:t>
      </w:r>
      <w:r w:rsidRPr="008D270A">
        <w:rPr>
          <w:rFonts w:ascii="Times New Roman" w:hAnsi="Times New Roman"/>
          <w:color w:val="000000"/>
          <w:sz w:val="24"/>
          <w:szCs w:val="24"/>
        </w:rPr>
        <w:t xml:space="preserve">ocal Area </w:t>
      </w:r>
      <w:r w:rsidRPr="008D270A">
        <w:rPr>
          <w:rFonts w:ascii="Times New Roman" w:hAnsi="Times New Roman" w:hint="eastAsia"/>
          <w:color w:val="000000"/>
          <w:sz w:val="24"/>
          <w:szCs w:val="24"/>
        </w:rPr>
        <w:t>N</w:t>
      </w:r>
      <w:r w:rsidRPr="008D270A">
        <w:rPr>
          <w:rFonts w:ascii="Times New Roman" w:hAnsi="Times New Roman"/>
          <w:color w:val="000000"/>
          <w:sz w:val="24"/>
          <w:szCs w:val="24"/>
        </w:rPr>
        <w:t xml:space="preserve">etwork  </w:t>
      </w:r>
      <w:r w:rsidRPr="008D270A">
        <w:rPr>
          <w:rFonts w:ascii="Times New Roman" w:hAnsi="Times New Roman" w:hint="eastAsia"/>
          <w:color w:val="000000"/>
          <w:sz w:val="24"/>
          <w:szCs w:val="24"/>
        </w:rPr>
        <w:t>虚拟局域网</w:t>
      </w:r>
    </w:p>
    <w:p w14:paraId="014ED8A7" w14:textId="77777777" w:rsidR="00547F6F" w:rsidRPr="008D270A" w:rsidRDefault="00DB7480">
      <w:pPr>
        <w:adjustRightInd w:val="0"/>
        <w:snapToGrid w:val="0"/>
        <w:spacing w:line="360" w:lineRule="auto"/>
        <w:jc w:val="left"/>
        <w:rPr>
          <w:rFonts w:ascii="Times New Roman" w:hAnsi="Times New Roman"/>
          <w:color w:val="000000"/>
          <w:sz w:val="24"/>
          <w:szCs w:val="24"/>
        </w:rPr>
      </w:pPr>
      <w:r w:rsidRPr="008D270A">
        <w:rPr>
          <w:rFonts w:ascii="Times New Roman" w:hAnsi="Times New Roman"/>
          <w:color w:val="000000"/>
          <w:sz w:val="24"/>
          <w:szCs w:val="24"/>
        </w:rPr>
        <w:t>VOIP</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Voice Over Internet Protocol</w:t>
      </w:r>
      <w:r w:rsidRPr="008D270A">
        <w:rPr>
          <w:rFonts w:ascii="Times New Roman" w:hAnsi="Times New Roman" w:hint="eastAsia"/>
          <w:color w:val="000000"/>
          <w:sz w:val="24"/>
          <w:szCs w:val="24"/>
        </w:rPr>
        <w:t xml:space="preserve">  </w:t>
      </w:r>
      <w:r w:rsidRPr="008D270A">
        <w:rPr>
          <w:rFonts w:ascii="Times New Roman" w:hAnsi="Times New Roman"/>
          <w:color w:val="000000"/>
          <w:sz w:val="24"/>
          <w:szCs w:val="24"/>
        </w:rPr>
        <w:t>网络电话</w:t>
      </w:r>
    </w:p>
    <w:p w14:paraId="4E6C7906" w14:textId="77BF475C" w:rsidR="001D27E3" w:rsidRPr="008D270A" w:rsidRDefault="001D27E3" w:rsidP="00C1753A">
      <w:pPr>
        <w:adjustRightInd w:val="0"/>
        <w:snapToGrid w:val="0"/>
        <w:spacing w:line="360" w:lineRule="auto"/>
        <w:jc w:val="left"/>
        <w:rPr>
          <w:rFonts w:ascii="Times New Roman" w:hAnsi="Times New Roman"/>
          <w:color w:val="000000"/>
          <w:sz w:val="24"/>
          <w:szCs w:val="24"/>
        </w:rPr>
      </w:pPr>
    </w:p>
    <w:p w14:paraId="05ECA0D3" w14:textId="77777777" w:rsidR="00547F6F" w:rsidRPr="008D270A" w:rsidRDefault="00547F6F">
      <w:pPr>
        <w:rPr>
          <w:sz w:val="24"/>
          <w:szCs w:val="24"/>
        </w:rPr>
        <w:sectPr w:rsidR="00547F6F" w:rsidRPr="008D270A">
          <w:pgSz w:w="11906" w:h="16838"/>
          <w:pgMar w:top="1440" w:right="1800" w:bottom="1440" w:left="1800" w:header="851" w:footer="992" w:gutter="0"/>
          <w:cols w:space="720"/>
          <w:docGrid w:type="lines" w:linePitch="312"/>
        </w:sectPr>
      </w:pPr>
    </w:p>
    <w:p w14:paraId="491E63B0" w14:textId="77777777" w:rsidR="00547F6F" w:rsidRPr="008D270A" w:rsidRDefault="00DB7480">
      <w:pPr>
        <w:pStyle w:val="2"/>
        <w:adjustRightInd w:val="0"/>
        <w:snapToGrid w:val="0"/>
        <w:spacing w:before="0" w:after="0" w:line="360" w:lineRule="auto"/>
        <w:jc w:val="center"/>
        <w:rPr>
          <w:rFonts w:ascii="宋体" w:eastAsia="宋体" w:hAnsi="宋体" w:cs="宋体" w:hint="eastAsia"/>
          <w:sz w:val="30"/>
          <w:szCs w:val="30"/>
        </w:rPr>
      </w:pPr>
      <w:bookmarkStart w:id="46" w:name="_Toc2395"/>
      <w:bookmarkStart w:id="47" w:name="_Toc25343"/>
      <w:bookmarkStart w:id="48" w:name="_Toc2990"/>
      <w:bookmarkStart w:id="49" w:name="_Toc220798460"/>
      <w:r w:rsidRPr="008D270A">
        <w:rPr>
          <w:rFonts w:ascii="宋体" w:eastAsia="宋体" w:hAnsi="宋体" w:cs="宋体" w:hint="eastAsia"/>
          <w:sz w:val="30"/>
          <w:szCs w:val="30"/>
        </w:rPr>
        <w:lastRenderedPageBreak/>
        <w:t>3  基本规定</w:t>
      </w:r>
      <w:bookmarkEnd w:id="46"/>
      <w:bookmarkEnd w:id="47"/>
      <w:bookmarkEnd w:id="48"/>
      <w:bookmarkEnd w:id="49"/>
    </w:p>
    <w:p w14:paraId="2DE33DD1" w14:textId="77777777" w:rsidR="00547F6F" w:rsidRPr="008D270A" w:rsidRDefault="00547F6F">
      <w:pPr>
        <w:adjustRightInd w:val="0"/>
        <w:snapToGrid w:val="0"/>
        <w:spacing w:line="360" w:lineRule="auto"/>
        <w:jc w:val="center"/>
        <w:rPr>
          <w:rFonts w:ascii="宋体" w:hAnsi="宋体" w:cs="宋体" w:hint="eastAsia"/>
          <w:b/>
          <w:bCs/>
          <w:sz w:val="24"/>
          <w:szCs w:val="24"/>
        </w:rPr>
      </w:pPr>
    </w:p>
    <w:p w14:paraId="538DBD18" w14:textId="4A466E68"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3.0.</w:t>
      </w:r>
      <w:r w:rsidR="00CB5366">
        <w:rPr>
          <w:rFonts w:ascii="Times New Roman" w:hAnsi="Times New Roman"/>
          <w:b/>
          <w:bCs/>
          <w:sz w:val="24"/>
          <w:szCs w:val="24"/>
        </w:rPr>
        <w:t>1</w:t>
      </w:r>
      <w:r w:rsidRPr="008D270A">
        <w:rPr>
          <w:rFonts w:ascii="Times New Roman" w:hAnsi="Times New Roman"/>
          <w:b/>
          <w:bCs/>
          <w:sz w:val="24"/>
          <w:szCs w:val="24"/>
        </w:rPr>
        <w:t xml:space="preserve"> </w:t>
      </w:r>
      <w:r w:rsidRPr="008D270A">
        <w:rPr>
          <w:rFonts w:ascii="Times New Roman" w:hAnsi="Times New Roman"/>
          <w:sz w:val="24"/>
          <w:szCs w:val="24"/>
        </w:rPr>
        <w:t xml:space="preserve"> </w:t>
      </w:r>
      <w:r w:rsidR="0061346D" w:rsidRPr="008D270A">
        <w:rPr>
          <w:rFonts w:ascii="Times New Roman" w:hAnsi="Times New Roman"/>
          <w:sz w:val="24"/>
          <w:szCs w:val="24"/>
        </w:rPr>
        <w:t>无源全光局域网络</w:t>
      </w:r>
      <w:r w:rsidRPr="008D270A">
        <w:rPr>
          <w:rFonts w:ascii="Times New Roman" w:hAnsi="Times New Roman"/>
          <w:sz w:val="24"/>
          <w:szCs w:val="24"/>
        </w:rPr>
        <w:t>系统应</w:t>
      </w:r>
      <w:r w:rsidR="00781432" w:rsidRPr="008D270A">
        <w:rPr>
          <w:rFonts w:ascii="Times New Roman" w:hAnsi="Times New Roman"/>
          <w:sz w:val="24"/>
          <w:szCs w:val="24"/>
        </w:rPr>
        <w:t>支持</w:t>
      </w:r>
      <w:r w:rsidR="00781432" w:rsidRPr="008D270A">
        <w:rPr>
          <w:rFonts w:ascii="Times New Roman" w:hAnsi="Times New Roman"/>
          <w:sz w:val="24"/>
          <w:szCs w:val="24"/>
        </w:rPr>
        <w:t>PON</w:t>
      </w:r>
      <w:r w:rsidRPr="008D270A">
        <w:rPr>
          <w:rFonts w:ascii="Times New Roman" w:hAnsi="Times New Roman"/>
          <w:sz w:val="24"/>
          <w:szCs w:val="24"/>
        </w:rPr>
        <w:t>高带宽、</w:t>
      </w:r>
      <w:r w:rsidR="00992673" w:rsidRPr="008D270A">
        <w:rPr>
          <w:rFonts w:ascii="Times New Roman" w:hAnsi="Times New Roman"/>
          <w:sz w:val="24"/>
          <w:szCs w:val="24"/>
        </w:rPr>
        <w:t>支持多业务承载、</w:t>
      </w:r>
      <w:r w:rsidR="00781432" w:rsidRPr="008D270A">
        <w:rPr>
          <w:rFonts w:ascii="Times New Roman" w:hAnsi="Times New Roman"/>
          <w:sz w:val="24"/>
          <w:szCs w:val="24"/>
        </w:rPr>
        <w:t>支持</w:t>
      </w:r>
      <w:r w:rsidR="00992673" w:rsidRPr="008D270A">
        <w:rPr>
          <w:rFonts w:ascii="Times New Roman" w:hAnsi="Times New Roman"/>
          <w:sz w:val="24"/>
          <w:szCs w:val="24"/>
        </w:rPr>
        <w:t>ONU</w:t>
      </w:r>
      <w:r w:rsidR="00781432" w:rsidRPr="008D270A">
        <w:rPr>
          <w:rFonts w:ascii="Times New Roman" w:hAnsi="Times New Roman"/>
          <w:sz w:val="24"/>
          <w:szCs w:val="24"/>
        </w:rPr>
        <w:t>集中管理等功能，系统应具备</w:t>
      </w:r>
      <w:r w:rsidR="00992673" w:rsidRPr="008D270A">
        <w:rPr>
          <w:rFonts w:ascii="Times New Roman" w:hAnsi="Times New Roman"/>
          <w:sz w:val="24"/>
          <w:szCs w:val="24"/>
        </w:rPr>
        <w:t>高带宽</w:t>
      </w:r>
      <w:r w:rsidR="00992673" w:rsidRPr="008D270A">
        <w:rPr>
          <w:rFonts w:ascii="Times New Roman" w:hAnsi="Times New Roman" w:hint="eastAsia"/>
          <w:sz w:val="24"/>
          <w:szCs w:val="24"/>
        </w:rPr>
        <w:t>、</w:t>
      </w:r>
      <w:r w:rsidR="00992673" w:rsidRPr="008D270A">
        <w:rPr>
          <w:rFonts w:ascii="Times New Roman" w:hAnsi="Times New Roman"/>
          <w:sz w:val="24"/>
          <w:szCs w:val="24"/>
        </w:rPr>
        <w:t>低能耗</w:t>
      </w:r>
      <w:r w:rsidRPr="008D270A">
        <w:rPr>
          <w:rFonts w:ascii="Times New Roman" w:hAnsi="Times New Roman"/>
          <w:sz w:val="24"/>
          <w:szCs w:val="24"/>
        </w:rPr>
        <w:t>、易管理</w:t>
      </w:r>
      <w:r w:rsidR="00992673" w:rsidRPr="008D270A">
        <w:rPr>
          <w:rFonts w:ascii="Times New Roman" w:hAnsi="Times New Roman"/>
          <w:sz w:val="24"/>
          <w:szCs w:val="24"/>
        </w:rPr>
        <w:t>、平滑升级</w:t>
      </w:r>
      <w:r w:rsidRPr="008D270A">
        <w:rPr>
          <w:rFonts w:ascii="Times New Roman" w:hAnsi="Times New Roman"/>
          <w:sz w:val="24"/>
          <w:szCs w:val="24"/>
        </w:rPr>
        <w:t>等</w:t>
      </w:r>
      <w:r w:rsidR="00F2236F" w:rsidRPr="008D270A">
        <w:rPr>
          <w:rFonts w:ascii="Times New Roman" w:hAnsi="Times New Roman"/>
          <w:sz w:val="24"/>
          <w:szCs w:val="24"/>
        </w:rPr>
        <w:t>特性</w:t>
      </w:r>
      <w:r w:rsidRPr="008D270A">
        <w:rPr>
          <w:rFonts w:ascii="Times New Roman" w:hAnsi="Times New Roman"/>
          <w:sz w:val="24"/>
          <w:szCs w:val="24"/>
        </w:rPr>
        <w:t>。</w:t>
      </w:r>
      <w:r w:rsidR="00781432" w:rsidRPr="008D270A">
        <w:rPr>
          <w:rFonts w:ascii="Times New Roman" w:hAnsi="Times New Roman"/>
          <w:sz w:val="24"/>
          <w:szCs w:val="24"/>
        </w:rPr>
        <w:t xml:space="preserve"> </w:t>
      </w:r>
    </w:p>
    <w:p w14:paraId="094D14D0" w14:textId="0B06774F"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3.0.</w:t>
      </w:r>
      <w:r w:rsidR="00CB5366">
        <w:rPr>
          <w:rFonts w:ascii="Times New Roman" w:hAnsi="Times New Roman"/>
          <w:b/>
          <w:bCs/>
          <w:sz w:val="24"/>
          <w:szCs w:val="24"/>
        </w:rPr>
        <w:t>2</w:t>
      </w:r>
      <w:r w:rsidRPr="008D270A">
        <w:rPr>
          <w:rFonts w:ascii="Times New Roman" w:hAnsi="Times New Roman"/>
          <w:b/>
          <w:bCs/>
          <w:sz w:val="24"/>
          <w:szCs w:val="24"/>
        </w:rPr>
        <w:t xml:space="preserve">  </w:t>
      </w:r>
      <w:r w:rsidR="0061346D" w:rsidRPr="008D270A">
        <w:rPr>
          <w:rFonts w:ascii="Times New Roman" w:hAnsi="Times New Roman"/>
          <w:sz w:val="24"/>
          <w:szCs w:val="24"/>
        </w:rPr>
        <w:t>无源全光局域网络</w:t>
      </w:r>
      <w:r w:rsidRPr="008D270A">
        <w:rPr>
          <w:rFonts w:ascii="Times New Roman" w:hAnsi="Times New Roman"/>
          <w:sz w:val="24"/>
          <w:szCs w:val="24"/>
        </w:rPr>
        <w:t>系统应在用户调查和需求分析的基础上进行系统设计。</w:t>
      </w:r>
    </w:p>
    <w:p w14:paraId="4D10161D" w14:textId="4C6B57E9" w:rsidR="00547F6F" w:rsidRPr="008D270A" w:rsidRDefault="00DB7480">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3.0.</w:t>
      </w:r>
      <w:r w:rsidR="00CB5366">
        <w:rPr>
          <w:rFonts w:ascii="Times New Roman" w:hAnsi="Times New Roman"/>
          <w:b/>
          <w:bCs/>
          <w:sz w:val="24"/>
          <w:szCs w:val="24"/>
        </w:rPr>
        <w:t>3</w:t>
      </w:r>
      <w:r w:rsidRPr="008D270A">
        <w:rPr>
          <w:rFonts w:ascii="Times New Roman" w:hAnsi="Times New Roman"/>
          <w:b/>
          <w:bCs/>
          <w:sz w:val="24"/>
          <w:szCs w:val="24"/>
        </w:rPr>
        <w:t xml:space="preserve"> </w:t>
      </w:r>
      <w:r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Pr="008D270A">
        <w:rPr>
          <w:rFonts w:ascii="Times New Roman" w:hAnsi="Times New Roman"/>
          <w:sz w:val="24"/>
          <w:szCs w:val="24"/>
        </w:rPr>
        <w:t>系统</w:t>
      </w:r>
      <w:r w:rsidRPr="008D270A">
        <w:rPr>
          <w:rFonts w:ascii="Times New Roman" w:hAnsi="Times New Roman"/>
          <w:bCs/>
          <w:sz w:val="24"/>
          <w:szCs w:val="24"/>
        </w:rPr>
        <w:t>涉及的</w:t>
      </w:r>
      <w:r w:rsidR="00157787" w:rsidRPr="008D270A">
        <w:rPr>
          <w:rFonts w:ascii="Times New Roman" w:hAnsi="Times New Roman"/>
          <w:bCs/>
          <w:sz w:val="24"/>
          <w:szCs w:val="24"/>
        </w:rPr>
        <w:t>进线间</w:t>
      </w:r>
      <w:r w:rsidR="00157787" w:rsidRPr="008D270A">
        <w:rPr>
          <w:rFonts w:ascii="Times New Roman" w:hAnsi="Times New Roman" w:hint="eastAsia"/>
          <w:bCs/>
          <w:sz w:val="24"/>
          <w:szCs w:val="24"/>
        </w:rPr>
        <w:t>、</w:t>
      </w:r>
      <w:r w:rsidRPr="008D270A">
        <w:rPr>
          <w:rFonts w:ascii="Times New Roman" w:hAnsi="Times New Roman"/>
          <w:bCs/>
          <w:sz w:val="24"/>
          <w:szCs w:val="24"/>
        </w:rPr>
        <w:t>设备间、</w:t>
      </w:r>
      <w:r w:rsidR="00992673" w:rsidRPr="008D270A">
        <w:rPr>
          <w:rFonts w:ascii="Times New Roman" w:hAnsi="Times New Roman"/>
          <w:bCs/>
          <w:sz w:val="24"/>
          <w:szCs w:val="24"/>
        </w:rPr>
        <w:t>弱电间</w:t>
      </w:r>
      <w:r w:rsidR="00992673" w:rsidRPr="008D270A">
        <w:rPr>
          <w:rFonts w:ascii="Times New Roman" w:hAnsi="Times New Roman" w:hint="eastAsia"/>
          <w:bCs/>
          <w:sz w:val="24"/>
          <w:szCs w:val="24"/>
        </w:rPr>
        <w:t>、</w:t>
      </w:r>
      <w:r w:rsidR="00E56A34">
        <w:rPr>
          <w:rFonts w:ascii="Times New Roman" w:hAnsi="Times New Roman" w:hint="eastAsia"/>
          <w:bCs/>
          <w:sz w:val="24"/>
          <w:szCs w:val="24"/>
        </w:rPr>
        <w:t>线路通</w:t>
      </w:r>
      <w:r w:rsidRPr="008D270A">
        <w:rPr>
          <w:rFonts w:ascii="Times New Roman" w:hAnsi="Times New Roman"/>
          <w:bCs/>
          <w:sz w:val="24"/>
          <w:szCs w:val="24"/>
        </w:rPr>
        <w:t>道等基础设施应纳入建筑</w:t>
      </w:r>
      <w:r w:rsidR="00157787" w:rsidRPr="008D270A">
        <w:rPr>
          <w:rFonts w:ascii="Times New Roman" w:hAnsi="Times New Roman" w:hint="eastAsia"/>
          <w:bCs/>
          <w:sz w:val="24"/>
          <w:szCs w:val="24"/>
        </w:rPr>
        <w:t>项目</w:t>
      </w:r>
      <w:r w:rsidRPr="008D270A">
        <w:rPr>
          <w:rFonts w:ascii="Times New Roman" w:hAnsi="Times New Roman"/>
          <w:bCs/>
          <w:sz w:val="24"/>
          <w:szCs w:val="24"/>
        </w:rPr>
        <w:t>土建工程相应的同步建设范围。</w:t>
      </w:r>
    </w:p>
    <w:p w14:paraId="4943E8F2" w14:textId="4D185F8F"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3.0.</w:t>
      </w:r>
      <w:r w:rsidR="00CB5366">
        <w:rPr>
          <w:rFonts w:ascii="Times New Roman" w:hAnsi="Times New Roman"/>
          <w:b/>
          <w:bCs/>
          <w:sz w:val="24"/>
          <w:szCs w:val="24"/>
        </w:rPr>
        <w:t>4</w:t>
      </w:r>
      <w:r w:rsidRPr="008D270A">
        <w:rPr>
          <w:rFonts w:ascii="Times New Roman" w:hAnsi="Times New Roman"/>
          <w:b/>
          <w:bCs/>
          <w:sz w:val="24"/>
          <w:szCs w:val="24"/>
        </w:rPr>
        <w:t xml:space="preserve"> </w:t>
      </w:r>
      <w:r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Pr="008D270A">
        <w:rPr>
          <w:rFonts w:ascii="Times New Roman" w:hAnsi="Times New Roman"/>
          <w:sz w:val="24"/>
          <w:szCs w:val="24"/>
        </w:rPr>
        <w:t>系统与外部通信的信息接入，应满足多家电信业务经营者平等接入、用户可自由选择电信业务经营者的要求。</w:t>
      </w:r>
    </w:p>
    <w:p w14:paraId="04D78696" w14:textId="3B16C997" w:rsidR="00547F6F" w:rsidRPr="008D270A" w:rsidRDefault="00DB7480">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3.0.</w:t>
      </w:r>
      <w:r w:rsidR="00CB5366">
        <w:rPr>
          <w:rFonts w:ascii="Times New Roman" w:hAnsi="Times New Roman"/>
          <w:b/>
          <w:bCs/>
          <w:sz w:val="24"/>
          <w:szCs w:val="24"/>
        </w:rPr>
        <w:t>5</w:t>
      </w:r>
      <w:r w:rsidRPr="008D270A">
        <w:rPr>
          <w:rFonts w:ascii="Times New Roman" w:hAnsi="Times New Roman"/>
          <w:b/>
          <w:bCs/>
          <w:sz w:val="24"/>
          <w:szCs w:val="24"/>
        </w:rPr>
        <w:t xml:space="preserve"> </w:t>
      </w:r>
      <w:r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Pr="008D270A">
        <w:rPr>
          <w:rFonts w:ascii="Times New Roman" w:hAnsi="Times New Roman"/>
          <w:sz w:val="24"/>
          <w:szCs w:val="24"/>
        </w:rPr>
        <w:t>系统</w:t>
      </w:r>
      <w:r w:rsidRPr="008D270A">
        <w:rPr>
          <w:rFonts w:ascii="Times New Roman" w:hAnsi="Times New Roman"/>
          <w:bCs/>
          <w:sz w:val="24"/>
          <w:szCs w:val="24"/>
        </w:rPr>
        <w:t>应选用符合国家有关技术暨认证要求的产品。</w:t>
      </w:r>
    </w:p>
    <w:p w14:paraId="11FD8746" w14:textId="49E7200B" w:rsidR="004D3690" w:rsidRPr="008D270A" w:rsidRDefault="004D3690">
      <w:pPr>
        <w:widowControl/>
        <w:jc w:val="left"/>
        <w:rPr>
          <w:rFonts w:ascii="Times New Roman" w:hAnsi="Times New Roman"/>
          <w:b/>
          <w:sz w:val="24"/>
          <w:szCs w:val="24"/>
        </w:rPr>
      </w:pPr>
      <w:bookmarkStart w:id="50" w:name="_Toc12277"/>
    </w:p>
    <w:p w14:paraId="3EC9419E" w14:textId="42C51113" w:rsidR="004D3690" w:rsidRDefault="004D3690">
      <w:pPr>
        <w:widowControl/>
        <w:jc w:val="left"/>
        <w:rPr>
          <w:rFonts w:ascii="Times New Roman" w:hAnsi="Times New Roman"/>
          <w:b/>
          <w:sz w:val="28"/>
          <w:szCs w:val="28"/>
        </w:rPr>
      </w:pPr>
      <w:r>
        <w:rPr>
          <w:rFonts w:ascii="Times New Roman" w:hAnsi="Times New Roman"/>
          <w:b/>
          <w:sz w:val="28"/>
          <w:szCs w:val="28"/>
        </w:rPr>
        <w:br w:type="page"/>
      </w:r>
    </w:p>
    <w:p w14:paraId="65A93C5E" w14:textId="45B82081" w:rsidR="00547F6F" w:rsidRPr="008D270A" w:rsidRDefault="00DB7480">
      <w:pPr>
        <w:pStyle w:val="2"/>
        <w:adjustRightInd w:val="0"/>
        <w:snapToGrid w:val="0"/>
        <w:spacing w:before="0" w:after="0" w:line="360" w:lineRule="auto"/>
        <w:jc w:val="center"/>
        <w:rPr>
          <w:rFonts w:ascii="宋体" w:eastAsia="宋体" w:hAnsi="宋体" w:cs="宋体" w:hint="eastAsia"/>
          <w:sz w:val="30"/>
          <w:szCs w:val="30"/>
        </w:rPr>
      </w:pPr>
      <w:bookmarkStart w:id="51" w:name="_Toc220798461"/>
      <w:r w:rsidRPr="008D270A">
        <w:rPr>
          <w:rFonts w:ascii="宋体" w:eastAsia="宋体" w:hAnsi="宋体" w:cs="宋体" w:hint="eastAsia"/>
          <w:sz w:val="30"/>
          <w:szCs w:val="30"/>
        </w:rPr>
        <w:lastRenderedPageBreak/>
        <w:t>4  系统</w:t>
      </w:r>
      <w:bookmarkEnd w:id="50"/>
      <w:r w:rsidR="00D2289D" w:rsidRPr="008D270A">
        <w:rPr>
          <w:rFonts w:ascii="宋体" w:eastAsia="宋体" w:hAnsi="宋体" w:cs="宋体" w:hint="eastAsia"/>
          <w:sz w:val="30"/>
          <w:szCs w:val="30"/>
        </w:rPr>
        <w:t>设计</w:t>
      </w:r>
      <w:bookmarkEnd w:id="51"/>
    </w:p>
    <w:p w14:paraId="287DCDE6" w14:textId="77777777" w:rsidR="00547F6F" w:rsidRDefault="00547F6F">
      <w:pPr>
        <w:adjustRightInd w:val="0"/>
        <w:snapToGrid w:val="0"/>
        <w:spacing w:line="360" w:lineRule="auto"/>
        <w:jc w:val="center"/>
        <w:rPr>
          <w:rFonts w:ascii="宋体" w:hAnsi="宋体" w:cs="宋体" w:hint="eastAsia"/>
          <w:szCs w:val="21"/>
        </w:rPr>
      </w:pPr>
    </w:p>
    <w:p w14:paraId="7D50ABAB" w14:textId="77777777" w:rsidR="00547F6F" w:rsidRPr="008D270A" w:rsidRDefault="00DB7480">
      <w:pPr>
        <w:pStyle w:val="3"/>
        <w:adjustRightInd w:val="0"/>
        <w:snapToGrid w:val="0"/>
        <w:spacing w:before="0" w:after="0" w:line="360" w:lineRule="auto"/>
        <w:jc w:val="center"/>
        <w:rPr>
          <w:rFonts w:ascii="黑体" w:eastAsia="黑体" w:hAnsi="黑体" w:cs="宋体" w:hint="eastAsia"/>
          <w:sz w:val="28"/>
          <w:szCs w:val="28"/>
        </w:rPr>
      </w:pPr>
      <w:bookmarkStart w:id="52" w:name="_Toc19455"/>
      <w:bookmarkStart w:id="53" w:name="_Toc220798462"/>
      <w:r w:rsidRPr="008D270A">
        <w:rPr>
          <w:rFonts w:ascii="黑体" w:eastAsia="黑体" w:hAnsi="黑体" w:cs="宋体" w:hint="eastAsia"/>
          <w:sz w:val="28"/>
          <w:szCs w:val="28"/>
        </w:rPr>
        <w:t>4.1  一般规定</w:t>
      </w:r>
      <w:bookmarkEnd w:id="52"/>
      <w:bookmarkEnd w:id="53"/>
    </w:p>
    <w:p w14:paraId="757B7A85" w14:textId="33C5FE61" w:rsidR="00CF363C" w:rsidRPr="008D270A" w:rsidRDefault="00CF363C">
      <w:pPr>
        <w:adjustRightInd w:val="0"/>
        <w:snapToGrid w:val="0"/>
        <w:spacing w:line="360" w:lineRule="auto"/>
        <w:jc w:val="left"/>
        <w:rPr>
          <w:rFonts w:ascii="Times New Roman" w:hAnsi="Times New Roman"/>
          <w:b/>
          <w:bCs/>
          <w:sz w:val="24"/>
          <w:szCs w:val="24"/>
        </w:rPr>
      </w:pPr>
      <w:r w:rsidRPr="008D270A">
        <w:rPr>
          <w:rFonts w:ascii="Times New Roman" w:hAnsi="Times New Roman"/>
          <w:b/>
          <w:bCs/>
          <w:sz w:val="24"/>
          <w:szCs w:val="24"/>
        </w:rPr>
        <w:t xml:space="preserve">4.1.1  </w:t>
      </w:r>
      <w:r w:rsidR="0061346D" w:rsidRPr="008D270A">
        <w:rPr>
          <w:rFonts w:hint="eastAsia"/>
          <w:sz w:val="24"/>
          <w:szCs w:val="24"/>
        </w:rPr>
        <w:t>无源全光局域网络</w:t>
      </w:r>
      <w:r w:rsidRPr="008D270A">
        <w:rPr>
          <w:rFonts w:ascii="Times New Roman" w:hAnsi="Times New Roman"/>
          <w:sz w:val="24"/>
          <w:szCs w:val="24"/>
        </w:rPr>
        <w:t>系统设计应确定</w:t>
      </w:r>
      <w:r w:rsidRPr="008D270A">
        <w:rPr>
          <w:rFonts w:ascii="Times New Roman" w:hAnsi="Times New Roman" w:hint="eastAsia"/>
          <w:sz w:val="24"/>
          <w:szCs w:val="24"/>
        </w:rPr>
        <w:t>系统</w:t>
      </w:r>
      <w:r w:rsidRPr="008D270A">
        <w:rPr>
          <w:rFonts w:ascii="Times New Roman" w:hAnsi="Times New Roman"/>
          <w:sz w:val="24"/>
          <w:szCs w:val="24"/>
        </w:rPr>
        <w:t>架构、系统性能、系统配置</w:t>
      </w:r>
      <w:r w:rsidRPr="008D270A">
        <w:rPr>
          <w:rFonts w:ascii="Times New Roman" w:hAnsi="Times New Roman" w:hint="eastAsia"/>
          <w:sz w:val="24"/>
          <w:szCs w:val="24"/>
        </w:rPr>
        <w:t>，进行布线系统设计、机房设计、系统供电和防雷接地等设计</w:t>
      </w:r>
      <w:r w:rsidRPr="008D270A">
        <w:rPr>
          <w:rFonts w:ascii="Times New Roman" w:hAnsi="Times New Roman"/>
          <w:sz w:val="24"/>
          <w:szCs w:val="24"/>
        </w:rPr>
        <w:t>。</w:t>
      </w:r>
    </w:p>
    <w:p w14:paraId="3D457001" w14:textId="1AC343B5"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4.1.</w:t>
      </w:r>
      <w:r w:rsidR="00CF363C" w:rsidRPr="008D270A">
        <w:rPr>
          <w:rFonts w:ascii="Times New Roman" w:hAnsi="Times New Roman"/>
          <w:b/>
          <w:bCs/>
          <w:sz w:val="24"/>
          <w:szCs w:val="24"/>
        </w:rPr>
        <w:t xml:space="preserve">2 </w:t>
      </w:r>
      <w:r w:rsidR="00CF363C" w:rsidRPr="008D270A">
        <w:rPr>
          <w:rFonts w:ascii="Times New Roman" w:hAnsi="Times New Roman"/>
          <w:b/>
          <w:sz w:val="24"/>
          <w:szCs w:val="24"/>
        </w:rPr>
        <w:t xml:space="preserve"> </w:t>
      </w:r>
      <w:r w:rsidR="0061346D" w:rsidRPr="008D270A">
        <w:rPr>
          <w:rFonts w:ascii="Times New Roman" w:hAnsi="Times New Roman" w:hint="eastAsia"/>
          <w:sz w:val="24"/>
          <w:szCs w:val="24"/>
        </w:rPr>
        <w:t>无源全光局域网络</w:t>
      </w:r>
      <w:r w:rsidR="004637DD" w:rsidRPr="008D270A">
        <w:rPr>
          <w:rFonts w:ascii="Times New Roman" w:hAnsi="Times New Roman" w:hint="eastAsia"/>
          <w:sz w:val="24"/>
          <w:szCs w:val="24"/>
        </w:rPr>
        <w:t>系统</w:t>
      </w:r>
      <w:r w:rsidRPr="008D270A">
        <w:rPr>
          <w:rFonts w:ascii="Times New Roman" w:hAnsi="Times New Roman"/>
          <w:sz w:val="24"/>
          <w:szCs w:val="24"/>
        </w:rPr>
        <w:t>应根据应用场所</w:t>
      </w:r>
      <w:r w:rsidR="00502230">
        <w:rPr>
          <w:rFonts w:ascii="Times New Roman" w:hAnsi="Times New Roman"/>
          <w:sz w:val="24"/>
          <w:szCs w:val="24"/>
        </w:rPr>
        <w:t>及</w:t>
      </w:r>
      <w:r w:rsidRPr="008D270A">
        <w:rPr>
          <w:rFonts w:ascii="Times New Roman" w:hAnsi="Times New Roman"/>
          <w:sz w:val="24"/>
          <w:szCs w:val="24"/>
        </w:rPr>
        <w:t>业务场景进行系统设计</w:t>
      </w:r>
      <w:r w:rsidR="00157787" w:rsidRPr="008D270A">
        <w:rPr>
          <w:rFonts w:ascii="Times New Roman" w:hAnsi="Times New Roman" w:hint="eastAsia"/>
          <w:sz w:val="24"/>
          <w:szCs w:val="24"/>
        </w:rPr>
        <w:t>，</w:t>
      </w:r>
      <w:r w:rsidR="000066BE">
        <w:rPr>
          <w:rFonts w:ascii="Times New Roman" w:hAnsi="Times New Roman" w:hint="eastAsia"/>
          <w:sz w:val="24"/>
          <w:szCs w:val="24"/>
        </w:rPr>
        <w:t>应支持</w:t>
      </w:r>
      <w:r w:rsidR="000066BE">
        <w:rPr>
          <w:rFonts w:ascii="Times New Roman" w:hAnsi="Times New Roman" w:hint="eastAsia"/>
          <w:sz w:val="24"/>
          <w:szCs w:val="24"/>
        </w:rPr>
        <w:t>I</w:t>
      </w:r>
      <w:r w:rsidR="000066BE">
        <w:rPr>
          <w:rFonts w:ascii="Times New Roman" w:hAnsi="Times New Roman"/>
          <w:sz w:val="24"/>
          <w:szCs w:val="24"/>
        </w:rPr>
        <w:t>Pv6</w:t>
      </w:r>
      <w:r w:rsidR="000066BE">
        <w:rPr>
          <w:rFonts w:ascii="Times New Roman" w:hAnsi="Times New Roman" w:hint="eastAsia"/>
          <w:sz w:val="24"/>
          <w:szCs w:val="24"/>
        </w:rPr>
        <w:t>，</w:t>
      </w:r>
      <w:r w:rsidR="00157787" w:rsidRPr="008D270A">
        <w:rPr>
          <w:rFonts w:ascii="Times New Roman" w:hAnsi="Times New Roman"/>
          <w:sz w:val="24"/>
          <w:szCs w:val="24"/>
        </w:rPr>
        <w:t>网络</w:t>
      </w:r>
      <w:r w:rsidR="00157787" w:rsidRPr="008D270A">
        <w:rPr>
          <w:rFonts w:ascii="Times New Roman" w:hAnsi="Times New Roman"/>
          <w:bCs/>
          <w:sz w:val="24"/>
          <w:szCs w:val="24"/>
        </w:rPr>
        <w:t>应具有扩展性、持续演进和升级能力。</w:t>
      </w:r>
    </w:p>
    <w:p w14:paraId="531D32D3" w14:textId="4BEC6B12" w:rsidR="00F61D65" w:rsidRPr="008D270A" w:rsidRDefault="00F61D65" w:rsidP="00F61D65">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4.1.</w:t>
      </w:r>
      <w:r w:rsidR="00CF363C" w:rsidRPr="008D270A">
        <w:rPr>
          <w:rFonts w:ascii="Times New Roman" w:hAnsi="Times New Roman"/>
          <w:b/>
          <w:bCs/>
          <w:sz w:val="24"/>
          <w:szCs w:val="24"/>
        </w:rPr>
        <w:t xml:space="preserve">3 </w:t>
      </w:r>
      <w:r w:rsidR="00CF363C" w:rsidRPr="008D270A">
        <w:rPr>
          <w:rFonts w:ascii="Times New Roman" w:hAnsi="Times New Roman"/>
          <w:b/>
          <w:sz w:val="24"/>
          <w:szCs w:val="24"/>
        </w:rPr>
        <w:t xml:space="preserve"> </w:t>
      </w:r>
      <w:r w:rsidR="0061346D" w:rsidRPr="008D270A">
        <w:rPr>
          <w:rFonts w:hint="eastAsia"/>
          <w:sz w:val="24"/>
          <w:szCs w:val="24"/>
        </w:rPr>
        <w:t>无源全光局域网络</w:t>
      </w:r>
      <w:r w:rsidRPr="008D270A">
        <w:rPr>
          <w:rFonts w:ascii="Times New Roman" w:hAnsi="Times New Roman"/>
          <w:sz w:val="24"/>
          <w:szCs w:val="24"/>
        </w:rPr>
        <w:t>系统</w:t>
      </w:r>
      <w:r w:rsidR="00157787" w:rsidRPr="008D270A">
        <w:rPr>
          <w:rFonts w:ascii="Times New Roman" w:hAnsi="Times New Roman" w:hint="eastAsia"/>
          <w:sz w:val="24"/>
          <w:szCs w:val="24"/>
        </w:rPr>
        <w:t>设计</w:t>
      </w:r>
      <w:r w:rsidRPr="008D270A">
        <w:rPr>
          <w:rFonts w:ascii="Times New Roman" w:hAnsi="Times New Roman"/>
          <w:sz w:val="24"/>
          <w:szCs w:val="24"/>
        </w:rPr>
        <w:t>应与用户的网络带宽</w:t>
      </w:r>
      <w:r w:rsidR="00157787" w:rsidRPr="008D270A">
        <w:rPr>
          <w:rFonts w:ascii="Times New Roman" w:hAnsi="Times New Roman"/>
          <w:sz w:val="24"/>
          <w:szCs w:val="24"/>
        </w:rPr>
        <w:t>要求</w:t>
      </w:r>
      <w:r w:rsidRPr="008D270A">
        <w:rPr>
          <w:rFonts w:ascii="Times New Roman" w:hAnsi="Times New Roman"/>
          <w:sz w:val="24"/>
          <w:szCs w:val="24"/>
        </w:rPr>
        <w:t>、用户规模</w:t>
      </w:r>
      <w:r w:rsidR="00157787" w:rsidRPr="008D270A">
        <w:rPr>
          <w:rFonts w:ascii="Times New Roman" w:hAnsi="Times New Roman"/>
          <w:sz w:val="24"/>
          <w:szCs w:val="24"/>
        </w:rPr>
        <w:t>大小</w:t>
      </w:r>
      <w:r w:rsidRPr="008D270A">
        <w:rPr>
          <w:rFonts w:ascii="Times New Roman" w:hAnsi="Times New Roman"/>
          <w:sz w:val="24"/>
          <w:szCs w:val="24"/>
        </w:rPr>
        <w:t>、</w:t>
      </w:r>
      <w:r w:rsidR="00157787" w:rsidRPr="008D270A">
        <w:rPr>
          <w:rFonts w:ascii="Times New Roman" w:hAnsi="Times New Roman"/>
          <w:sz w:val="24"/>
          <w:szCs w:val="24"/>
        </w:rPr>
        <w:t>应用</w:t>
      </w:r>
      <w:r w:rsidRPr="008D270A">
        <w:rPr>
          <w:rFonts w:ascii="Times New Roman" w:hAnsi="Times New Roman"/>
          <w:sz w:val="24"/>
          <w:szCs w:val="24"/>
        </w:rPr>
        <w:t>环境要求等内容相适应，满足</w:t>
      </w:r>
      <w:r w:rsidR="00157787" w:rsidRPr="008D270A">
        <w:rPr>
          <w:rFonts w:ascii="Times New Roman" w:hAnsi="Times New Roman" w:hint="eastAsia"/>
          <w:sz w:val="24"/>
          <w:szCs w:val="24"/>
        </w:rPr>
        <w:t>当前</w:t>
      </w:r>
      <w:r w:rsidRPr="008D270A">
        <w:rPr>
          <w:rFonts w:ascii="Times New Roman" w:hAnsi="Times New Roman"/>
          <w:sz w:val="24"/>
          <w:szCs w:val="24"/>
        </w:rPr>
        <w:t>业务</w:t>
      </w:r>
      <w:r w:rsidR="00157787" w:rsidRPr="008D270A">
        <w:rPr>
          <w:rFonts w:ascii="Times New Roman" w:hAnsi="Times New Roman"/>
          <w:sz w:val="24"/>
          <w:szCs w:val="24"/>
        </w:rPr>
        <w:t>应用及</w:t>
      </w:r>
      <w:r w:rsidRPr="008D270A">
        <w:rPr>
          <w:rFonts w:ascii="Times New Roman" w:hAnsi="Times New Roman"/>
          <w:sz w:val="24"/>
          <w:szCs w:val="24"/>
        </w:rPr>
        <w:t>发展需</w:t>
      </w:r>
      <w:r w:rsidR="00157787" w:rsidRPr="008D270A">
        <w:rPr>
          <w:rFonts w:ascii="Times New Roman" w:hAnsi="Times New Roman"/>
          <w:sz w:val="24"/>
          <w:szCs w:val="24"/>
        </w:rPr>
        <w:t>求</w:t>
      </w:r>
      <w:r w:rsidRPr="008D270A">
        <w:rPr>
          <w:rFonts w:ascii="Times New Roman" w:hAnsi="Times New Roman"/>
          <w:sz w:val="24"/>
          <w:szCs w:val="24"/>
        </w:rPr>
        <w:t>，并宜适度超前。</w:t>
      </w:r>
    </w:p>
    <w:p w14:paraId="7F5FD147" w14:textId="02DFC47D" w:rsidR="00A27374"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4.1.</w:t>
      </w:r>
      <w:r w:rsidR="00947328" w:rsidRPr="008D270A">
        <w:rPr>
          <w:rFonts w:ascii="Times New Roman" w:hAnsi="Times New Roman"/>
          <w:b/>
          <w:bCs/>
          <w:sz w:val="24"/>
          <w:szCs w:val="24"/>
        </w:rPr>
        <w:t>4</w:t>
      </w:r>
      <w:r w:rsidRPr="008D270A">
        <w:rPr>
          <w:rFonts w:ascii="Times New Roman" w:hAnsi="Times New Roman"/>
          <w:b/>
          <w:bCs/>
          <w:sz w:val="24"/>
          <w:szCs w:val="24"/>
        </w:rPr>
        <w:t xml:space="preserve">  </w:t>
      </w:r>
      <w:r w:rsidR="0061346D" w:rsidRPr="008D270A">
        <w:rPr>
          <w:rFonts w:hint="eastAsia"/>
          <w:sz w:val="24"/>
          <w:szCs w:val="24"/>
        </w:rPr>
        <w:t>无源全光局域网络</w:t>
      </w:r>
      <w:r w:rsidRPr="008D270A">
        <w:rPr>
          <w:rFonts w:ascii="Times New Roman" w:hAnsi="Times New Roman"/>
          <w:sz w:val="24"/>
          <w:szCs w:val="24"/>
        </w:rPr>
        <w:t>系统应根据建筑物</w:t>
      </w:r>
      <w:r w:rsidR="00357B88" w:rsidRPr="008D270A">
        <w:rPr>
          <w:rFonts w:ascii="Times New Roman" w:hAnsi="Times New Roman"/>
          <w:sz w:val="24"/>
          <w:szCs w:val="24"/>
        </w:rPr>
        <w:t>的</w:t>
      </w:r>
      <w:r w:rsidRPr="008D270A">
        <w:rPr>
          <w:rFonts w:ascii="Times New Roman" w:hAnsi="Times New Roman"/>
          <w:sz w:val="24"/>
          <w:szCs w:val="24"/>
        </w:rPr>
        <w:t>功能定位、平面布局和工作区终端配置数量确定</w:t>
      </w:r>
      <w:r w:rsidR="002E39D6">
        <w:rPr>
          <w:rFonts w:ascii="Times New Roman" w:hAnsi="Times New Roman"/>
          <w:sz w:val="24"/>
          <w:szCs w:val="24"/>
        </w:rPr>
        <w:t>线路</w:t>
      </w:r>
      <w:r w:rsidRPr="008D270A">
        <w:rPr>
          <w:rFonts w:ascii="Times New Roman" w:hAnsi="Times New Roman"/>
          <w:sz w:val="24"/>
          <w:szCs w:val="24"/>
        </w:rPr>
        <w:t>敷设路由和敷设方式，选择光缆类型</w:t>
      </w:r>
      <w:r w:rsidR="00A27374" w:rsidRPr="008D270A">
        <w:rPr>
          <w:rFonts w:ascii="Times New Roman" w:hAnsi="Times New Roman" w:hint="eastAsia"/>
          <w:sz w:val="24"/>
          <w:szCs w:val="24"/>
        </w:rPr>
        <w:t>。</w:t>
      </w:r>
    </w:p>
    <w:p w14:paraId="7B7BA9F7" w14:textId="4662A0F7" w:rsidR="00A27374" w:rsidRPr="008D270A" w:rsidRDefault="00A27374" w:rsidP="00A27374">
      <w:pPr>
        <w:adjustRightInd w:val="0"/>
        <w:snapToGrid w:val="0"/>
        <w:spacing w:line="360" w:lineRule="auto"/>
        <w:jc w:val="left"/>
        <w:rPr>
          <w:rFonts w:ascii="Times New Roman" w:hAnsi="Times New Roman"/>
          <w:sz w:val="24"/>
          <w:szCs w:val="24"/>
        </w:rPr>
      </w:pPr>
      <w:r w:rsidRPr="008D270A">
        <w:rPr>
          <w:rFonts w:ascii="Times New Roman" w:hAnsi="Times New Roman" w:hint="eastAsia"/>
          <w:b/>
          <w:sz w:val="24"/>
          <w:szCs w:val="24"/>
        </w:rPr>
        <w:t>4</w:t>
      </w:r>
      <w:r w:rsidRPr="008D270A">
        <w:rPr>
          <w:rFonts w:ascii="Times New Roman" w:hAnsi="Times New Roman"/>
          <w:b/>
          <w:sz w:val="24"/>
          <w:szCs w:val="24"/>
        </w:rPr>
        <w:t>.1.</w:t>
      </w:r>
      <w:r w:rsidR="00670789">
        <w:rPr>
          <w:rFonts w:ascii="Times New Roman" w:hAnsi="Times New Roman"/>
          <w:b/>
          <w:sz w:val="24"/>
          <w:szCs w:val="24"/>
        </w:rPr>
        <w:t>5</w:t>
      </w:r>
      <w:r w:rsidRPr="008D270A">
        <w:rPr>
          <w:rFonts w:ascii="Times New Roman" w:hAnsi="Times New Roman"/>
          <w:sz w:val="24"/>
          <w:szCs w:val="24"/>
        </w:rPr>
        <w:t xml:space="preserve">  </w:t>
      </w:r>
      <w:r w:rsidRPr="008D270A">
        <w:rPr>
          <w:rFonts w:ascii="Times New Roman" w:hAnsi="Times New Roman"/>
          <w:sz w:val="24"/>
          <w:szCs w:val="24"/>
        </w:rPr>
        <w:t>无源全光局域网络系统</w:t>
      </w:r>
      <w:r w:rsidR="008A52EB">
        <w:rPr>
          <w:rFonts w:ascii="Times New Roman" w:hAnsi="Times New Roman" w:hint="eastAsia"/>
          <w:sz w:val="24"/>
          <w:szCs w:val="24"/>
        </w:rPr>
        <w:t>设备</w:t>
      </w:r>
      <w:r w:rsidR="00111D2C" w:rsidRPr="008D270A">
        <w:rPr>
          <w:rFonts w:ascii="Times New Roman" w:hAnsi="Times New Roman" w:hint="eastAsia"/>
          <w:sz w:val="24"/>
          <w:szCs w:val="24"/>
        </w:rPr>
        <w:t>应</w:t>
      </w:r>
      <w:r w:rsidRPr="008D270A">
        <w:rPr>
          <w:rFonts w:ascii="Times New Roman" w:hAnsi="Times New Roman"/>
          <w:sz w:val="24"/>
          <w:szCs w:val="24"/>
        </w:rPr>
        <w:t>根据云南省的环境温度</w:t>
      </w:r>
      <w:r w:rsidR="008A52EB">
        <w:rPr>
          <w:rFonts w:ascii="Times New Roman" w:hAnsi="Times New Roman" w:hint="eastAsia"/>
          <w:sz w:val="24"/>
          <w:szCs w:val="24"/>
        </w:rPr>
        <w:t>、湿度</w:t>
      </w:r>
      <w:r w:rsidRPr="008D270A">
        <w:rPr>
          <w:rFonts w:ascii="Times New Roman" w:hAnsi="Times New Roman"/>
          <w:sz w:val="24"/>
          <w:szCs w:val="24"/>
        </w:rPr>
        <w:t>等进行</w:t>
      </w:r>
      <w:r w:rsidR="008A52EB">
        <w:rPr>
          <w:rFonts w:ascii="Times New Roman" w:hAnsi="Times New Roman" w:hint="eastAsia"/>
          <w:sz w:val="24"/>
          <w:szCs w:val="24"/>
        </w:rPr>
        <w:t>设备</w:t>
      </w:r>
      <w:r w:rsidRPr="008D270A">
        <w:rPr>
          <w:rFonts w:ascii="Times New Roman" w:hAnsi="Times New Roman"/>
          <w:sz w:val="24"/>
          <w:szCs w:val="24"/>
        </w:rPr>
        <w:t>选型，应能满足</w:t>
      </w:r>
      <w:r w:rsidR="00E56A34">
        <w:rPr>
          <w:rFonts w:ascii="Times New Roman" w:hAnsi="Times New Roman" w:hint="eastAsia"/>
          <w:sz w:val="24"/>
          <w:szCs w:val="24"/>
        </w:rPr>
        <w:t>建设地点</w:t>
      </w:r>
      <w:r w:rsidRPr="008D270A">
        <w:rPr>
          <w:rFonts w:ascii="Times New Roman" w:hAnsi="Times New Roman"/>
          <w:sz w:val="24"/>
          <w:szCs w:val="24"/>
        </w:rPr>
        <w:t>的环境要求。</w:t>
      </w:r>
    </w:p>
    <w:p w14:paraId="0124E7D2" w14:textId="31CD3B4C" w:rsidR="00C942E1" w:rsidRPr="008D270A" w:rsidRDefault="00C942E1" w:rsidP="00C942E1">
      <w:pPr>
        <w:adjustRightInd w:val="0"/>
        <w:snapToGrid w:val="0"/>
        <w:spacing w:line="360" w:lineRule="auto"/>
        <w:jc w:val="left"/>
        <w:rPr>
          <w:rFonts w:ascii="Times New Roman" w:hAnsi="Times New Roman"/>
          <w:sz w:val="24"/>
          <w:szCs w:val="24"/>
        </w:rPr>
      </w:pPr>
      <w:r w:rsidRPr="008D270A">
        <w:rPr>
          <w:rFonts w:ascii="Times New Roman" w:hAnsi="Times New Roman" w:hint="eastAsia"/>
          <w:b/>
          <w:sz w:val="24"/>
          <w:szCs w:val="24"/>
        </w:rPr>
        <w:t>4</w:t>
      </w:r>
      <w:r w:rsidRPr="008D270A">
        <w:rPr>
          <w:rFonts w:ascii="Times New Roman" w:hAnsi="Times New Roman"/>
          <w:b/>
          <w:sz w:val="24"/>
          <w:szCs w:val="24"/>
        </w:rPr>
        <w:t>.1.</w:t>
      </w:r>
      <w:r w:rsidR="00670789">
        <w:rPr>
          <w:rFonts w:ascii="Times New Roman" w:hAnsi="Times New Roman"/>
          <w:b/>
          <w:sz w:val="24"/>
          <w:szCs w:val="24"/>
        </w:rPr>
        <w:t>6</w:t>
      </w:r>
      <w:r w:rsidRPr="008D270A">
        <w:rPr>
          <w:rFonts w:ascii="Times New Roman" w:hAnsi="Times New Roman"/>
          <w:sz w:val="24"/>
          <w:szCs w:val="24"/>
        </w:rPr>
        <w:t xml:space="preserve">  </w:t>
      </w:r>
      <w:r w:rsidRPr="008D270A">
        <w:rPr>
          <w:rFonts w:ascii="Times New Roman" w:hAnsi="Times New Roman"/>
          <w:sz w:val="24"/>
          <w:szCs w:val="24"/>
        </w:rPr>
        <w:t>无源全光局域网络系统在新建、扩建和改建</w:t>
      </w:r>
      <w:r w:rsidR="00251B7D" w:rsidRPr="008D270A">
        <w:rPr>
          <w:rFonts w:ascii="Times New Roman" w:hAnsi="Times New Roman"/>
          <w:sz w:val="24"/>
          <w:szCs w:val="24"/>
        </w:rPr>
        <w:t>公共建筑</w:t>
      </w:r>
      <w:r w:rsidRPr="008D270A">
        <w:rPr>
          <w:rFonts w:ascii="Times New Roman" w:hAnsi="Times New Roman"/>
          <w:sz w:val="24"/>
          <w:szCs w:val="24"/>
        </w:rPr>
        <w:t>过程中应</w:t>
      </w:r>
      <w:r w:rsidRPr="008D270A">
        <w:rPr>
          <w:rFonts w:ascii="Times New Roman" w:hAnsi="Times New Roman" w:hint="eastAsia"/>
          <w:sz w:val="24"/>
          <w:szCs w:val="24"/>
        </w:rPr>
        <w:t>符合</w:t>
      </w:r>
      <w:r w:rsidRPr="008D270A">
        <w:rPr>
          <w:rFonts w:ascii="Times New Roman" w:hAnsi="Times New Roman"/>
          <w:sz w:val="24"/>
          <w:szCs w:val="24"/>
        </w:rPr>
        <w:t>下列规定：</w:t>
      </w:r>
    </w:p>
    <w:p w14:paraId="3D910FE5" w14:textId="52426E20" w:rsidR="00C942E1" w:rsidRPr="008D270A" w:rsidRDefault="00C942E1" w:rsidP="00C942E1">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sz w:val="24"/>
          <w:szCs w:val="24"/>
        </w:rPr>
        <w:t>1</w:t>
      </w:r>
      <w:r w:rsidRPr="008D270A">
        <w:rPr>
          <w:rFonts w:ascii="Times New Roman" w:hAnsi="Times New Roman"/>
          <w:sz w:val="24"/>
          <w:szCs w:val="24"/>
        </w:rPr>
        <w:t xml:space="preserve">  </w:t>
      </w:r>
      <w:r w:rsidR="00251B7D" w:rsidRPr="008D270A">
        <w:rPr>
          <w:rFonts w:ascii="Times New Roman" w:hAnsi="Times New Roman" w:hint="eastAsia"/>
          <w:sz w:val="24"/>
          <w:szCs w:val="24"/>
        </w:rPr>
        <w:t>新建</w:t>
      </w:r>
      <w:r w:rsidR="00251B7D" w:rsidRPr="008D270A">
        <w:rPr>
          <w:rFonts w:ascii="Times New Roman" w:hAnsi="Times New Roman"/>
          <w:sz w:val="24"/>
          <w:szCs w:val="24"/>
        </w:rPr>
        <w:t>公共建筑</w:t>
      </w:r>
      <w:r w:rsidR="003E329D" w:rsidRPr="008D270A">
        <w:rPr>
          <w:rFonts w:ascii="Times New Roman" w:hAnsi="Times New Roman"/>
          <w:sz w:val="24"/>
          <w:szCs w:val="24"/>
        </w:rPr>
        <w:t>时</w:t>
      </w:r>
      <w:r w:rsidR="00D36272" w:rsidRPr="008D270A">
        <w:rPr>
          <w:rFonts w:ascii="Times New Roman" w:hAnsi="Times New Roman"/>
          <w:sz w:val="24"/>
          <w:szCs w:val="24"/>
        </w:rPr>
        <w:t>，应在</w:t>
      </w:r>
      <w:r w:rsidR="00E56A34">
        <w:rPr>
          <w:rFonts w:ascii="Times New Roman" w:hAnsi="Times New Roman" w:hint="eastAsia"/>
          <w:sz w:val="24"/>
          <w:szCs w:val="24"/>
        </w:rPr>
        <w:t>各</w:t>
      </w:r>
      <w:r w:rsidR="003E329D" w:rsidRPr="008D270A">
        <w:rPr>
          <w:rFonts w:ascii="Times New Roman" w:hAnsi="Times New Roman" w:hint="eastAsia"/>
          <w:sz w:val="24"/>
          <w:szCs w:val="24"/>
        </w:rPr>
        <w:t>设计阶段对</w:t>
      </w:r>
      <w:r w:rsidR="00CB5366">
        <w:rPr>
          <w:rFonts w:ascii="Times New Roman" w:hAnsi="Times New Roman" w:hint="eastAsia"/>
          <w:sz w:val="24"/>
          <w:szCs w:val="24"/>
        </w:rPr>
        <w:t>进线间、</w:t>
      </w:r>
      <w:r w:rsidR="00E56A34">
        <w:rPr>
          <w:rFonts w:ascii="Times New Roman" w:hAnsi="Times New Roman" w:hint="eastAsia"/>
          <w:sz w:val="24"/>
          <w:szCs w:val="24"/>
        </w:rPr>
        <w:t>设备间、</w:t>
      </w:r>
      <w:r w:rsidR="001E7BC0" w:rsidRPr="008D270A">
        <w:rPr>
          <w:rFonts w:ascii="Times New Roman" w:hAnsi="Times New Roman" w:hint="eastAsia"/>
          <w:sz w:val="24"/>
          <w:szCs w:val="24"/>
        </w:rPr>
        <w:t>弱电间</w:t>
      </w:r>
      <w:r w:rsidR="003E329D" w:rsidRPr="008D270A">
        <w:rPr>
          <w:rFonts w:ascii="Times New Roman" w:hAnsi="Times New Roman" w:hint="eastAsia"/>
          <w:sz w:val="24"/>
          <w:szCs w:val="24"/>
        </w:rPr>
        <w:t>、</w:t>
      </w:r>
      <w:r w:rsidR="00E56A34">
        <w:rPr>
          <w:rFonts w:ascii="Times New Roman" w:hAnsi="Times New Roman" w:hint="eastAsia"/>
          <w:sz w:val="24"/>
          <w:szCs w:val="24"/>
        </w:rPr>
        <w:t>线缆通道</w:t>
      </w:r>
      <w:r w:rsidR="001E7BC0" w:rsidRPr="008D270A">
        <w:rPr>
          <w:rFonts w:ascii="Times New Roman" w:hAnsi="Times New Roman" w:hint="eastAsia"/>
          <w:sz w:val="24"/>
          <w:szCs w:val="24"/>
        </w:rPr>
        <w:t>及</w:t>
      </w:r>
      <w:r w:rsidR="003E329D" w:rsidRPr="008D270A">
        <w:rPr>
          <w:rFonts w:ascii="Times New Roman" w:hAnsi="Times New Roman" w:hint="eastAsia"/>
          <w:sz w:val="24"/>
          <w:szCs w:val="24"/>
        </w:rPr>
        <w:t>进行设计</w:t>
      </w:r>
      <w:r w:rsidR="00E56A34">
        <w:rPr>
          <w:rFonts w:ascii="Times New Roman" w:hAnsi="Times New Roman" w:hint="eastAsia"/>
          <w:sz w:val="24"/>
          <w:szCs w:val="24"/>
        </w:rPr>
        <w:t>，并考虑</w:t>
      </w:r>
      <w:r w:rsidR="008A52EB">
        <w:rPr>
          <w:rFonts w:ascii="Times New Roman" w:hAnsi="Times New Roman" w:hint="eastAsia"/>
          <w:sz w:val="24"/>
          <w:szCs w:val="24"/>
        </w:rPr>
        <w:t>机柜及</w:t>
      </w:r>
      <w:r w:rsidR="00E56A34">
        <w:rPr>
          <w:rFonts w:ascii="Times New Roman" w:hAnsi="Times New Roman" w:hint="eastAsia"/>
          <w:sz w:val="24"/>
          <w:szCs w:val="24"/>
        </w:rPr>
        <w:t>信息配线箱尺寸及安装位置</w:t>
      </w:r>
      <w:r w:rsidR="001E7BC0" w:rsidRPr="008D270A">
        <w:rPr>
          <w:rFonts w:ascii="Times New Roman" w:hAnsi="Times New Roman" w:hint="eastAsia"/>
          <w:sz w:val="24"/>
          <w:szCs w:val="24"/>
        </w:rPr>
        <w:t>；</w:t>
      </w:r>
    </w:p>
    <w:p w14:paraId="608FAD16" w14:textId="2AFA65A1" w:rsidR="00513812" w:rsidRDefault="001E7BC0" w:rsidP="00D86676">
      <w:pPr>
        <w:adjustRightInd w:val="0"/>
        <w:snapToGrid w:val="0"/>
        <w:spacing w:line="360" w:lineRule="auto"/>
        <w:ind w:firstLineChars="200" w:firstLine="482"/>
        <w:jc w:val="left"/>
        <w:rPr>
          <w:rFonts w:ascii="Times New Roman" w:hAnsi="Times New Roman"/>
          <w:sz w:val="24"/>
          <w:szCs w:val="24"/>
        </w:rPr>
      </w:pPr>
      <w:r w:rsidRPr="00D86676">
        <w:rPr>
          <w:rFonts w:ascii="Times New Roman" w:hAnsi="Times New Roman" w:hint="eastAsia"/>
          <w:b/>
          <w:sz w:val="24"/>
          <w:szCs w:val="24"/>
        </w:rPr>
        <w:t>2</w:t>
      </w:r>
      <w:r w:rsidRPr="008D270A">
        <w:rPr>
          <w:rFonts w:ascii="Times New Roman" w:hAnsi="Times New Roman"/>
          <w:sz w:val="24"/>
          <w:szCs w:val="24"/>
        </w:rPr>
        <w:t xml:space="preserve">  </w:t>
      </w:r>
      <w:r w:rsidRPr="008D270A">
        <w:rPr>
          <w:rFonts w:ascii="Times New Roman" w:hAnsi="Times New Roman"/>
          <w:sz w:val="24"/>
          <w:szCs w:val="24"/>
        </w:rPr>
        <w:t>改建</w:t>
      </w:r>
      <w:r w:rsidR="00E56A34" w:rsidRPr="008D270A">
        <w:rPr>
          <w:rFonts w:ascii="Times New Roman" w:hAnsi="Times New Roman"/>
          <w:sz w:val="24"/>
          <w:szCs w:val="24"/>
        </w:rPr>
        <w:t>或扩建</w:t>
      </w:r>
      <w:r w:rsidRPr="008D270A">
        <w:rPr>
          <w:rFonts w:ascii="Times New Roman" w:hAnsi="Times New Roman"/>
          <w:sz w:val="24"/>
          <w:szCs w:val="24"/>
        </w:rPr>
        <w:t>公共建筑</w:t>
      </w:r>
      <w:r w:rsidR="003E329D" w:rsidRPr="008D270A">
        <w:rPr>
          <w:rFonts w:ascii="Times New Roman" w:hAnsi="Times New Roman"/>
          <w:sz w:val="24"/>
          <w:szCs w:val="24"/>
        </w:rPr>
        <w:t>时</w:t>
      </w:r>
      <w:r w:rsidR="00D36272" w:rsidRPr="008D270A">
        <w:rPr>
          <w:rFonts w:ascii="Times New Roman" w:hAnsi="Times New Roman"/>
          <w:sz w:val="24"/>
          <w:szCs w:val="24"/>
        </w:rPr>
        <w:t>，应在</w:t>
      </w:r>
      <w:r w:rsidR="003E329D" w:rsidRPr="008D270A">
        <w:rPr>
          <w:rFonts w:ascii="Times New Roman" w:hAnsi="Times New Roman"/>
          <w:sz w:val="24"/>
          <w:szCs w:val="24"/>
        </w:rPr>
        <w:t>改建</w:t>
      </w:r>
      <w:r w:rsidR="00E56A34">
        <w:rPr>
          <w:rFonts w:ascii="Times New Roman" w:hAnsi="Times New Roman" w:hint="eastAsia"/>
          <w:sz w:val="24"/>
          <w:szCs w:val="24"/>
        </w:rPr>
        <w:t>或扩建</w:t>
      </w:r>
      <w:r w:rsidR="008A52EB">
        <w:rPr>
          <w:rFonts w:ascii="Times New Roman" w:hAnsi="Times New Roman" w:hint="eastAsia"/>
          <w:sz w:val="24"/>
          <w:szCs w:val="24"/>
        </w:rPr>
        <w:t>各</w:t>
      </w:r>
      <w:r w:rsidR="003E329D" w:rsidRPr="008D270A">
        <w:rPr>
          <w:rFonts w:ascii="Times New Roman" w:hAnsi="Times New Roman"/>
          <w:sz w:val="24"/>
          <w:szCs w:val="24"/>
        </w:rPr>
        <w:t>设计阶段对</w:t>
      </w:r>
      <w:r w:rsidR="00CB5366">
        <w:rPr>
          <w:rFonts w:ascii="Times New Roman" w:hAnsi="Times New Roman" w:hint="eastAsia"/>
          <w:sz w:val="24"/>
          <w:szCs w:val="24"/>
        </w:rPr>
        <w:t>进线间、</w:t>
      </w:r>
      <w:r w:rsidR="00E56A34">
        <w:rPr>
          <w:rFonts w:ascii="Times New Roman" w:hAnsi="Times New Roman" w:hint="eastAsia"/>
          <w:sz w:val="24"/>
          <w:szCs w:val="24"/>
        </w:rPr>
        <w:t>设备间、</w:t>
      </w:r>
      <w:r w:rsidR="003E329D" w:rsidRPr="008D270A">
        <w:rPr>
          <w:rFonts w:ascii="Times New Roman" w:hAnsi="Times New Roman" w:hint="eastAsia"/>
          <w:sz w:val="24"/>
          <w:szCs w:val="24"/>
        </w:rPr>
        <w:t>弱电间、</w:t>
      </w:r>
      <w:r w:rsidR="00E56A34">
        <w:rPr>
          <w:rFonts w:ascii="Times New Roman" w:hAnsi="Times New Roman" w:hint="eastAsia"/>
          <w:sz w:val="24"/>
          <w:szCs w:val="24"/>
        </w:rPr>
        <w:t>线缆通道</w:t>
      </w:r>
      <w:r w:rsidR="003E329D" w:rsidRPr="008D270A">
        <w:rPr>
          <w:rFonts w:ascii="Times New Roman" w:hAnsi="Times New Roman" w:hint="eastAsia"/>
          <w:sz w:val="24"/>
          <w:szCs w:val="24"/>
        </w:rPr>
        <w:t>进行改造设计</w:t>
      </w:r>
      <w:r w:rsidR="008A52EB">
        <w:rPr>
          <w:rFonts w:ascii="Times New Roman" w:hAnsi="Times New Roman" w:hint="eastAsia"/>
          <w:sz w:val="24"/>
          <w:szCs w:val="24"/>
        </w:rPr>
        <w:t>，并考虑机柜及信息配线箱尺寸及安装位置</w:t>
      </w:r>
      <w:r w:rsidR="003E329D" w:rsidRPr="008D270A">
        <w:rPr>
          <w:rFonts w:ascii="Times New Roman" w:hAnsi="Times New Roman" w:hint="eastAsia"/>
          <w:sz w:val="24"/>
          <w:szCs w:val="24"/>
        </w:rPr>
        <w:t>。</w:t>
      </w:r>
    </w:p>
    <w:p w14:paraId="42C0A670" w14:textId="60803825" w:rsidR="00513812" w:rsidRPr="008D270A" w:rsidRDefault="00513812" w:rsidP="00513812">
      <w:pPr>
        <w:widowControl/>
        <w:snapToGrid w:val="0"/>
        <w:spacing w:line="360" w:lineRule="auto"/>
        <w:rPr>
          <w:rFonts w:ascii="Times New Roman" w:hAnsi="Times New Roman"/>
          <w:kern w:val="0"/>
          <w:sz w:val="24"/>
          <w:szCs w:val="24"/>
        </w:rPr>
      </w:pPr>
      <w:r>
        <w:rPr>
          <w:rFonts w:ascii="Times New Roman" w:hAnsi="Times New Roman"/>
          <w:b/>
          <w:bCs/>
          <w:sz w:val="24"/>
          <w:szCs w:val="24"/>
        </w:rPr>
        <w:t>4</w:t>
      </w:r>
      <w:r w:rsidRPr="008D270A">
        <w:rPr>
          <w:rFonts w:ascii="Times New Roman" w:hAnsi="Times New Roman"/>
          <w:b/>
          <w:bCs/>
          <w:sz w:val="24"/>
          <w:szCs w:val="24"/>
        </w:rPr>
        <w:t>.1.</w:t>
      </w:r>
      <w:r>
        <w:rPr>
          <w:rFonts w:ascii="Times New Roman" w:hAnsi="Times New Roman"/>
          <w:b/>
          <w:bCs/>
          <w:sz w:val="24"/>
          <w:szCs w:val="24"/>
        </w:rPr>
        <w:t>7</w:t>
      </w:r>
      <w:r w:rsidRPr="008D270A">
        <w:rPr>
          <w:rFonts w:ascii="Times New Roman" w:hAnsi="Times New Roman"/>
          <w:b/>
          <w:bCs/>
          <w:sz w:val="24"/>
          <w:szCs w:val="24"/>
        </w:rPr>
        <w:t xml:space="preserve"> </w:t>
      </w:r>
      <w:r w:rsidRPr="008D270A">
        <w:rPr>
          <w:rFonts w:ascii="Times New Roman" w:hAnsi="Times New Roman"/>
          <w:kern w:val="0"/>
          <w:sz w:val="24"/>
          <w:szCs w:val="24"/>
        </w:rPr>
        <w:t xml:space="preserve"> </w:t>
      </w:r>
      <w:r w:rsidRPr="008D270A">
        <w:rPr>
          <w:rFonts w:ascii="Times New Roman" w:hAnsi="Times New Roman"/>
          <w:kern w:val="0"/>
          <w:sz w:val="24"/>
          <w:szCs w:val="24"/>
        </w:rPr>
        <w:t>无源全光局域网络系统工程的抗震要求应符合现行国家标准《建筑机电工程抗震设计规范》</w:t>
      </w:r>
      <w:r w:rsidRPr="008D270A">
        <w:rPr>
          <w:rFonts w:ascii="Times New Roman" w:hAnsi="Times New Roman"/>
          <w:kern w:val="0"/>
          <w:sz w:val="24"/>
          <w:szCs w:val="24"/>
        </w:rPr>
        <w:t xml:space="preserve"> GB 50981</w:t>
      </w:r>
      <w:r w:rsidRPr="008D270A">
        <w:rPr>
          <w:rFonts w:ascii="Times New Roman" w:hAnsi="Times New Roman"/>
          <w:kern w:val="0"/>
          <w:sz w:val="24"/>
          <w:szCs w:val="24"/>
        </w:rPr>
        <w:t>的有关规定。</w:t>
      </w:r>
    </w:p>
    <w:p w14:paraId="02E0EEF6" w14:textId="1C35BA5A" w:rsidR="001E7BC0" w:rsidRPr="008D270A" w:rsidRDefault="001E7BC0" w:rsidP="001E7BC0">
      <w:pPr>
        <w:adjustRightInd w:val="0"/>
        <w:snapToGrid w:val="0"/>
        <w:spacing w:line="360" w:lineRule="auto"/>
        <w:ind w:firstLineChars="200" w:firstLine="480"/>
        <w:jc w:val="left"/>
        <w:rPr>
          <w:rFonts w:ascii="Times New Roman" w:hAnsi="Times New Roman"/>
          <w:sz w:val="24"/>
          <w:szCs w:val="24"/>
        </w:rPr>
      </w:pPr>
    </w:p>
    <w:p w14:paraId="7BE1F45E" w14:textId="43C3BFCB" w:rsidR="00547F6F" w:rsidRDefault="00547F6F" w:rsidP="008D270A">
      <w:pPr>
        <w:adjustRightInd w:val="0"/>
        <w:snapToGrid w:val="0"/>
        <w:spacing w:line="360" w:lineRule="auto"/>
        <w:ind w:firstLineChars="200" w:firstLine="420"/>
        <w:jc w:val="left"/>
        <w:rPr>
          <w:rFonts w:ascii="Times New Roman" w:hAnsi="Times New Roman"/>
        </w:rPr>
      </w:pPr>
    </w:p>
    <w:p w14:paraId="24D31139" w14:textId="6A23EAB1" w:rsidR="00D2289D" w:rsidRPr="008D270A" w:rsidRDefault="00D2289D" w:rsidP="00D2289D">
      <w:pPr>
        <w:pStyle w:val="3"/>
        <w:adjustRightInd w:val="0"/>
        <w:snapToGrid w:val="0"/>
        <w:spacing w:before="0" w:after="0" w:line="360" w:lineRule="auto"/>
        <w:jc w:val="center"/>
        <w:rPr>
          <w:rFonts w:ascii="黑体" w:eastAsia="黑体" w:hAnsi="黑体" w:cs="宋体" w:hint="eastAsia"/>
          <w:sz w:val="28"/>
          <w:szCs w:val="28"/>
        </w:rPr>
      </w:pPr>
      <w:bookmarkStart w:id="54" w:name="_Toc220798463"/>
      <w:r w:rsidRPr="008D270A">
        <w:rPr>
          <w:rFonts w:ascii="黑体" w:eastAsia="黑体" w:hAnsi="黑体" w:cs="宋体" w:hint="eastAsia"/>
          <w:sz w:val="28"/>
          <w:szCs w:val="28"/>
        </w:rPr>
        <w:t>4.</w:t>
      </w:r>
      <w:r w:rsidRPr="008D270A">
        <w:rPr>
          <w:rFonts w:ascii="黑体" w:eastAsia="黑体" w:hAnsi="黑体" w:cs="宋体"/>
          <w:sz w:val="28"/>
          <w:szCs w:val="28"/>
        </w:rPr>
        <w:t>2</w:t>
      </w:r>
      <w:r w:rsidRPr="008D270A">
        <w:rPr>
          <w:rFonts w:ascii="黑体" w:eastAsia="黑体" w:hAnsi="黑体" w:cs="宋体" w:hint="eastAsia"/>
          <w:sz w:val="28"/>
          <w:szCs w:val="28"/>
        </w:rPr>
        <w:t xml:space="preserve">  系统架构</w:t>
      </w:r>
      <w:bookmarkEnd w:id="54"/>
    </w:p>
    <w:p w14:paraId="34BD06A4" w14:textId="4FE947DB" w:rsidR="00D2289D" w:rsidRPr="008D270A" w:rsidRDefault="00D2289D" w:rsidP="00920F3C">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4.2.1</w:t>
      </w:r>
      <w:r w:rsidRPr="008D270A">
        <w:rPr>
          <w:rFonts w:ascii="Times New Roman" w:hAnsi="Times New Roman"/>
          <w:b/>
          <w:sz w:val="24"/>
          <w:szCs w:val="24"/>
        </w:rPr>
        <w:t xml:space="preserve">  </w:t>
      </w:r>
      <w:r w:rsidR="0061346D" w:rsidRPr="008D270A">
        <w:rPr>
          <w:rFonts w:hint="eastAsia"/>
          <w:sz w:val="24"/>
          <w:szCs w:val="24"/>
        </w:rPr>
        <w:t>无源全光局域网络</w:t>
      </w:r>
      <w:r w:rsidRPr="008D270A">
        <w:rPr>
          <w:rFonts w:ascii="Times New Roman" w:hAnsi="Times New Roman"/>
          <w:sz w:val="24"/>
          <w:szCs w:val="24"/>
        </w:rPr>
        <w:t>系统应由核心交换机、出口路由器、</w:t>
      </w:r>
      <w:r w:rsidR="00947328" w:rsidRPr="008D270A">
        <w:rPr>
          <w:rFonts w:ascii="Times New Roman" w:hAnsi="Times New Roman" w:hint="eastAsia"/>
          <w:sz w:val="24"/>
          <w:szCs w:val="24"/>
        </w:rPr>
        <w:t>防火墙</w:t>
      </w:r>
      <w:r w:rsidRPr="008D270A">
        <w:rPr>
          <w:rFonts w:ascii="Times New Roman" w:hAnsi="Times New Roman"/>
          <w:sz w:val="24"/>
          <w:szCs w:val="24"/>
        </w:rPr>
        <w:t>、</w:t>
      </w:r>
      <w:r w:rsidRPr="008D270A">
        <w:rPr>
          <w:rFonts w:ascii="Times New Roman" w:hAnsi="Times New Roman"/>
          <w:sz w:val="24"/>
          <w:szCs w:val="24"/>
        </w:rPr>
        <w:t>OLT</w:t>
      </w:r>
      <w:r w:rsidRPr="008D270A">
        <w:rPr>
          <w:rFonts w:ascii="Times New Roman" w:hAnsi="Times New Roman"/>
          <w:sz w:val="24"/>
          <w:szCs w:val="24"/>
        </w:rPr>
        <w:t>、</w:t>
      </w:r>
      <w:r w:rsidRPr="008D270A">
        <w:rPr>
          <w:rFonts w:ascii="Times New Roman" w:hAnsi="Times New Roman"/>
          <w:sz w:val="24"/>
          <w:szCs w:val="24"/>
        </w:rPr>
        <w:t>ODN</w:t>
      </w:r>
      <w:r w:rsidRPr="008D270A">
        <w:rPr>
          <w:rFonts w:ascii="Times New Roman" w:hAnsi="Times New Roman"/>
          <w:sz w:val="24"/>
          <w:szCs w:val="24"/>
        </w:rPr>
        <w:t>、</w:t>
      </w:r>
      <w:r w:rsidRPr="008D270A">
        <w:rPr>
          <w:rFonts w:ascii="Times New Roman" w:hAnsi="Times New Roman"/>
          <w:sz w:val="24"/>
          <w:szCs w:val="24"/>
        </w:rPr>
        <w:t>ONU</w:t>
      </w:r>
      <w:r w:rsidRPr="008D270A">
        <w:rPr>
          <w:rFonts w:ascii="Times New Roman" w:hAnsi="Times New Roman"/>
          <w:sz w:val="24"/>
          <w:szCs w:val="24"/>
        </w:rPr>
        <w:t>、网络管理系统</w:t>
      </w:r>
      <w:r w:rsidR="00947328" w:rsidRPr="008D270A">
        <w:rPr>
          <w:rFonts w:ascii="Times New Roman" w:hAnsi="Times New Roman" w:hint="eastAsia"/>
          <w:sz w:val="24"/>
          <w:szCs w:val="24"/>
        </w:rPr>
        <w:t>等</w:t>
      </w:r>
      <w:r w:rsidRPr="008D270A">
        <w:rPr>
          <w:rFonts w:ascii="Times New Roman" w:hAnsi="Times New Roman"/>
          <w:sz w:val="24"/>
          <w:szCs w:val="24"/>
        </w:rPr>
        <w:t>组成。</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Pr="008D270A">
        <w:rPr>
          <w:rFonts w:ascii="Times New Roman" w:hAnsi="Times New Roman"/>
          <w:sz w:val="24"/>
          <w:szCs w:val="24"/>
        </w:rPr>
        <w:t>与入口设施、终端共同组成建筑内的信息网络系统。系统组成如图</w:t>
      </w:r>
      <w:r w:rsidRPr="008D270A">
        <w:rPr>
          <w:rFonts w:ascii="Times New Roman" w:hAnsi="Times New Roman"/>
          <w:sz w:val="24"/>
          <w:szCs w:val="24"/>
        </w:rPr>
        <w:t>4.</w:t>
      </w:r>
      <w:r w:rsidR="00A65AB6" w:rsidRPr="008D270A">
        <w:rPr>
          <w:rFonts w:ascii="Times New Roman" w:hAnsi="Times New Roman"/>
          <w:sz w:val="24"/>
          <w:szCs w:val="24"/>
        </w:rPr>
        <w:t>2</w:t>
      </w:r>
      <w:r w:rsidRPr="008D270A">
        <w:rPr>
          <w:rFonts w:ascii="Times New Roman" w:hAnsi="Times New Roman"/>
          <w:sz w:val="24"/>
          <w:szCs w:val="24"/>
        </w:rPr>
        <w:t>.1</w:t>
      </w:r>
      <w:r w:rsidRPr="008D270A">
        <w:rPr>
          <w:rFonts w:ascii="Times New Roman" w:hAnsi="Times New Roman"/>
          <w:sz w:val="24"/>
          <w:szCs w:val="24"/>
        </w:rPr>
        <w:t>所示。</w:t>
      </w:r>
    </w:p>
    <w:p w14:paraId="68B674D9" w14:textId="31F6CCB8" w:rsidR="00920F3C" w:rsidRPr="00920F3C" w:rsidRDefault="001D2F68" w:rsidP="002F5C9D">
      <w:pPr>
        <w:adjustRightInd w:val="0"/>
        <w:snapToGrid w:val="0"/>
        <w:spacing w:line="360" w:lineRule="auto"/>
        <w:jc w:val="center"/>
      </w:pPr>
      <w:r w:rsidRPr="001D2F68">
        <w:rPr>
          <w:noProof/>
        </w:rPr>
        <w:lastRenderedPageBreak/>
        <w:drawing>
          <wp:inline distT="0" distB="0" distL="0" distR="0" wp14:anchorId="6A0A51E7" wp14:editId="4FCA3C54">
            <wp:extent cx="5130800" cy="2086665"/>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1405" cy="2086911"/>
                    </a:xfrm>
                    <a:prstGeom prst="rect">
                      <a:avLst/>
                    </a:prstGeom>
                  </pic:spPr>
                </pic:pic>
              </a:graphicData>
            </a:graphic>
          </wp:inline>
        </w:drawing>
      </w:r>
    </w:p>
    <w:p w14:paraId="52B4804B" w14:textId="0713D24C" w:rsidR="00D2289D" w:rsidRPr="008D270A" w:rsidRDefault="00D2289D" w:rsidP="00D2289D">
      <w:pPr>
        <w:spacing w:line="360" w:lineRule="auto"/>
        <w:jc w:val="center"/>
        <w:rPr>
          <w:rFonts w:ascii="宋体" w:hAnsi="宋体" w:hint="eastAsia"/>
          <w:b/>
        </w:rPr>
      </w:pPr>
      <w:r w:rsidRPr="008D270A">
        <w:rPr>
          <w:rFonts w:ascii="宋体" w:hAnsi="宋体"/>
          <w:b/>
        </w:rPr>
        <w:t>图4.</w:t>
      </w:r>
      <w:r w:rsidR="00D575C8" w:rsidRPr="008D270A">
        <w:rPr>
          <w:rFonts w:ascii="宋体" w:hAnsi="宋体"/>
          <w:b/>
        </w:rPr>
        <w:t>2</w:t>
      </w:r>
      <w:r w:rsidRPr="008D270A">
        <w:rPr>
          <w:rFonts w:ascii="宋体" w:hAnsi="宋体"/>
          <w:b/>
        </w:rPr>
        <w:t xml:space="preserve">.1 </w:t>
      </w:r>
      <w:r w:rsidR="00A65AB6" w:rsidRPr="008D270A">
        <w:rPr>
          <w:rFonts w:ascii="宋体" w:hAnsi="宋体"/>
          <w:b/>
        </w:rPr>
        <w:t xml:space="preserve"> </w:t>
      </w:r>
      <w:r w:rsidR="0061346D" w:rsidRPr="008D270A">
        <w:rPr>
          <w:rFonts w:ascii="宋体" w:hAnsi="宋体"/>
          <w:b/>
        </w:rPr>
        <w:t>无源全光局域网络</w:t>
      </w:r>
      <w:r w:rsidRPr="008D270A">
        <w:rPr>
          <w:rFonts w:ascii="宋体" w:hAnsi="宋体"/>
          <w:b/>
        </w:rPr>
        <w:t>系统组成</w:t>
      </w:r>
    </w:p>
    <w:p w14:paraId="07DF833C" w14:textId="437689A8" w:rsidR="00947328" w:rsidRPr="008D270A" w:rsidRDefault="00947328" w:rsidP="00D2289D">
      <w:pPr>
        <w:adjustRightInd w:val="0"/>
        <w:snapToGrid w:val="0"/>
        <w:spacing w:line="360" w:lineRule="auto"/>
        <w:jc w:val="left"/>
        <w:rPr>
          <w:rFonts w:ascii="Times New Roman" w:hAnsi="Times New Roman"/>
          <w:b/>
          <w:bCs/>
          <w:sz w:val="24"/>
          <w:szCs w:val="24"/>
        </w:rPr>
      </w:pPr>
      <w:r w:rsidRPr="008D270A">
        <w:rPr>
          <w:rFonts w:ascii="Times New Roman" w:hAnsi="Times New Roman"/>
          <w:b/>
          <w:bCs/>
          <w:sz w:val="24"/>
          <w:szCs w:val="24"/>
        </w:rPr>
        <w:t>4.2.2</w:t>
      </w:r>
      <w:r w:rsidRPr="008D270A">
        <w:rPr>
          <w:rFonts w:ascii="Times New Roman" w:hAnsi="Times New Roman"/>
          <w:b/>
          <w:sz w:val="24"/>
          <w:szCs w:val="24"/>
        </w:rPr>
        <w:t xml:space="preserve">  </w:t>
      </w:r>
      <w:r w:rsidR="0061346D" w:rsidRPr="008D270A">
        <w:rPr>
          <w:rFonts w:hint="eastAsia"/>
          <w:sz w:val="24"/>
          <w:szCs w:val="24"/>
        </w:rPr>
        <w:t>无源全光局域网络</w:t>
      </w:r>
      <w:r w:rsidRPr="008D270A">
        <w:rPr>
          <w:rFonts w:ascii="Times New Roman" w:hAnsi="Times New Roman"/>
          <w:sz w:val="24"/>
          <w:szCs w:val="24"/>
        </w:rPr>
        <w:t>系统应根据流量带宽需求</w:t>
      </w:r>
      <w:r w:rsidR="00A32162" w:rsidRPr="008D270A">
        <w:rPr>
          <w:rFonts w:ascii="Times New Roman" w:hAnsi="Times New Roman"/>
          <w:sz w:val="24"/>
          <w:szCs w:val="24"/>
        </w:rPr>
        <w:t>和用户规模</w:t>
      </w:r>
      <w:r w:rsidR="007A0F02" w:rsidRPr="008D270A">
        <w:rPr>
          <w:rFonts w:ascii="Times New Roman" w:hAnsi="Times New Roman" w:hint="eastAsia"/>
          <w:sz w:val="24"/>
          <w:szCs w:val="24"/>
        </w:rPr>
        <w:t>选择</w:t>
      </w:r>
      <w:r w:rsidR="007A0F02" w:rsidRPr="008D270A">
        <w:rPr>
          <w:rFonts w:ascii="Times New Roman" w:hAnsi="Times New Roman"/>
          <w:sz w:val="24"/>
          <w:szCs w:val="24"/>
        </w:rPr>
        <w:t>不同的</w:t>
      </w:r>
      <w:r w:rsidRPr="008D270A">
        <w:rPr>
          <w:rFonts w:ascii="Times New Roman" w:hAnsi="Times New Roman"/>
          <w:sz w:val="24"/>
          <w:szCs w:val="24"/>
        </w:rPr>
        <w:t>PON</w:t>
      </w:r>
      <w:r w:rsidRPr="008D270A">
        <w:rPr>
          <w:rFonts w:ascii="Times New Roman" w:hAnsi="Times New Roman"/>
          <w:sz w:val="24"/>
          <w:szCs w:val="24"/>
        </w:rPr>
        <w:t>技术或其组合，</w:t>
      </w:r>
      <w:r w:rsidR="007A0F02" w:rsidRPr="008D270A">
        <w:rPr>
          <w:rFonts w:ascii="Times New Roman" w:hAnsi="Times New Roman" w:hint="eastAsia"/>
          <w:sz w:val="24"/>
          <w:szCs w:val="24"/>
        </w:rPr>
        <w:t>不同</w:t>
      </w:r>
      <w:r w:rsidR="007A0F02" w:rsidRPr="008D270A">
        <w:rPr>
          <w:rFonts w:ascii="Times New Roman" w:hAnsi="Times New Roman"/>
          <w:sz w:val="24"/>
          <w:szCs w:val="24"/>
        </w:rPr>
        <w:t>的</w:t>
      </w:r>
      <w:r w:rsidR="007A0F02" w:rsidRPr="008D270A">
        <w:rPr>
          <w:rFonts w:ascii="Times New Roman" w:hAnsi="Times New Roman" w:hint="eastAsia"/>
          <w:sz w:val="24"/>
          <w:szCs w:val="24"/>
        </w:rPr>
        <w:t>P</w:t>
      </w:r>
      <w:r w:rsidR="007A0F02" w:rsidRPr="008D270A">
        <w:rPr>
          <w:rFonts w:ascii="Times New Roman" w:hAnsi="Times New Roman"/>
          <w:sz w:val="24"/>
          <w:szCs w:val="24"/>
        </w:rPr>
        <w:t>ON</w:t>
      </w:r>
      <w:r w:rsidR="007A0F02" w:rsidRPr="008D270A">
        <w:rPr>
          <w:rFonts w:ascii="Times New Roman" w:hAnsi="Times New Roman"/>
          <w:sz w:val="24"/>
          <w:szCs w:val="24"/>
        </w:rPr>
        <w:t>技术应能在同一套</w:t>
      </w:r>
      <w:r w:rsidR="007A0F02" w:rsidRPr="008D270A">
        <w:rPr>
          <w:rFonts w:ascii="Times New Roman" w:hAnsi="Times New Roman" w:hint="eastAsia"/>
          <w:sz w:val="24"/>
          <w:szCs w:val="24"/>
        </w:rPr>
        <w:t>O</w:t>
      </w:r>
      <w:r w:rsidR="007A0F02" w:rsidRPr="008D270A">
        <w:rPr>
          <w:rFonts w:ascii="Times New Roman" w:hAnsi="Times New Roman"/>
          <w:sz w:val="24"/>
          <w:szCs w:val="24"/>
        </w:rPr>
        <w:t>DN</w:t>
      </w:r>
      <w:r w:rsidR="007A0F02" w:rsidRPr="008D270A">
        <w:rPr>
          <w:rFonts w:ascii="Times New Roman" w:hAnsi="Times New Roman"/>
          <w:sz w:val="24"/>
          <w:szCs w:val="24"/>
        </w:rPr>
        <w:t>网络下共存</w:t>
      </w:r>
      <w:r w:rsidRPr="008D270A">
        <w:rPr>
          <w:rFonts w:ascii="Times New Roman" w:hAnsi="Times New Roman"/>
          <w:sz w:val="24"/>
          <w:szCs w:val="24"/>
        </w:rPr>
        <w:t>。</w:t>
      </w:r>
    </w:p>
    <w:p w14:paraId="74B5FBAD" w14:textId="6B9AE4F0" w:rsidR="00947328" w:rsidRDefault="00D2289D" w:rsidP="00D2289D">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4.2.</w:t>
      </w:r>
      <w:r w:rsidR="00947328" w:rsidRPr="008D270A">
        <w:rPr>
          <w:rFonts w:ascii="Times New Roman" w:hAnsi="Times New Roman"/>
          <w:b/>
          <w:bCs/>
          <w:sz w:val="24"/>
          <w:szCs w:val="24"/>
        </w:rPr>
        <w:t xml:space="preserve">3 </w:t>
      </w:r>
      <w:r w:rsidR="00947328" w:rsidRPr="008D270A">
        <w:rPr>
          <w:rFonts w:ascii="Times New Roman" w:hAnsi="Times New Roman"/>
          <w:sz w:val="24"/>
          <w:szCs w:val="24"/>
        </w:rPr>
        <w:t xml:space="preserve"> </w:t>
      </w:r>
      <w:r w:rsidR="0061346D" w:rsidRPr="008D270A">
        <w:rPr>
          <w:rFonts w:hint="eastAsia"/>
          <w:sz w:val="24"/>
          <w:szCs w:val="24"/>
        </w:rPr>
        <w:t>无源全光局域网络</w:t>
      </w:r>
      <w:r w:rsidR="00947328" w:rsidRPr="008D270A">
        <w:rPr>
          <w:rFonts w:ascii="Times New Roman" w:hAnsi="Times New Roman"/>
          <w:sz w:val="24"/>
          <w:szCs w:val="24"/>
        </w:rPr>
        <w:t>系统</w:t>
      </w:r>
      <w:r w:rsidR="004B0BC3">
        <w:rPr>
          <w:rFonts w:ascii="Times New Roman" w:hAnsi="Times New Roman" w:hint="eastAsia"/>
          <w:sz w:val="24"/>
          <w:szCs w:val="24"/>
        </w:rPr>
        <w:t>保护架构应满足下列要求：</w:t>
      </w:r>
    </w:p>
    <w:p w14:paraId="46B934AE" w14:textId="2F33D531" w:rsidR="00D070A2" w:rsidRPr="007C2952" w:rsidRDefault="00D070A2" w:rsidP="007C2952">
      <w:pPr>
        <w:adjustRightInd w:val="0"/>
        <w:snapToGrid w:val="0"/>
        <w:spacing w:line="360" w:lineRule="auto"/>
        <w:ind w:firstLineChars="200" w:firstLine="482"/>
        <w:jc w:val="left"/>
        <w:rPr>
          <w:rFonts w:ascii="Times New Roman" w:hAnsi="Times New Roman"/>
          <w:sz w:val="24"/>
          <w:szCs w:val="24"/>
        </w:rPr>
      </w:pPr>
      <w:r w:rsidRPr="007C2952">
        <w:rPr>
          <w:rFonts w:ascii="Times New Roman" w:hAnsi="Times New Roman" w:hint="eastAsia"/>
          <w:b/>
          <w:color w:val="000000"/>
          <w:sz w:val="24"/>
          <w:szCs w:val="24"/>
        </w:rPr>
        <w:t>1</w:t>
      </w:r>
      <w:r>
        <w:rPr>
          <w:rFonts w:ascii="Times New Roman" w:hAnsi="Times New Roman"/>
          <w:sz w:val="24"/>
          <w:szCs w:val="24"/>
        </w:rPr>
        <w:t xml:space="preserve">  </w:t>
      </w:r>
      <w:r>
        <w:rPr>
          <w:rFonts w:ascii="Times New Roman" w:hAnsi="Times New Roman"/>
          <w:sz w:val="24"/>
          <w:szCs w:val="24"/>
        </w:rPr>
        <w:t>无源全光局域网</w:t>
      </w:r>
      <w:r w:rsidR="00495160">
        <w:rPr>
          <w:rFonts w:ascii="Times New Roman" w:hAnsi="Times New Roman" w:hint="eastAsia"/>
          <w:sz w:val="24"/>
          <w:szCs w:val="24"/>
        </w:rPr>
        <w:t>络系统</w:t>
      </w:r>
      <w:r>
        <w:rPr>
          <w:rFonts w:ascii="Times New Roman" w:hAnsi="Times New Roman"/>
          <w:sz w:val="24"/>
          <w:szCs w:val="24"/>
        </w:rPr>
        <w:t>的保护</w:t>
      </w:r>
      <w:r>
        <w:rPr>
          <w:rFonts w:ascii="Times New Roman" w:hAnsi="Times New Roman" w:hint="eastAsia"/>
          <w:sz w:val="24"/>
          <w:szCs w:val="24"/>
        </w:rPr>
        <w:t>架构</w:t>
      </w:r>
      <w:r>
        <w:rPr>
          <w:rFonts w:ascii="Times New Roman" w:hAnsi="Times New Roman"/>
          <w:sz w:val="24"/>
          <w:szCs w:val="24"/>
        </w:rPr>
        <w:t>分为单归属保护和双归属保护</w:t>
      </w:r>
      <w:r>
        <w:rPr>
          <w:rFonts w:ascii="Times New Roman" w:hAnsi="Times New Roman" w:hint="eastAsia"/>
          <w:sz w:val="24"/>
          <w:szCs w:val="24"/>
        </w:rPr>
        <w:t>，</w:t>
      </w:r>
      <w:r>
        <w:rPr>
          <w:rFonts w:ascii="Times New Roman" w:hAnsi="Times New Roman"/>
          <w:sz w:val="24"/>
          <w:szCs w:val="24"/>
        </w:rPr>
        <w:t>宜采用双归属保护架构</w:t>
      </w:r>
      <w:r>
        <w:rPr>
          <w:rFonts w:ascii="Times New Roman" w:hAnsi="Times New Roman" w:hint="eastAsia"/>
          <w:sz w:val="24"/>
          <w:szCs w:val="24"/>
        </w:rPr>
        <w:t>；</w:t>
      </w:r>
    </w:p>
    <w:p w14:paraId="00AD94F2" w14:textId="391B88EA" w:rsidR="00D2289D" w:rsidRPr="008D270A" w:rsidRDefault="00D070A2" w:rsidP="007A3294">
      <w:pPr>
        <w:adjustRightInd w:val="0"/>
        <w:snapToGrid w:val="0"/>
        <w:spacing w:line="360" w:lineRule="auto"/>
        <w:ind w:firstLineChars="200" w:firstLine="482"/>
        <w:jc w:val="left"/>
        <w:rPr>
          <w:rFonts w:ascii="Times New Roman" w:hAnsi="Times New Roman"/>
          <w:sz w:val="24"/>
          <w:szCs w:val="24"/>
        </w:rPr>
      </w:pPr>
      <w:r>
        <w:rPr>
          <w:rFonts w:ascii="Times New Roman" w:hAnsi="Times New Roman"/>
          <w:b/>
          <w:color w:val="000000"/>
          <w:sz w:val="24"/>
          <w:szCs w:val="24"/>
        </w:rPr>
        <w:t>2</w:t>
      </w:r>
      <w:r w:rsidRPr="008D270A">
        <w:rPr>
          <w:rFonts w:ascii="Times New Roman" w:hAnsi="Times New Roman"/>
          <w:sz w:val="24"/>
          <w:szCs w:val="24"/>
        </w:rPr>
        <w:t xml:space="preserve">  </w:t>
      </w:r>
      <w:r w:rsidR="001372AB" w:rsidRPr="008D270A">
        <w:rPr>
          <w:rFonts w:ascii="Times New Roman" w:hAnsi="Times New Roman"/>
          <w:sz w:val="24"/>
          <w:szCs w:val="24"/>
        </w:rPr>
        <w:t>通用网络</w:t>
      </w:r>
      <w:r w:rsidR="00D2289D" w:rsidRPr="008D270A">
        <w:rPr>
          <w:rFonts w:ascii="Times New Roman" w:hAnsi="Times New Roman"/>
          <w:sz w:val="24"/>
          <w:szCs w:val="24"/>
        </w:rPr>
        <w:t>宜采用</w:t>
      </w:r>
      <w:r w:rsidR="00D2289D" w:rsidRPr="008D270A">
        <w:rPr>
          <w:rFonts w:ascii="Times New Roman" w:hAnsi="Times New Roman"/>
          <w:sz w:val="24"/>
          <w:szCs w:val="24"/>
        </w:rPr>
        <w:t>Type B</w:t>
      </w:r>
      <w:r w:rsidR="00D2289D" w:rsidRPr="008D270A">
        <w:rPr>
          <w:rFonts w:ascii="Times New Roman" w:hAnsi="Times New Roman"/>
          <w:sz w:val="24"/>
          <w:szCs w:val="24"/>
        </w:rPr>
        <w:t>双归属保护</w:t>
      </w:r>
      <w:r w:rsidR="001372AB" w:rsidRPr="008D270A">
        <w:rPr>
          <w:rFonts w:ascii="Times New Roman" w:hAnsi="Times New Roman"/>
          <w:sz w:val="24"/>
          <w:szCs w:val="24"/>
        </w:rPr>
        <w:t>架构</w:t>
      </w:r>
      <w:r w:rsidR="00D2289D" w:rsidRPr="008D270A">
        <w:rPr>
          <w:rFonts w:ascii="Times New Roman" w:hAnsi="Times New Roman"/>
          <w:sz w:val="24"/>
          <w:szCs w:val="24"/>
        </w:rPr>
        <w:t>，</w:t>
      </w:r>
      <w:r w:rsidR="001372AB" w:rsidRPr="008D270A" w:rsidDel="001372AB">
        <w:rPr>
          <w:rFonts w:ascii="Times New Roman" w:hAnsi="Times New Roman"/>
          <w:sz w:val="24"/>
          <w:szCs w:val="24"/>
        </w:rPr>
        <w:t xml:space="preserve"> </w:t>
      </w:r>
      <w:r w:rsidR="00D2289D" w:rsidRPr="008D270A">
        <w:rPr>
          <w:rFonts w:ascii="Times New Roman" w:hAnsi="Times New Roman"/>
          <w:sz w:val="24"/>
          <w:szCs w:val="24"/>
        </w:rPr>
        <w:t>Type B</w:t>
      </w:r>
      <w:r w:rsidR="001372AB" w:rsidRPr="008D270A">
        <w:rPr>
          <w:rFonts w:ascii="Times New Roman" w:hAnsi="Times New Roman" w:hint="eastAsia"/>
          <w:sz w:val="24"/>
          <w:szCs w:val="24"/>
        </w:rPr>
        <w:t>双归属</w:t>
      </w:r>
      <w:r w:rsidR="00D2289D" w:rsidRPr="008D270A">
        <w:rPr>
          <w:rFonts w:ascii="Times New Roman" w:hAnsi="Times New Roman"/>
          <w:sz w:val="24"/>
          <w:szCs w:val="24"/>
        </w:rPr>
        <w:t>保护如图</w:t>
      </w:r>
      <w:r w:rsidR="00D2289D" w:rsidRPr="008D270A">
        <w:rPr>
          <w:rFonts w:ascii="Times New Roman" w:hAnsi="Times New Roman"/>
          <w:sz w:val="24"/>
          <w:szCs w:val="24"/>
        </w:rPr>
        <w:t>4.</w:t>
      </w:r>
      <w:r w:rsidR="00A65AB6" w:rsidRPr="008D270A">
        <w:rPr>
          <w:rFonts w:ascii="Times New Roman" w:hAnsi="Times New Roman"/>
          <w:sz w:val="24"/>
          <w:szCs w:val="24"/>
        </w:rPr>
        <w:t>2</w:t>
      </w:r>
      <w:r w:rsidR="00D2289D" w:rsidRPr="008D270A">
        <w:rPr>
          <w:rFonts w:ascii="Times New Roman" w:hAnsi="Times New Roman"/>
          <w:sz w:val="24"/>
          <w:szCs w:val="24"/>
        </w:rPr>
        <w:t>.3-1</w:t>
      </w:r>
      <w:r w:rsidR="00D2289D" w:rsidRPr="008D270A">
        <w:rPr>
          <w:rFonts w:ascii="Times New Roman" w:hAnsi="Times New Roman"/>
          <w:sz w:val="24"/>
          <w:szCs w:val="24"/>
        </w:rPr>
        <w:t>所示</w:t>
      </w:r>
      <w:r>
        <w:rPr>
          <w:rFonts w:ascii="Times New Roman" w:hAnsi="Times New Roman" w:hint="eastAsia"/>
          <w:sz w:val="24"/>
          <w:szCs w:val="24"/>
        </w:rPr>
        <w:t>；</w:t>
      </w:r>
    </w:p>
    <w:p w14:paraId="3AEDE135" w14:textId="358BB77E" w:rsidR="001F0ADF" w:rsidRPr="001F0ADF" w:rsidRDefault="00235737" w:rsidP="001F0ADF">
      <w:pPr>
        <w:adjustRightInd w:val="0"/>
        <w:snapToGrid w:val="0"/>
        <w:spacing w:line="360" w:lineRule="auto"/>
        <w:jc w:val="center"/>
      </w:pPr>
      <w:r w:rsidRPr="00235737">
        <w:rPr>
          <w:noProof/>
        </w:rPr>
        <w:drawing>
          <wp:inline distT="0" distB="0" distL="0" distR="0" wp14:anchorId="45CA1B22" wp14:editId="757FBA25">
            <wp:extent cx="3398815" cy="96020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8815" cy="960203"/>
                    </a:xfrm>
                    <a:prstGeom prst="rect">
                      <a:avLst/>
                    </a:prstGeom>
                  </pic:spPr>
                </pic:pic>
              </a:graphicData>
            </a:graphic>
          </wp:inline>
        </w:drawing>
      </w:r>
    </w:p>
    <w:p w14:paraId="598D2EFA" w14:textId="4C0B1EDC" w:rsidR="00D2289D" w:rsidRPr="008D270A" w:rsidRDefault="00D2289D" w:rsidP="008D270A">
      <w:pPr>
        <w:spacing w:line="360" w:lineRule="auto"/>
        <w:jc w:val="center"/>
        <w:rPr>
          <w:rFonts w:ascii="宋体" w:hAnsi="宋体" w:hint="eastAsia"/>
          <w:b/>
        </w:rPr>
      </w:pPr>
      <w:r w:rsidRPr="008D270A">
        <w:rPr>
          <w:rFonts w:ascii="宋体" w:hAnsi="宋体" w:hint="eastAsia"/>
          <w:b/>
        </w:rPr>
        <w:t>图4.</w:t>
      </w:r>
      <w:r w:rsidR="00D575C8" w:rsidRPr="008D270A">
        <w:rPr>
          <w:rFonts w:ascii="宋体" w:hAnsi="宋体"/>
          <w:b/>
        </w:rPr>
        <w:t>2</w:t>
      </w:r>
      <w:r w:rsidRPr="008D270A">
        <w:rPr>
          <w:rFonts w:ascii="宋体" w:hAnsi="宋体" w:hint="eastAsia"/>
          <w:b/>
        </w:rPr>
        <w:t>.</w:t>
      </w:r>
      <w:r w:rsidR="00DF5E9B">
        <w:rPr>
          <w:rFonts w:ascii="宋体" w:hAnsi="宋体"/>
          <w:b/>
        </w:rPr>
        <w:t>3</w:t>
      </w:r>
      <w:r w:rsidRPr="008D270A">
        <w:rPr>
          <w:rFonts w:ascii="宋体" w:hAnsi="宋体"/>
          <w:b/>
        </w:rPr>
        <w:t>-1</w:t>
      </w:r>
      <w:r w:rsidRPr="008D270A">
        <w:rPr>
          <w:rFonts w:ascii="宋体" w:hAnsi="宋体" w:hint="eastAsia"/>
          <w:b/>
        </w:rPr>
        <w:t xml:space="preserve"> </w:t>
      </w:r>
      <w:r w:rsidR="00A65AB6" w:rsidRPr="008D270A">
        <w:rPr>
          <w:rFonts w:ascii="宋体" w:hAnsi="宋体"/>
          <w:b/>
        </w:rPr>
        <w:t xml:space="preserve"> </w:t>
      </w:r>
      <w:r w:rsidRPr="008D270A">
        <w:rPr>
          <w:rFonts w:ascii="宋体" w:hAnsi="宋体"/>
          <w:b/>
        </w:rPr>
        <w:t>Type B</w:t>
      </w:r>
      <w:r w:rsidRPr="008D270A">
        <w:rPr>
          <w:rFonts w:ascii="宋体" w:hAnsi="宋体" w:hint="eastAsia"/>
          <w:b/>
        </w:rPr>
        <w:t>双归属保护</w:t>
      </w:r>
      <w:r w:rsidR="001372AB" w:rsidRPr="008D270A">
        <w:rPr>
          <w:rFonts w:ascii="宋体" w:hAnsi="宋体" w:hint="eastAsia"/>
          <w:b/>
        </w:rPr>
        <w:t>架构</w:t>
      </w:r>
    </w:p>
    <w:p w14:paraId="32E68FBF" w14:textId="396B6B1C" w:rsidR="001372AB" w:rsidRPr="008D270A" w:rsidRDefault="00D070A2" w:rsidP="007A3294">
      <w:pPr>
        <w:adjustRightInd w:val="0"/>
        <w:snapToGrid w:val="0"/>
        <w:spacing w:line="360" w:lineRule="auto"/>
        <w:ind w:firstLineChars="200" w:firstLine="482"/>
        <w:jc w:val="left"/>
        <w:rPr>
          <w:rFonts w:ascii="Times New Roman" w:hAnsi="Times New Roman"/>
          <w:sz w:val="24"/>
          <w:szCs w:val="24"/>
        </w:rPr>
      </w:pPr>
      <w:r>
        <w:rPr>
          <w:rFonts w:ascii="Times New Roman" w:hAnsi="Times New Roman"/>
          <w:b/>
          <w:color w:val="000000"/>
          <w:sz w:val="24"/>
          <w:szCs w:val="24"/>
        </w:rPr>
        <w:t>3</w:t>
      </w:r>
      <w:r w:rsidRPr="008D270A">
        <w:rPr>
          <w:rFonts w:ascii="Times New Roman" w:hAnsi="Times New Roman"/>
          <w:b/>
          <w:color w:val="000000"/>
          <w:sz w:val="24"/>
          <w:szCs w:val="24"/>
        </w:rPr>
        <w:t xml:space="preserve"> </w:t>
      </w:r>
      <w:r w:rsidRPr="008D270A">
        <w:rPr>
          <w:rFonts w:ascii="Times New Roman" w:hAnsi="Times New Roman"/>
          <w:sz w:val="24"/>
          <w:szCs w:val="24"/>
        </w:rPr>
        <w:t xml:space="preserve"> </w:t>
      </w:r>
      <w:r w:rsidR="001372AB" w:rsidRPr="008D270A">
        <w:rPr>
          <w:rFonts w:ascii="Times New Roman" w:hAnsi="Times New Roman"/>
          <w:sz w:val="24"/>
          <w:szCs w:val="24"/>
        </w:rPr>
        <w:t>可靠性高的重要网络及场所宜采用</w:t>
      </w:r>
      <w:r w:rsidR="001372AB" w:rsidRPr="008D270A">
        <w:rPr>
          <w:rFonts w:ascii="Times New Roman" w:hAnsi="Times New Roman"/>
          <w:sz w:val="24"/>
          <w:szCs w:val="24"/>
        </w:rPr>
        <w:t>Type C</w:t>
      </w:r>
      <w:r w:rsidR="001372AB" w:rsidRPr="008D270A">
        <w:rPr>
          <w:rFonts w:ascii="Times New Roman" w:hAnsi="Times New Roman"/>
          <w:sz w:val="24"/>
          <w:szCs w:val="24"/>
        </w:rPr>
        <w:t>双归属保护架构。</w:t>
      </w:r>
      <w:r w:rsidR="001372AB" w:rsidRPr="008D270A">
        <w:rPr>
          <w:rFonts w:ascii="Times New Roman" w:hAnsi="Times New Roman"/>
          <w:sz w:val="24"/>
          <w:szCs w:val="24"/>
        </w:rPr>
        <w:t>Type C</w:t>
      </w:r>
      <w:r w:rsidR="001372AB" w:rsidRPr="008D270A">
        <w:rPr>
          <w:rFonts w:ascii="Times New Roman" w:hAnsi="Times New Roman"/>
          <w:sz w:val="24"/>
          <w:szCs w:val="24"/>
        </w:rPr>
        <w:t>双归属保护如图</w:t>
      </w:r>
      <w:r w:rsidR="001372AB" w:rsidRPr="008D270A">
        <w:rPr>
          <w:rFonts w:ascii="Times New Roman" w:hAnsi="Times New Roman"/>
          <w:sz w:val="24"/>
          <w:szCs w:val="24"/>
        </w:rPr>
        <w:t>4.2.3-2</w:t>
      </w:r>
      <w:r w:rsidR="001372AB" w:rsidRPr="008D270A">
        <w:rPr>
          <w:rFonts w:ascii="Times New Roman" w:hAnsi="Times New Roman"/>
          <w:sz w:val="24"/>
          <w:szCs w:val="24"/>
        </w:rPr>
        <w:t>所示。</w:t>
      </w:r>
    </w:p>
    <w:p w14:paraId="33D7C6E7" w14:textId="61ABBFB4" w:rsidR="001F0ADF" w:rsidRPr="00924F91" w:rsidRDefault="00235737" w:rsidP="00924F91">
      <w:pPr>
        <w:spacing w:line="360" w:lineRule="auto"/>
        <w:jc w:val="center"/>
      </w:pPr>
      <w:r w:rsidRPr="00235737">
        <w:rPr>
          <w:noProof/>
        </w:rPr>
        <w:drawing>
          <wp:inline distT="0" distB="0" distL="0" distR="0" wp14:anchorId="585AACE9" wp14:editId="29A85C5C">
            <wp:extent cx="3353091" cy="9792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3091" cy="979255"/>
                    </a:xfrm>
                    <a:prstGeom prst="rect">
                      <a:avLst/>
                    </a:prstGeom>
                  </pic:spPr>
                </pic:pic>
              </a:graphicData>
            </a:graphic>
          </wp:inline>
        </w:drawing>
      </w:r>
    </w:p>
    <w:p w14:paraId="525FB47B" w14:textId="14E637CE" w:rsidR="00D2289D" w:rsidRPr="008D270A" w:rsidRDefault="00D2289D" w:rsidP="00D2289D">
      <w:pPr>
        <w:spacing w:line="360" w:lineRule="auto"/>
        <w:jc w:val="center"/>
        <w:rPr>
          <w:rFonts w:ascii="宋体" w:hAnsi="宋体" w:hint="eastAsia"/>
          <w:b/>
        </w:rPr>
      </w:pPr>
      <w:r w:rsidRPr="008D270A">
        <w:rPr>
          <w:rFonts w:ascii="宋体" w:hAnsi="宋体" w:hint="eastAsia"/>
          <w:b/>
        </w:rPr>
        <w:t>图4.</w:t>
      </w:r>
      <w:r w:rsidR="00D575C8" w:rsidRPr="008D270A">
        <w:rPr>
          <w:rFonts w:ascii="宋体" w:hAnsi="宋体"/>
          <w:b/>
        </w:rPr>
        <w:t>2</w:t>
      </w:r>
      <w:r w:rsidRPr="008D270A">
        <w:rPr>
          <w:rFonts w:ascii="宋体" w:hAnsi="宋体" w:hint="eastAsia"/>
          <w:b/>
        </w:rPr>
        <w:t>.</w:t>
      </w:r>
      <w:r w:rsidR="00DF5E9B">
        <w:rPr>
          <w:rFonts w:ascii="宋体" w:hAnsi="宋体"/>
          <w:b/>
        </w:rPr>
        <w:t>3</w:t>
      </w:r>
      <w:r w:rsidRPr="008D270A">
        <w:rPr>
          <w:rFonts w:ascii="宋体" w:hAnsi="宋体"/>
          <w:b/>
        </w:rPr>
        <w:t>-2</w:t>
      </w:r>
      <w:r w:rsidRPr="008D270A">
        <w:rPr>
          <w:rFonts w:ascii="宋体" w:hAnsi="宋体" w:hint="eastAsia"/>
          <w:b/>
        </w:rPr>
        <w:t xml:space="preserve"> </w:t>
      </w:r>
      <w:r w:rsidR="00A65AB6" w:rsidRPr="008D270A">
        <w:rPr>
          <w:rFonts w:ascii="宋体" w:hAnsi="宋体"/>
          <w:b/>
        </w:rPr>
        <w:t xml:space="preserve"> </w:t>
      </w:r>
      <w:r w:rsidRPr="008D270A">
        <w:rPr>
          <w:rFonts w:ascii="宋体" w:hAnsi="宋体"/>
          <w:b/>
        </w:rPr>
        <w:t>Type C</w:t>
      </w:r>
      <w:r w:rsidRPr="008D270A">
        <w:rPr>
          <w:rFonts w:ascii="宋体" w:hAnsi="宋体" w:hint="eastAsia"/>
          <w:b/>
        </w:rPr>
        <w:t>双归属保护架构</w:t>
      </w:r>
    </w:p>
    <w:p w14:paraId="0AE75635" w14:textId="4ED6EA71" w:rsidR="00D2289D" w:rsidRPr="008D270A" w:rsidRDefault="00D2289D" w:rsidP="00D2289D">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4.2.</w:t>
      </w:r>
      <w:r w:rsidR="009809F6" w:rsidRPr="008D270A">
        <w:rPr>
          <w:rFonts w:ascii="Times New Roman" w:hAnsi="Times New Roman"/>
          <w:b/>
          <w:bCs/>
          <w:sz w:val="24"/>
          <w:szCs w:val="24"/>
        </w:rPr>
        <w:t>4</w:t>
      </w:r>
      <w:r w:rsidRPr="008D270A">
        <w:rPr>
          <w:rFonts w:ascii="Times New Roman" w:hAnsi="Times New Roman"/>
          <w:b/>
          <w:bCs/>
          <w:sz w:val="24"/>
          <w:szCs w:val="24"/>
        </w:rPr>
        <w:t xml:space="preserve"> </w:t>
      </w:r>
      <w:r w:rsidRPr="008D270A">
        <w:rPr>
          <w:rFonts w:ascii="Times New Roman" w:hAnsi="Times New Roman"/>
          <w:b/>
          <w:sz w:val="24"/>
          <w:szCs w:val="24"/>
        </w:rPr>
        <w:t xml:space="preserve"> </w:t>
      </w:r>
      <w:r w:rsidR="0061346D" w:rsidRPr="008D270A">
        <w:rPr>
          <w:rFonts w:hint="eastAsia"/>
          <w:sz w:val="24"/>
          <w:szCs w:val="24"/>
        </w:rPr>
        <w:t>无源全光局域网络</w:t>
      </w:r>
      <w:r w:rsidRPr="008D270A">
        <w:rPr>
          <w:rFonts w:ascii="Times New Roman" w:hAnsi="Times New Roman"/>
          <w:sz w:val="24"/>
          <w:szCs w:val="24"/>
        </w:rPr>
        <w:t>系统</w:t>
      </w:r>
      <w:r w:rsidR="009809F6" w:rsidRPr="008D270A">
        <w:rPr>
          <w:rFonts w:ascii="Times New Roman" w:hAnsi="Times New Roman" w:hint="eastAsia"/>
          <w:sz w:val="24"/>
          <w:szCs w:val="24"/>
        </w:rPr>
        <w:t>的</w:t>
      </w:r>
      <w:r w:rsidRPr="008D270A">
        <w:rPr>
          <w:rFonts w:ascii="Times New Roman" w:hAnsi="Times New Roman"/>
          <w:sz w:val="24"/>
          <w:szCs w:val="24"/>
        </w:rPr>
        <w:t>OLT</w:t>
      </w:r>
      <w:r w:rsidRPr="008D270A">
        <w:rPr>
          <w:rFonts w:ascii="Times New Roman" w:hAnsi="Times New Roman"/>
          <w:sz w:val="24"/>
          <w:szCs w:val="24"/>
        </w:rPr>
        <w:t>与核心交换机</w:t>
      </w:r>
      <w:r w:rsidR="009809F6" w:rsidRPr="008D270A">
        <w:rPr>
          <w:rFonts w:ascii="Times New Roman" w:hAnsi="Times New Roman"/>
          <w:sz w:val="24"/>
          <w:szCs w:val="24"/>
        </w:rPr>
        <w:t>宜</w:t>
      </w:r>
      <w:r w:rsidRPr="008D270A">
        <w:rPr>
          <w:rFonts w:ascii="Times New Roman" w:hAnsi="Times New Roman"/>
          <w:sz w:val="24"/>
          <w:szCs w:val="24"/>
        </w:rPr>
        <w:t>采用</w:t>
      </w:r>
      <w:r w:rsidRPr="008D270A">
        <w:rPr>
          <w:rFonts w:ascii="Times New Roman" w:hAnsi="Times New Roman"/>
          <w:sz w:val="24"/>
          <w:szCs w:val="24"/>
        </w:rPr>
        <w:t>2</w:t>
      </w:r>
      <w:r w:rsidRPr="008D270A">
        <w:rPr>
          <w:rFonts w:ascii="Times New Roman" w:hAnsi="Times New Roman"/>
          <w:sz w:val="24"/>
          <w:szCs w:val="24"/>
        </w:rPr>
        <w:t>台设备热备</w:t>
      </w:r>
      <w:r w:rsidR="00495160">
        <w:rPr>
          <w:rFonts w:ascii="Times New Roman" w:hAnsi="Times New Roman" w:hint="eastAsia"/>
          <w:sz w:val="24"/>
          <w:szCs w:val="24"/>
        </w:rPr>
        <w:t>用</w:t>
      </w:r>
      <w:r w:rsidRPr="008D270A">
        <w:rPr>
          <w:rFonts w:ascii="Times New Roman" w:hAnsi="Times New Roman"/>
          <w:sz w:val="24"/>
          <w:szCs w:val="24"/>
        </w:rPr>
        <w:t>，</w:t>
      </w:r>
      <w:r w:rsidR="009809F6" w:rsidRPr="008D270A">
        <w:rPr>
          <w:rFonts w:ascii="Times New Roman" w:hAnsi="Times New Roman"/>
          <w:sz w:val="24"/>
          <w:szCs w:val="24"/>
        </w:rPr>
        <w:t>并</w:t>
      </w:r>
      <w:r w:rsidRPr="008D270A">
        <w:rPr>
          <w:rFonts w:ascii="Times New Roman" w:hAnsi="Times New Roman"/>
          <w:sz w:val="24"/>
          <w:szCs w:val="24"/>
        </w:rPr>
        <w:t>支持负载分担。</w:t>
      </w:r>
    </w:p>
    <w:p w14:paraId="014C2850" w14:textId="0AC12986" w:rsidR="00610162" w:rsidRPr="008D270A" w:rsidRDefault="00610162">
      <w:pPr>
        <w:adjustRightInd w:val="0"/>
        <w:snapToGrid w:val="0"/>
        <w:spacing w:line="360" w:lineRule="auto"/>
        <w:jc w:val="left"/>
        <w:rPr>
          <w:sz w:val="24"/>
          <w:szCs w:val="24"/>
        </w:rPr>
      </w:pPr>
      <w:r w:rsidRPr="008D270A">
        <w:rPr>
          <w:rFonts w:ascii="Times New Roman" w:hAnsi="Times New Roman"/>
          <w:b/>
          <w:bCs/>
          <w:sz w:val="24"/>
          <w:szCs w:val="24"/>
        </w:rPr>
        <w:t>4.2.</w:t>
      </w:r>
      <w:r w:rsidR="00FE7BC2" w:rsidRPr="008D270A">
        <w:rPr>
          <w:rFonts w:ascii="Times New Roman" w:hAnsi="Times New Roman"/>
          <w:b/>
          <w:bCs/>
          <w:sz w:val="24"/>
          <w:szCs w:val="24"/>
        </w:rPr>
        <w:t>5</w:t>
      </w:r>
      <w:r w:rsidRPr="008D270A">
        <w:rPr>
          <w:rFonts w:ascii="Times New Roman" w:hAnsi="Times New Roman"/>
          <w:b/>
          <w:bCs/>
          <w:sz w:val="24"/>
          <w:szCs w:val="24"/>
        </w:rPr>
        <w:t xml:space="preserve"> </w:t>
      </w:r>
      <w:r w:rsidRPr="008D270A">
        <w:rPr>
          <w:rFonts w:ascii="Times New Roman" w:hAnsi="Times New Roman"/>
          <w:b/>
          <w:sz w:val="24"/>
          <w:szCs w:val="24"/>
        </w:rPr>
        <w:t xml:space="preserve"> </w:t>
      </w:r>
      <w:r w:rsidR="0061346D" w:rsidRPr="008D270A">
        <w:rPr>
          <w:rFonts w:hint="eastAsia"/>
          <w:sz w:val="24"/>
          <w:szCs w:val="24"/>
        </w:rPr>
        <w:t>无源全光局域网络</w:t>
      </w:r>
      <w:r w:rsidRPr="008D270A">
        <w:rPr>
          <w:rFonts w:ascii="Times New Roman" w:hAnsi="Times New Roman"/>
          <w:sz w:val="24"/>
          <w:szCs w:val="24"/>
        </w:rPr>
        <w:t>系统宜采用一级分光方式。</w:t>
      </w:r>
    </w:p>
    <w:p w14:paraId="5059F203" w14:textId="2B00615C" w:rsidR="00036E6F" w:rsidRDefault="00DB7480">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4D6EA1">
        <w:rPr>
          <w:rFonts w:ascii="Times New Roman" w:hAnsi="Times New Roman"/>
          <w:b/>
          <w:bCs/>
          <w:sz w:val="24"/>
          <w:szCs w:val="24"/>
        </w:rPr>
        <w:t>2</w:t>
      </w:r>
      <w:r w:rsidRPr="008D270A">
        <w:rPr>
          <w:rFonts w:ascii="Times New Roman" w:hAnsi="Times New Roman"/>
          <w:b/>
          <w:bCs/>
          <w:sz w:val="24"/>
          <w:szCs w:val="24"/>
        </w:rPr>
        <w:t>.</w:t>
      </w:r>
      <w:r w:rsidR="004D6EA1">
        <w:rPr>
          <w:rFonts w:ascii="Times New Roman" w:hAnsi="Times New Roman"/>
          <w:b/>
          <w:bCs/>
          <w:sz w:val="24"/>
          <w:szCs w:val="24"/>
        </w:rPr>
        <w:t>6</w:t>
      </w:r>
      <w:r w:rsidRPr="008D270A">
        <w:rPr>
          <w:rFonts w:ascii="Times New Roman" w:hAnsi="Times New Roman"/>
          <w:b/>
          <w:bCs/>
          <w:sz w:val="24"/>
          <w:szCs w:val="24"/>
        </w:rPr>
        <w:t xml:space="preserve">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00036E6F">
        <w:rPr>
          <w:rFonts w:ascii="Times New Roman" w:hAnsi="Times New Roman"/>
          <w:sz w:val="24"/>
          <w:szCs w:val="24"/>
        </w:rPr>
        <w:t>的</w:t>
      </w:r>
      <w:r w:rsidR="00036E6F">
        <w:rPr>
          <w:rFonts w:ascii="Times New Roman" w:hAnsi="Times New Roman" w:hint="eastAsia"/>
          <w:sz w:val="24"/>
          <w:szCs w:val="24"/>
        </w:rPr>
        <w:t>综合</w:t>
      </w:r>
      <w:r w:rsidR="00036E6F">
        <w:rPr>
          <w:rFonts w:ascii="Times New Roman" w:hAnsi="Times New Roman"/>
          <w:sz w:val="24"/>
          <w:szCs w:val="24"/>
        </w:rPr>
        <w:t>承载</w:t>
      </w:r>
      <w:r w:rsidR="00036E6F">
        <w:rPr>
          <w:rFonts w:ascii="Times New Roman" w:hAnsi="Times New Roman" w:hint="eastAsia"/>
          <w:sz w:val="24"/>
          <w:szCs w:val="24"/>
        </w:rPr>
        <w:t>应满足下列要求：</w:t>
      </w:r>
    </w:p>
    <w:p w14:paraId="68826A7C" w14:textId="001BC2D0" w:rsidR="00036E6F" w:rsidRPr="00617E3D" w:rsidRDefault="00036E6F" w:rsidP="00617E3D">
      <w:pPr>
        <w:adjustRightInd w:val="0"/>
        <w:snapToGrid w:val="0"/>
        <w:spacing w:line="360" w:lineRule="auto"/>
        <w:ind w:firstLineChars="200" w:firstLine="482"/>
        <w:jc w:val="left"/>
        <w:rPr>
          <w:rFonts w:ascii="Times New Roman" w:hAnsi="Times New Roman"/>
          <w:sz w:val="24"/>
          <w:szCs w:val="24"/>
        </w:rPr>
      </w:pPr>
      <w:r w:rsidRPr="00617E3D">
        <w:rPr>
          <w:rFonts w:ascii="Times New Roman" w:hAnsi="Times New Roman" w:hint="eastAsia"/>
          <w:b/>
          <w:sz w:val="24"/>
          <w:szCs w:val="24"/>
        </w:rPr>
        <w:lastRenderedPageBreak/>
        <w:t>1</w:t>
      </w:r>
      <w:r>
        <w:rPr>
          <w:rFonts w:ascii="Times New Roman" w:hAnsi="Times New Roman"/>
          <w:sz w:val="24"/>
          <w:szCs w:val="24"/>
        </w:rPr>
        <w:t xml:space="preserve">  </w:t>
      </w:r>
      <w:r w:rsidR="00DB7480" w:rsidRPr="008D270A">
        <w:rPr>
          <w:rFonts w:ascii="Times New Roman" w:hAnsi="Times New Roman"/>
          <w:sz w:val="24"/>
          <w:szCs w:val="24"/>
        </w:rPr>
        <w:t>宜</w:t>
      </w:r>
      <w:r w:rsidR="00B26327" w:rsidRPr="008D270A">
        <w:rPr>
          <w:rFonts w:ascii="Times New Roman" w:hAnsi="Times New Roman"/>
          <w:sz w:val="24"/>
          <w:szCs w:val="24"/>
        </w:rPr>
        <w:t>采用一张光纤物理网络综合承载多种</w:t>
      </w:r>
      <w:r w:rsidR="001252E8">
        <w:rPr>
          <w:rFonts w:ascii="Times New Roman" w:hAnsi="Times New Roman" w:hint="eastAsia"/>
          <w:sz w:val="24"/>
          <w:szCs w:val="24"/>
        </w:rPr>
        <w:t>业务</w:t>
      </w:r>
      <w:r w:rsidR="00B26327" w:rsidRPr="008D270A">
        <w:rPr>
          <w:rFonts w:ascii="Times New Roman" w:hAnsi="Times New Roman"/>
          <w:sz w:val="24"/>
          <w:szCs w:val="24"/>
        </w:rPr>
        <w:t>应用并实现隔离，可</w:t>
      </w:r>
      <w:r w:rsidR="002B664A" w:rsidRPr="008D270A">
        <w:rPr>
          <w:rFonts w:ascii="Times New Roman" w:hAnsi="Times New Roman" w:hint="eastAsia"/>
          <w:sz w:val="24"/>
          <w:szCs w:val="24"/>
        </w:rPr>
        <w:t>采用</w:t>
      </w:r>
      <w:r w:rsidR="002B664A" w:rsidRPr="008D270A">
        <w:rPr>
          <w:rFonts w:ascii="Times New Roman" w:hAnsi="Times New Roman"/>
          <w:sz w:val="24"/>
          <w:szCs w:val="24"/>
        </w:rPr>
        <w:t>多张光纤物理网络</w:t>
      </w:r>
      <w:r w:rsidR="002B664A" w:rsidRPr="008D270A">
        <w:rPr>
          <w:rFonts w:ascii="Times New Roman" w:hAnsi="Times New Roman" w:hint="eastAsia"/>
          <w:sz w:val="24"/>
          <w:szCs w:val="24"/>
        </w:rPr>
        <w:t>满足</w:t>
      </w:r>
      <w:r w:rsidR="001252E8">
        <w:rPr>
          <w:rFonts w:ascii="Times New Roman" w:hAnsi="Times New Roman" w:hint="eastAsia"/>
          <w:sz w:val="24"/>
          <w:szCs w:val="24"/>
        </w:rPr>
        <w:t>业务</w:t>
      </w:r>
      <w:r w:rsidR="002B664A" w:rsidRPr="008D270A">
        <w:rPr>
          <w:rFonts w:ascii="Times New Roman" w:hAnsi="Times New Roman"/>
          <w:sz w:val="24"/>
          <w:szCs w:val="24"/>
        </w:rPr>
        <w:t>应用的需求</w:t>
      </w:r>
      <w:r>
        <w:rPr>
          <w:rFonts w:ascii="Times New Roman" w:hAnsi="Times New Roman" w:hint="eastAsia"/>
          <w:sz w:val="24"/>
          <w:szCs w:val="24"/>
        </w:rPr>
        <w:t>；</w:t>
      </w:r>
    </w:p>
    <w:p w14:paraId="60F31940" w14:textId="557C42A5" w:rsidR="00036E6F" w:rsidRDefault="00036E6F" w:rsidP="00617E3D">
      <w:pPr>
        <w:adjustRightInd w:val="0"/>
        <w:snapToGrid w:val="0"/>
        <w:spacing w:line="360" w:lineRule="auto"/>
        <w:ind w:firstLineChars="200" w:firstLine="482"/>
        <w:jc w:val="left"/>
        <w:rPr>
          <w:rFonts w:ascii="Times New Roman" w:hAnsi="Times New Roman"/>
          <w:sz w:val="24"/>
          <w:szCs w:val="24"/>
        </w:rPr>
      </w:pPr>
      <w:r w:rsidRPr="00617E3D">
        <w:rPr>
          <w:rFonts w:ascii="Times New Roman" w:hAnsi="Times New Roman"/>
          <w:b/>
          <w:sz w:val="24"/>
          <w:szCs w:val="24"/>
        </w:rPr>
        <w:t>2</w:t>
      </w:r>
      <w:r>
        <w:rPr>
          <w:rFonts w:ascii="Times New Roman" w:hAnsi="Times New Roman"/>
          <w:sz w:val="24"/>
          <w:szCs w:val="24"/>
        </w:rPr>
        <w:t xml:space="preserve">  </w:t>
      </w:r>
      <w:r w:rsidR="002B664A" w:rsidRPr="008D270A">
        <w:rPr>
          <w:rFonts w:ascii="Times New Roman" w:hAnsi="Times New Roman"/>
          <w:sz w:val="24"/>
          <w:szCs w:val="24"/>
        </w:rPr>
        <w:t>采用一张光纤物理网络综合承载时</w:t>
      </w:r>
      <w:r w:rsidR="002B664A" w:rsidRPr="008D270A">
        <w:rPr>
          <w:rFonts w:ascii="Times New Roman" w:hAnsi="Times New Roman" w:hint="eastAsia"/>
          <w:sz w:val="24"/>
          <w:szCs w:val="24"/>
        </w:rPr>
        <w:t>宜</w:t>
      </w:r>
      <w:r w:rsidR="00DB7480" w:rsidRPr="008D270A">
        <w:rPr>
          <w:rFonts w:ascii="Times New Roman" w:hAnsi="Times New Roman"/>
          <w:sz w:val="24"/>
          <w:szCs w:val="24"/>
        </w:rPr>
        <w:t>采取</w:t>
      </w:r>
      <w:r w:rsidR="00874DC5" w:rsidRPr="008D270A">
        <w:rPr>
          <w:rFonts w:ascii="Times New Roman" w:hAnsi="Times New Roman"/>
          <w:sz w:val="24"/>
          <w:szCs w:val="24"/>
        </w:rPr>
        <w:t>网络</w:t>
      </w:r>
      <w:r w:rsidR="00DB7480" w:rsidRPr="008D270A">
        <w:rPr>
          <w:rFonts w:ascii="Times New Roman" w:hAnsi="Times New Roman"/>
          <w:sz w:val="24"/>
          <w:szCs w:val="24"/>
        </w:rPr>
        <w:t>切片隔离</w:t>
      </w:r>
      <w:r w:rsidR="002B664A" w:rsidRPr="008D270A">
        <w:rPr>
          <w:rFonts w:ascii="Times New Roman" w:hAnsi="Times New Roman"/>
          <w:sz w:val="24"/>
          <w:szCs w:val="24"/>
        </w:rPr>
        <w:t>不同</w:t>
      </w:r>
      <w:r w:rsidR="001252E8">
        <w:rPr>
          <w:rFonts w:ascii="Times New Roman" w:hAnsi="Times New Roman" w:hint="eastAsia"/>
          <w:sz w:val="24"/>
          <w:szCs w:val="24"/>
        </w:rPr>
        <w:t>业务</w:t>
      </w:r>
      <w:r w:rsidR="002B664A" w:rsidRPr="008D270A">
        <w:rPr>
          <w:rFonts w:ascii="Times New Roman" w:hAnsi="Times New Roman"/>
          <w:sz w:val="24"/>
          <w:szCs w:val="24"/>
        </w:rPr>
        <w:t>应用</w:t>
      </w:r>
      <w:r>
        <w:rPr>
          <w:rFonts w:ascii="Times New Roman" w:hAnsi="Times New Roman" w:hint="eastAsia"/>
          <w:sz w:val="24"/>
          <w:szCs w:val="24"/>
        </w:rPr>
        <w:t>；</w:t>
      </w:r>
    </w:p>
    <w:p w14:paraId="7BC35392" w14:textId="3D6BA0A4" w:rsidR="00547F6F" w:rsidRPr="004D6EA1" w:rsidRDefault="00036E6F" w:rsidP="00617E3D">
      <w:pPr>
        <w:adjustRightInd w:val="0"/>
        <w:snapToGrid w:val="0"/>
        <w:spacing w:line="360" w:lineRule="auto"/>
        <w:ind w:firstLineChars="200" w:firstLine="482"/>
        <w:jc w:val="left"/>
        <w:rPr>
          <w:rFonts w:ascii="Times New Roman" w:hAnsi="Times New Roman"/>
          <w:sz w:val="24"/>
          <w:szCs w:val="24"/>
        </w:rPr>
      </w:pPr>
      <w:r w:rsidRPr="00617E3D">
        <w:rPr>
          <w:rFonts w:ascii="Times New Roman" w:hAnsi="Times New Roman" w:hint="eastAsia"/>
          <w:b/>
          <w:sz w:val="24"/>
          <w:szCs w:val="24"/>
        </w:rPr>
        <w:t>3</w:t>
      </w:r>
      <w:r>
        <w:rPr>
          <w:rFonts w:ascii="Times New Roman" w:hAnsi="Times New Roman"/>
          <w:sz w:val="24"/>
          <w:szCs w:val="24"/>
        </w:rPr>
        <w:t xml:space="preserve">  </w:t>
      </w:r>
      <w:r w:rsidR="006D383E">
        <w:rPr>
          <w:rFonts w:ascii="Times New Roman" w:hAnsi="Times New Roman" w:hint="eastAsia"/>
          <w:sz w:val="24"/>
          <w:szCs w:val="24"/>
        </w:rPr>
        <w:t>网络切片功能应满足</w:t>
      </w:r>
      <w:proofErr w:type="gramStart"/>
      <w:r w:rsidR="006D383E">
        <w:rPr>
          <w:rFonts w:ascii="Times New Roman" w:hAnsi="Times New Roman" w:hint="eastAsia"/>
          <w:sz w:val="24"/>
          <w:szCs w:val="24"/>
        </w:rPr>
        <w:t>现行行业</w:t>
      </w:r>
      <w:proofErr w:type="gramEnd"/>
      <w:r w:rsidR="006D383E">
        <w:rPr>
          <w:rFonts w:ascii="Times New Roman" w:hAnsi="Times New Roman" w:hint="eastAsia"/>
          <w:sz w:val="24"/>
          <w:szCs w:val="24"/>
        </w:rPr>
        <w:t>标准《</w:t>
      </w:r>
      <w:r w:rsidR="006D383E" w:rsidRPr="006D383E">
        <w:rPr>
          <w:rFonts w:ascii="Times New Roman" w:hAnsi="Times New Roman" w:hint="eastAsia"/>
          <w:sz w:val="24"/>
          <w:szCs w:val="24"/>
        </w:rPr>
        <w:t>接入网切片设备技术要求</w:t>
      </w:r>
      <w:r w:rsidR="006D383E">
        <w:rPr>
          <w:rFonts w:ascii="Times New Roman" w:hAnsi="Times New Roman" w:hint="eastAsia"/>
          <w:sz w:val="24"/>
          <w:szCs w:val="24"/>
        </w:rPr>
        <w:t>》</w:t>
      </w:r>
      <w:r w:rsidR="006D383E" w:rsidRPr="006D383E">
        <w:rPr>
          <w:rFonts w:ascii="Times New Roman" w:hAnsi="Times New Roman"/>
          <w:sz w:val="24"/>
          <w:szCs w:val="24"/>
        </w:rPr>
        <w:t>YD</w:t>
      </w:r>
      <w:r w:rsidR="006D383E">
        <w:rPr>
          <w:rFonts w:ascii="Times New Roman" w:hAnsi="Times New Roman"/>
          <w:sz w:val="24"/>
          <w:szCs w:val="24"/>
        </w:rPr>
        <w:t>/</w:t>
      </w:r>
      <w:r w:rsidR="006D383E" w:rsidRPr="006D383E">
        <w:rPr>
          <w:rFonts w:ascii="Times New Roman" w:hAnsi="Times New Roman"/>
          <w:sz w:val="24"/>
          <w:szCs w:val="24"/>
        </w:rPr>
        <w:t>T 4853</w:t>
      </w:r>
      <w:r w:rsidR="006D383E">
        <w:rPr>
          <w:rFonts w:ascii="Times New Roman" w:hAnsi="Times New Roman"/>
          <w:sz w:val="24"/>
          <w:szCs w:val="24"/>
        </w:rPr>
        <w:t>的有关</w:t>
      </w:r>
      <w:r w:rsidR="00CF7BC8" w:rsidRPr="008D270A">
        <w:rPr>
          <w:rFonts w:ascii="Times New Roman" w:hAnsi="Times New Roman"/>
          <w:sz w:val="24"/>
          <w:szCs w:val="24"/>
        </w:rPr>
        <w:t>规定</w:t>
      </w:r>
      <w:r w:rsidR="00DB7480" w:rsidRPr="008D270A">
        <w:rPr>
          <w:rFonts w:ascii="Times New Roman" w:hAnsi="Times New Roman"/>
          <w:sz w:val="24"/>
          <w:szCs w:val="24"/>
        </w:rPr>
        <w:t>。</w:t>
      </w:r>
    </w:p>
    <w:p w14:paraId="2642E517" w14:textId="36765DE2" w:rsidR="007474D5" w:rsidRPr="008D270A" w:rsidRDefault="007474D5" w:rsidP="00740C48">
      <w:pPr>
        <w:adjustRightInd w:val="0"/>
        <w:snapToGrid w:val="0"/>
        <w:spacing w:line="360" w:lineRule="auto"/>
        <w:jc w:val="left"/>
        <w:rPr>
          <w:rFonts w:ascii="宋体" w:hAnsi="宋体" w:cs="宋体" w:hint="eastAsia"/>
          <w:b/>
          <w:bCs/>
          <w:sz w:val="24"/>
          <w:szCs w:val="24"/>
        </w:rPr>
      </w:pPr>
    </w:p>
    <w:p w14:paraId="7E139DA5" w14:textId="1489D34A" w:rsidR="00547F6F" w:rsidRPr="008D270A" w:rsidRDefault="00DB7480">
      <w:pPr>
        <w:pStyle w:val="3"/>
        <w:adjustRightInd w:val="0"/>
        <w:snapToGrid w:val="0"/>
        <w:spacing w:before="0" w:after="0" w:line="360" w:lineRule="auto"/>
        <w:jc w:val="center"/>
        <w:rPr>
          <w:rFonts w:ascii="黑体" w:eastAsia="黑体" w:hAnsi="黑体" w:cs="宋体" w:hint="eastAsia"/>
          <w:sz w:val="28"/>
          <w:szCs w:val="28"/>
        </w:rPr>
      </w:pPr>
      <w:bookmarkStart w:id="55" w:name="_Toc23328"/>
      <w:bookmarkStart w:id="56" w:name="_Toc220798464"/>
      <w:bookmarkStart w:id="57" w:name="_Toc3192"/>
      <w:r w:rsidRPr="008D270A">
        <w:rPr>
          <w:rFonts w:ascii="黑体" w:eastAsia="黑体" w:hAnsi="黑体" w:cs="宋体" w:hint="eastAsia"/>
          <w:sz w:val="28"/>
          <w:szCs w:val="28"/>
        </w:rPr>
        <w:t>4.</w:t>
      </w:r>
      <w:r w:rsidR="00617E3D">
        <w:rPr>
          <w:rFonts w:ascii="黑体" w:eastAsia="黑体" w:hAnsi="黑体" w:cs="宋体"/>
          <w:sz w:val="28"/>
          <w:szCs w:val="28"/>
        </w:rPr>
        <w:t>3</w:t>
      </w:r>
      <w:r w:rsidR="00617E3D" w:rsidRPr="008D270A">
        <w:rPr>
          <w:rFonts w:ascii="黑体" w:eastAsia="黑体" w:hAnsi="黑体" w:cs="宋体" w:hint="eastAsia"/>
          <w:sz w:val="28"/>
          <w:szCs w:val="28"/>
        </w:rPr>
        <w:t xml:space="preserve">  </w:t>
      </w:r>
      <w:r w:rsidRPr="008D270A">
        <w:rPr>
          <w:rFonts w:ascii="黑体" w:eastAsia="黑体" w:hAnsi="黑体" w:cs="宋体" w:hint="eastAsia"/>
          <w:sz w:val="28"/>
          <w:szCs w:val="28"/>
        </w:rPr>
        <w:t>系统性能</w:t>
      </w:r>
      <w:bookmarkEnd w:id="55"/>
      <w:bookmarkEnd w:id="56"/>
    </w:p>
    <w:p w14:paraId="73987332" w14:textId="067B68AC" w:rsidR="00357B88" w:rsidRPr="008D270A" w:rsidRDefault="00B119C8" w:rsidP="007474D5">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3</w:t>
      </w:r>
      <w:r w:rsidRPr="008D270A">
        <w:rPr>
          <w:rFonts w:ascii="Times New Roman" w:hAnsi="Times New Roman"/>
          <w:b/>
          <w:bCs/>
          <w:sz w:val="24"/>
          <w:szCs w:val="24"/>
        </w:rPr>
        <w:t>.</w:t>
      </w:r>
      <w:r w:rsidR="00094268" w:rsidRPr="008D270A">
        <w:rPr>
          <w:rFonts w:ascii="Times New Roman" w:hAnsi="Times New Roman"/>
          <w:b/>
          <w:bCs/>
          <w:sz w:val="24"/>
          <w:szCs w:val="24"/>
        </w:rPr>
        <w:t>1</w:t>
      </w:r>
      <w:r w:rsidRPr="008D270A">
        <w:rPr>
          <w:rFonts w:ascii="Times New Roman" w:hAnsi="Times New Roman"/>
          <w:b/>
          <w:sz w:val="24"/>
          <w:szCs w:val="24"/>
        </w:rPr>
        <w:t xml:space="preserve">  </w:t>
      </w:r>
      <w:r w:rsidR="0061346D" w:rsidRPr="008D270A">
        <w:rPr>
          <w:rFonts w:hint="eastAsia"/>
          <w:sz w:val="24"/>
          <w:szCs w:val="24"/>
        </w:rPr>
        <w:t>无源全光局域网络</w:t>
      </w:r>
      <w:r w:rsidRPr="008D270A">
        <w:rPr>
          <w:rFonts w:ascii="Times New Roman" w:hAnsi="Times New Roman"/>
          <w:sz w:val="24"/>
          <w:szCs w:val="24"/>
        </w:rPr>
        <w:t>系统</w:t>
      </w:r>
      <w:r w:rsidR="00302A0A" w:rsidRPr="008D270A">
        <w:rPr>
          <w:rFonts w:ascii="Times New Roman" w:hAnsi="Times New Roman"/>
          <w:sz w:val="24"/>
          <w:szCs w:val="24"/>
        </w:rPr>
        <w:t>宜</w:t>
      </w:r>
      <w:r w:rsidRPr="008D270A">
        <w:rPr>
          <w:rFonts w:ascii="Times New Roman" w:hAnsi="Times New Roman"/>
          <w:sz w:val="24"/>
          <w:szCs w:val="24"/>
        </w:rPr>
        <w:t>按带宽</w:t>
      </w:r>
      <w:r w:rsidR="00302A0A" w:rsidRPr="008D270A">
        <w:rPr>
          <w:rFonts w:ascii="Times New Roman" w:hAnsi="Times New Roman"/>
          <w:sz w:val="24"/>
          <w:szCs w:val="24"/>
        </w:rPr>
        <w:t>需求</w:t>
      </w:r>
      <w:r w:rsidRPr="008D270A">
        <w:rPr>
          <w:rFonts w:ascii="Times New Roman" w:hAnsi="Times New Roman"/>
          <w:sz w:val="24"/>
          <w:szCs w:val="24"/>
        </w:rPr>
        <w:t>采用</w:t>
      </w:r>
      <w:r w:rsidRPr="008D270A">
        <w:rPr>
          <w:rFonts w:ascii="Times New Roman" w:hAnsi="Times New Roman"/>
          <w:sz w:val="24"/>
          <w:szCs w:val="24"/>
        </w:rPr>
        <w:t>GPON</w:t>
      </w:r>
      <w:r w:rsidRPr="008D270A">
        <w:rPr>
          <w:rFonts w:ascii="Times New Roman" w:hAnsi="Times New Roman"/>
          <w:sz w:val="24"/>
          <w:szCs w:val="24"/>
        </w:rPr>
        <w:t>、</w:t>
      </w:r>
      <w:r w:rsidRPr="008D270A">
        <w:rPr>
          <w:rFonts w:ascii="Times New Roman" w:hAnsi="Times New Roman"/>
          <w:sz w:val="24"/>
          <w:szCs w:val="24"/>
        </w:rPr>
        <w:t>XGS-PON</w:t>
      </w:r>
      <w:r w:rsidRPr="008D270A">
        <w:rPr>
          <w:rFonts w:ascii="Times New Roman" w:hAnsi="Times New Roman"/>
          <w:sz w:val="24"/>
          <w:szCs w:val="24"/>
        </w:rPr>
        <w:t>和</w:t>
      </w:r>
      <w:r w:rsidRPr="008D270A">
        <w:rPr>
          <w:rFonts w:ascii="Times New Roman" w:hAnsi="Times New Roman"/>
          <w:sz w:val="24"/>
          <w:szCs w:val="24"/>
        </w:rPr>
        <w:t>50G-PON</w:t>
      </w:r>
      <w:r w:rsidRPr="008D270A">
        <w:rPr>
          <w:rFonts w:ascii="Times New Roman" w:hAnsi="Times New Roman"/>
          <w:sz w:val="24"/>
          <w:szCs w:val="24"/>
        </w:rPr>
        <w:t>技术</w:t>
      </w:r>
      <w:r w:rsidR="00302A0A" w:rsidRPr="008D270A">
        <w:rPr>
          <w:rFonts w:ascii="Times New Roman" w:hAnsi="Times New Roman"/>
          <w:sz w:val="24"/>
          <w:szCs w:val="24"/>
        </w:rPr>
        <w:t>或其组合</w:t>
      </w:r>
      <w:r w:rsidR="00094268" w:rsidRPr="008D270A">
        <w:rPr>
          <w:rFonts w:ascii="Times New Roman" w:hAnsi="Times New Roman"/>
          <w:sz w:val="24"/>
          <w:szCs w:val="24"/>
        </w:rPr>
        <w:t>，</w:t>
      </w:r>
      <w:r w:rsidR="00302A0A" w:rsidRPr="008D270A">
        <w:rPr>
          <w:rFonts w:ascii="Times New Roman" w:hAnsi="Times New Roman" w:hint="eastAsia"/>
          <w:sz w:val="24"/>
          <w:szCs w:val="24"/>
        </w:rPr>
        <w:t>P</w:t>
      </w:r>
      <w:r w:rsidR="00302A0A" w:rsidRPr="008D270A">
        <w:rPr>
          <w:rFonts w:ascii="Times New Roman" w:hAnsi="Times New Roman"/>
          <w:sz w:val="24"/>
          <w:szCs w:val="24"/>
        </w:rPr>
        <w:t>ON</w:t>
      </w:r>
      <w:r w:rsidR="00302A0A" w:rsidRPr="008D270A">
        <w:rPr>
          <w:rFonts w:ascii="Times New Roman" w:hAnsi="Times New Roman"/>
          <w:sz w:val="24"/>
          <w:szCs w:val="24"/>
        </w:rPr>
        <w:t>技术</w:t>
      </w:r>
      <w:r w:rsidRPr="008D270A">
        <w:rPr>
          <w:rFonts w:ascii="Times New Roman" w:hAnsi="Times New Roman"/>
          <w:sz w:val="24"/>
          <w:szCs w:val="24"/>
        </w:rPr>
        <w:t>参数应符合附录</w:t>
      </w:r>
      <w:r w:rsidRPr="008D270A">
        <w:rPr>
          <w:rFonts w:ascii="Times New Roman" w:hAnsi="Times New Roman"/>
          <w:sz w:val="24"/>
          <w:szCs w:val="24"/>
        </w:rPr>
        <w:t>A</w:t>
      </w:r>
      <w:r w:rsidRPr="008D270A">
        <w:rPr>
          <w:rFonts w:ascii="Times New Roman" w:hAnsi="Times New Roman"/>
          <w:sz w:val="24"/>
          <w:szCs w:val="24"/>
        </w:rPr>
        <w:t>的规定。</w:t>
      </w:r>
    </w:p>
    <w:p w14:paraId="53882FCE" w14:textId="476B3718" w:rsidR="002157DE" w:rsidRPr="008D270A" w:rsidRDefault="002157DE" w:rsidP="002157DE">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3</w:t>
      </w:r>
      <w:r w:rsidRPr="008D270A">
        <w:rPr>
          <w:rFonts w:ascii="Times New Roman" w:hAnsi="Times New Roman"/>
          <w:b/>
          <w:bCs/>
          <w:sz w:val="24"/>
          <w:szCs w:val="24"/>
        </w:rPr>
        <w:t>.2</w:t>
      </w:r>
      <w:r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Pr="008D270A">
        <w:rPr>
          <w:rFonts w:ascii="Times New Roman" w:hAnsi="Times New Roman"/>
          <w:sz w:val="24"/>
          <w:szCs w:val="24"/>
        </w:rPr>
        <w:t>的传输时延、吞吐量和长期丢包率等传输性能指标应符合现行国家标准《</w:t>
      </w:r>
      <w:hyperlink r:id="rId15" w:tgtFrame="https://www.so.com/_blank" w:history="1">
        <w:r w:rsidRPr="008D270A">
          <w:rPr>
            <w:rFonts w:ascii="Times New Roman" w:hAnsi="Times New Roman"/>
            <w:sz w:val="24"/>
            <w:szCs w:val="24"/>
          </w:rPr>
          <w:t>宽带光纤接入工程技术标准</w:t>
        </w:r>
      </w:hyperlink>
      <w:r w:rsidRPr="008D270A">
        <w:rPr>
          <w:rFonts w:ascii="Times New Roman" w:hAnsi="Times New Roman"/>
          <w:sz w:val="24"/>
          <w:szCs w:val="24"/>
        </w:rPr>
        <w:t>》</w:t>
      </w:r>
      <w:r w:rsidRPr="008D270A">
        <w:rPr>
          <w:rFonts w:ascii="Times New Roman" w:hAnsi="Times New Roman"/>
          <w:sz w:val="24"/>
          <w:szCs w:val="24"/>
        </w:rPr>
        <w:t>GB/T 51380</w:t>
      </w:r>
      <w:r w:rsidRPr="008D270A">
        <w:rPr>
          <w:rFonts w:ascii="Times New Roman" w:hAnsi="Times New Roman"/>
          <w:sz w:val="24"/>
          <w:szCs w:val="24"/>
        </w:rPr>
        <w:t>的有关规定。</w:t>
      </w:r>
    </w:p>
    <w:p w14:paraId="754D946C" w14:textId="772D7ECA" w:rsidR="00094268" w:rsidRPr="008D270A" w:rsidRDefault="00094268" w:rsidP="00094268">
      <w:pPr>
        <w:adjustRightInd w:val="0"/>
        <w:snapToGrid w:val="0"/>
        <w:spacing w:line="360" w:lineRule="auto"/>
        <w:jc w:val="left"/>
        <w:rPr>
          <w:rFonts w:ascii="Times New Roman" w:hAnsi="Times New Roman"/>
          <w:b/>
          <w:sz w:val="24"/>
          <w:szCs w:val="24"/>
        </w:rPr>
      </w:pPr>
      <w:r w:rsidRPr="008D270A">
        <w:rPr>
          <w:rFonts w:ascii="Times New Roman" w:hAnsi="Times New Roman"/>
          <w:b/>
          <w:bCs/>
          <w:sz w:val="24"/>
          <w:szCs w:val="24"/>
        </w:rPr>
        <w:t>4.</w:t>
      </w:r>
      <w:r w:rsidR="00617E3D">
        <w:rPr>
          <w:rFonts w:ascii="Times New Roman" w:hAnsi="Times New Roman"/>
          <w:b/>
          <w:bCs/>
          <w:sz w:val="24"/>
          <w:szCs w:val="24"/>
        </w:rPr>
        <w:t>3</w:t>
      </w:r>
      <w:r w:rsidRPr="008D270A">
        <w:rPr>
          <w:rFonts w:ascii="Times New Roman" w:hAnsi="Times New Roman"/>
          <w:b/>
          <w:bCs/>
          <w:sz w:val="24"/>
          <w:szCs w:val="24"/>
        </w:rPr>
        <w:t>.</w:t>
      </w:r>
      <w:r w:rsidR="00887CF5" w:rsidRPr="008D270A">
        <w:rPr>
          <w:rFonts w:ascii="Times New Roman" w:hAnsi="Times New Roman"/>
          <w:b/>
          <w:bCs/>
          <w:sz w:val="24"/>
          <w:szCs w:val="24"/>
        </w:rPr>
        <w:t>3</w:t>
      </w:r>
      <w:r w:rsidRPr="008D270A">
        <w:rPr>
          <w:rFonts w:ascii="Times New Roman" w:hAnsi="Times New Roman"/>
          <w:b/>
          <w:bCs/>
          <w:sz w:val="24"/>
          <w:szCs w:val="24"/>
        </w:rPr>
        <w:t xml:space="preserve"> </w:t>
      </w:r>
      <w:r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Pr="008D270A">
        <w:rPr>
          <w:rFonts w:ascii="Times New Roman" w:hAnsi="Times New Roman"/>
          <w:sz w:val="24"/>
          <w:szCs w:val="24"/>
        </w:rPr>
        <w:t>采用的</w:t>
      </w:r>
      <w:r w:rsidRPr="008D270A">
        <w:rPr>
          <w:rFonts w:ascii="Times New Roman" w:hAnsi="Times New Roman"/>
          <w:sz w:val="24"/>
          <w:szCs w:val="24"/>
        </w:rPr>
        <w:t>Type B</w:t>
      </w:r>
      <w:r w:rsidRPr="008D270A">
        <w:rPr>
          <w:rFonts w:ascii="Times New Roman" w:hAnsi="Times New Roman"/>
          <w:sz w:val="24"/>
          <w:szCs w:val="24"/>
        </w:rPr>
        <w:t>双归属倒换时间应小于</w:t>
      </w:r>
      <w:r w:rsidRPr="008D270A">
        <w:rPr>
          <w:rFonts w:ascii="Times New Roman" w:hAnsi="Times New Roman"/>
          <w:sz w:val="24"/>
          <w:szCs w:val="24"/>
        </w:rPr>
        <w:t>50ms</w:t>
      </w:r>
      <w:r w:rsidRPr="008D270A">
        <w:rPr>
          <w:rFonts w:ascii="Times New Roman" w:hAnsi="Times New Roman"/>
          <w:sz w:val="24"/>
          <w:szCs w:val="24"/>
        </w:rPr>
        <w:t>，</w:t>
      </w:r>
      <w:r w:rsidRPr="008D270A">
        <w:rPr>
          <w:rFonts w:ascii="Times New Roman" w:hAnsi="Times New Roman"/>
          <w:sz w:val="24"/>
          <w:szCs w:val="24"/>
        </w:rPr>
        <w:t>Type C</w:t>
      </w:r>
      <w:r w:rsidRPr="008D270A">
        <w:rPr>
          <w:rFonts w:ascii="Times New Roman" w:hAnsi="Times New Roman"/>
          <w:sz w:val="24"/>
          <w:szCs w:val="24"/>
        </w:rPr>
        <w:t>双归属倒换时间应小于</w:t>
      </w:r>
      <w:r w:rsidRPr="008D270A">
        <w:rPr>
          <w:rFonts w:ascii="Times New Roman" w:hAnsi="Times New Roman"/>
          <w:sz w:val="24"/>
          <w:szCs w:val="24"/>
        </w:rPr>
        <w:t>1s</w:t>
      </w:r>
      <w:r w:rsidRPr="008D270A">
        <w:rPr>
          <w:rFonts w:ascii="Times New Roman" w:hAnsi="Times New Roman"/>
          <w:sz w:val="24"/>
          <w:szCs w:val="24"/>
        </w:rPr>
        <w:t>。</w:t>
      </w:r>
    </w:p>
    <w:p w14:paraId="5193B44F" w14:textId="0E564802" w:rsidR="00547F6F"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3</w:t>
      </w:r>
      <w:r w:rsidRPr="008D270A">
        <w:rPr>
          <w:rFonts w:ascii="Times New Roman" w:hAnsi="Times New Roman"/>
          <w:b/>
          <w:bCs/>
          <w:sz w:val="24"/>
          <w:szCs w:val="24"/>
        </w:rPr>
        <w:t>.</w:t>
      </w:r>
      <w:r w:rsidR="00887CF5" w:rsidRPr="008D270A">
        <w:rPr>
          <w:rFonts w:ascii="Times New Roman" w:hAnsi="Times New Roman"/>
          <w:b/>
          <w:bCs/>
          <w:sz w:val="24"/>
          <w:szCs w:val="24"/>
        </w:rPr>
        <w:t xml:space="preserve">4 </w:t>
      </w:r>
      <w:r w:rsidR="00887CF5"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0016598A" w:rsidRPr="008D270A">
        <w:rPr>
          <w:rFonts w:ascii="Times New Roman" w:hAnsi="Times New Roman" w:hint="eastAsia"/>
          <w:sz w:val="24"/>
          <w:szCs w:val="24"/>
        </w:rPr>
        <w:t>P</w:t>
      </w:r>
      <w:r w:rsidR="0016598A" w:rsidRPr="008D270A">
        <w:rPr>
          <w:rFonts w:ascii="Times New Roman" w:hAnsi="Times New Roman"/>
          <w:sz w:val="24"/>
          <w:szCs w:val="24"/>
        </w:rPr>
        <w:t>ON</w:t>
      </w:r>
      <w:r w:rsidR="0016598A" w:rsidRPr="008D270A">
        <w:rPr>
          <w:rFonts w:ascii="Times New Roman" w:hAnsi="Times New Roman"/>
          <w:sz w:val="24"/>
          <w:szCs w:val="24"/>
        </w:rPr>
        <w:t>光纤</w:t>
      </w:r>
      <w:r w:rsidR="00E02DEA" w:rsidRPr="008D270A">
        <w:rPr>
          <w:rFonts w:ascii="Times New Roman" w:hAnsi="Times New Roman" w:hint="eastAsia"/>
          <w:sz w:val="24"/>
          <w:szCs w:val="24"/>
        </w:rPr>
        <w:t>链路</w:t>
      </w:r>
      <w:r w:rsidR="00E02DEA" w:rsidRPr="008D270A">
        <w:rPr>
          <w:rFonts w:ascii="Times New Roman" w:hAnsi="Times New Roman"/>
          <w:sz w:val="24"/>
          <w:szCs w:val="24"/>
        </w:rPr>
        <w:t>衰减</w:t>
      </w:r>
      <w:r w:rsidRPr="008D270A">
        <w:rPr>
          <w:rFonts w:ascii="Times New Roman" w:hAnsi="Times New Roman"/>
          <w:sz w:val="24"/>
          <w:szCs w:val="24"/>
        </w:rPr>
        <w:t>应满足</w:t>
      </w:r>
      <w:r w:rsidR="0016598A" w:rsidRPr="008D270A">
        <w:rPr>
          <w:rFonts w:ascii="Times New Roman" w:hAnsi="Times New Roman"/>
          <w:sz w:val="24"/>
          <w:szCs w:val="24"/>
        </w:rPr>
        <w:t>表</w:t>
      </w:r>
      <w:r w:rsidR="0016598A" w:rsidRPr="008D270A">
        <w:rPr>
          <w:rFonts w:ascii="Times New Roman" w:hAnsi="Times New Roman" w:hint="eastAsia"/>
          <w:sz w:val="24"/>
          <w:szCs w:val="24"/>
        </w:rPr>
        <w:t>4</w:t>
      </w:r>
      <w:r w:rsidR="0016598A" w:rsidRPr="008D270A">
        <w:rPr>
          <w:rFonts w:ascii="Times New Roman" w:hAnsi="Times New Roman"/>
          <w:sz w:val="24"/>
          <w:szCs w:val="24"/>
        </w:rPr>
        <w:t>.</w:t>
      </w:r>
      <w:r w:rsidR="00617E3D">
        <w:rPr>
          <w:rFonts w:ascii="Times New Roman" w:hAnsi="Times New Roman"/>
          <w:sz w:val="24"/>
          <w:szCs w:val="24"/>
        </w:rPr>
        <w:t>3</w:t>
      </w:r>
      <w:r w:rsidR="0016598A" w:rsidRPr="008D270A">
        <w:rPr>
          <w:rFonts w:ascii="Times New Roman" w:hAnsi="Times New Roman"/>
          <w:sz w:val="24"/>
          <w:szCs w:val="24"/>
        </w:rPr>
        <w:t>.4</w:t>
      </w:r>
      <w:r w:rsidR="0016598A" w:rsidRPr="008D270A">
        <w:rPr>
          <w:rFonts w:ascii="Times New Roman" w:hAnsi="Times New Roman"/>
          <w:sz w:val="24"/>
          <w:szCs w:val="24"/>
        </w:rPr>
        <w:t>规定的全程</w:t>
      </w:r>
      <w:r w:rsidR="00E02DEA" w:rsidRPr="008D270A">
        <w:rPr>
          <w:rFonts w:ascii="Times New Roman" w:hAnsi="Times New Roman"/>
          <w:sz w:val="24"/>
          <w:szCs w:val="24"/>
        </w:rPr>
        <w:t>光纤链路衰减</w:t>
      </w:r>
      <w:r w:rsidR="0016598A" w:rsidRPr="008D270A">
        <w:rPr>
          <w:rFonts w:ascii="Times New Roman" w:hAnsi="Times New Roman"/>
          <w:sz w:val="24"/>
          <w:szCs w:val="24"/>
        </w:rPr>
        <w:t>要求</w:t>
      </w:r>
      <w:r w:rsidR="0016598A" w:rsidRPr="008D270A">
        <w:rPr>
          <w:rFonts w:ascii="Times New Roman" w:hAnsi="Times New Roman" w:hint="eastAsia"/>
          <w:sz w:val="24"/>
          <w:szCs w:val="24"/>
        </w:rPr>
        <w:t>。</w:t>
      </w:r>
    </w:p>
    <w:p w14:paraId="2A790DCC" w14:textId="1F152608" w:rsidR="00547F6F" w:rsidRPr="008D270A" w:rsidRDefault="00DB7480" w:rsidP="008D270A">
      <w:pPr>
        <w:spacing w:line="360" w:lineRule="auto"/>
        <w:jc w:val="center"/>
        <w:rPr>
          <w:rFonts w:ascii="宋体" w:hAnsi="宋体" w:hint="eastAsia"/>
          <w:b/>
        </w:rPr>
      </w:pPr>
      <w:r w:rsidRPr="008D270A">
        <w:rPr>
          <w:rFonts w:ascii="宋体" w:hAnsi="宋体"/>
          <w:b/>
        </w:rPr>
        <w:t>表4.</w:t>
      </w:r>
      <w:r w:rsidR="00617E3D">
        <w:rPr>
          <w:rFonts w:ascii="宋体" w:hAnsi="宋体"/>
          <w:b/>
        </w:rPr>
        <w:t>3</w:t>
      </w:r>
      <w:r w:rsidRPr="008D270A">
        <w:rPr>
          <w:rFonts w:ascii="宋体" w:hAnsi="宋体"/>
          <w:b/>
        </w:rPr>
        <w:t>.</w:t>
      </w:r>
      <w:r w:rsidR="0016598A" w:rsidRPr="008D270A">
        <w:rPr>
          <w:rFonts w:ascii="宋体" w:hAnsi="宋体"/>
          <w:b/>
        </w:rPr>
        <w:t xml:space="preserve">4  </w:t>
      </w:r>
      <w:r w:rsidRPr="008D270A">
        <w:rPr>
          <w:rFonts w:ascii="宋体" w:hAnsi="宋体"/>
          <w:b/>
        </w:rPr>
        <w:t>全程</w:t>
      </w:r>
      <w:r w:rsidR="00E02DEA" w:rsidRPr="008D270A">
        <w:rPr>
          <w:rFonts w:ascii="宋体" w:hAnsi="宋体"/>
          <w:b/>
        </w:rPr>
        <w:t>光纤链路衰减</w:t>
      </w:r>
      <w:r w:rsidRPr="008D270A">
        <w:rPr>
          <w:rFonts w:ascii="宋体" w:hAnsi="宋体"/>
          <w:b/>
        </w:rPr>
        <w:t>（dB）</w:t>
      </w:r>
    </w:p>
    <w:tbl>
      <w:tblPr>
        <w:tblW w:w="8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12"/>
        <w:gridCol w:w="992"/>
        <w:gridCol w:w="992"/>
        <w:gridCol w:w="992"/>
        <w:gridCol w:w="993"/>
        <w:gridCol w:w="992"/>
        <w:gridCol w:w="1007"/>
      </w:tblGrid>
      <w:tr w:rsidR="00E04897" w:rsidRPr="00DB5C44" w14:paraId="7F80400B" w14:textId="77777777" w:rsidTr="007A3294">
        <w:trPr>
          <w:trHeight w:val="244"/>
          <w:tblHeader/>
          <w:jc w:val="center"/>
        </w:trPr>
        <w:tc>
          <w:tcPr>
            <w:tcW w:w="2112" w:type="dxa"/>
            <w:vMerge w:val="restart"/>
            <w:shd w:val="clear" w:color="000000" w:fill="FFFFFF"/>
            <w:vAlign w:val="center"/>
          </w:tcPr>
          <w:p w14:paraId="01130F73" w14:textId="7D52098E" w:rsidR="00E04897" w:rsidRPr="008D270A" w:rsidRDefault="0016598A">
            <w:pPr>
              <w:spacing w:line="360" w:lineRule="auto"/>
              <w:jc w:val="center"/>
              <w:rPr>
                <w:rFonts w:ascii="Times New Roman" w:hAnsi="Times New Roman"/>
                <w:szCs w:val="21"/>
              </w:rPr>
            </w:pPr>
            <w:r w:rsidRPr="0034589C">
              <w:rPr>
                <w:rFonts w:ascii="Times New Roman" w:hAnsi="Times New Roman"/>
                <w:szCs w:val="21"/>
              </w:rPr>
              <w:t>全程</w:t>
            </w:r>
            <w:r w:rsidR="00E02DEA" w:rsidRPr="008D270A">
              <w:rPr>
                <w:rFonts w:ascii="Times New Roman" w:hAnsi="Times New Roman"/>
                <w:szCs w:val="21"/>
              </w:rPr>
              <w:t>光纤链路衰减</w:t>
            </w:r>
          </w:p>
        </w:tc>
        <w:tc>
          <w:tcPr>
            <w:tcW w:w="5968" w:type="dxa"/>
            <w:gridSpan w:val="6"/>
            <w:shd w:val="clear" w:color="000000" w:fill="FFFFFF"/>
          </w:tcPr>
          <w:p w14:paraId="53445511" w14:textId="7A1BC90E" w:rsidR="00E04897" w:rsidRPr="008D270A" w:rsidRDefault="0016598A">
            <w:pPr>
              <w:spacing w:line="360" w:lineRule="auto"/>
              <w:jc w:val="center"/>
              <w:rPr>
                <w:rFonts w:ascii="Times New Roman" w:hAnsi="Times New Roman"/>
                <w:szCs w:val="21"/>
              </w:rPr>
            </w:pPr>
            <w:r w:rsidRPr="008D270A">
              <w:rPr>
                <w:rFonts w:ascii="Times New Roman" w:hAnsi="Times New Roman"/>
                <w:szCs w:val="21"/>
              </w:rPr>
              <w:t>O</w:t>
            </w:r>
            <w:r w:rsidRPr="0034589C">
              <w:rPr>
                <w:rFonts w:ascii="Times New Roman" w:hAnsi="Times New Roman"/>
                <w:szCs w:val="21"/>
              </w:rPr>
              <w:t>LT</w:t>
            </w:r>
            <w:r w:rsidRPr="008D270A">
              <w:rPr>
                <w:rFonts w:ascii="Times New Roman" w:hAnsi="Times New Roman"/>
                <w:szCs w:val="21"/>
              </w:rPr>
              <w:t>采用的</w:t>
            </w:r>
            <w:r w:rsidR="00E04897" w:rsidRPr="008D270A">
              <w:rPr>
                <w:rFonts w:ascii="Times New Roman" w:hAnsi="Times New Roman"/>
                <w:szCs w:val="21"/>
              </w:rPr>
              <w:t>光模块类型</w:t>
            </w:r>
          </w:p>
        </w:tc>
      </w:tr>
      <w:tr w:rsidR="00E04897" w:rsidRPr="00DB5C44" w14:paraId="01D61751" w14:textId="77777777" w:rsidTr="007A3294">
        <w:trPr>
          <w:trHeight w:val="244"/>
          <w:tblHeader/>
          <w:jc w:val="center"/>
        </w:trPr>
        <w:tc>
          <w:tcPr>
            <w:tcW w:w="2112" w:type="dxa"/>
            <w:vMerge/>
            <w:shd w:val="clear" w:color="000000" w:fill="FFFFFF"/>
            <w:vAlign w:val="center"/>
          </w:tcPr>
          <w:p w14:paraId="7625ED9D" w14:textId="77777777" w:rsidR="00E04897" w:rsidRPr="008D270A" w:rsidRDefault="00E04897">
            <w:pPr>
              <w:spacing w:line="360" w:lineRule="auto"/>
              <w:jc w:val="center"/>
              <w:rPr>
                <w:rFonts w:ascii="Times New Roman" w:hAnsi="Times New Roman"/>
                <w:szCs w:val="21"/>
              </w:rPr>
            </w:pPr>
          </w:p>
        </w:tc>
        <w:tc>
          <w:tcPr>
            <w:tcW w:w="1984" w:type="dxa"/>
            <w:gridSpan w:val="2"/>
            <w:shd w:val="clear" w:color="000000" w:fill="FFFFFF"/>
            <w:vAlign w:val="center"/>
          </w:tcPr>
          <w:p w14:paraId="2819978C" w14:textId="77777777" w:rsidR="00E04897" w:rsidRPr="008D270A" w:rsidRDefault="00E04897">
            <w:pPr>
              <w:spacing w:line="360" w:lineRule="auto"/>
              <w:jc w:val="center"/>
              <w:rPr>
                <w:rFonts w:ascii="Times New Roman" w:hAnsi="Times New Roman"/>
                <w:szCs w:val="21"/>
              </w:rPr>
            </w:pPr>
            <w:r w:rsidRPr="008D270A">
              <w:rPr>
                <w:rFonts w:ascii="Times New Roman" w:hAnsi="Times New Roman"/>
                <w:szCs w:val="21"/>
              </w:rPr>
              <w:t>GPON</w:t>
            </w:r>
          </w:p>
        </w:tc>
        <w:tc>
          <w:tcPr>
            <w:tcW w:w="1985" w:type="dxa"/>
            <w:gridSpan w:val="2"/>
            <w:shd w:val="clear" w:color="000000" w:fill="FFFFFF"/>
            <w:vAlign w:val="center"/>
          </w:tcPr>
          <w:p w14:paraId="78D7A4E8" w14:textId="77777777" w:rsidR="00E04897" w:rsidRPr="008D270A" w:rsidRDefault="00E04897">
            <w:pPr>
              <w:spacing w:line="360" w:lineRule="auto"/>
              <w:jc w:val="center"/>
              <w:rPr>
                <w:rFonts w:ascii="Times New Roman" w:hAnsi="Times New Roman"/>
                <w:szCs w:val="21"/>
              </w:rPr>
            </w:pPr>
            <w:r w:rsidRPr="008D270A">
              <w:rPr>
                <w:rFonts w:ascii="Times New Roman" w:hAnsi="Times New Roman"/>
                <w:szCs w:val="21"/>
              </w:rPr>
              <w:t>XGS-PON</w:t>
            </w:r>
          </w:p>
        </w:tc>
        <w:tc>
          <w:tcPr>
            <w:tcW w:w="1999" w:type="dxa"/>
            <w:gridSpan w:val="2"/>
            <w:shd w:val="clear" w:color="000000" w:fill="FFFFFF"/>
          </w:tcPr>
          <w:p w14:paraId="03DE4A53" w14:textId="3C375266" w:rsidR="00E04897" w:rsidRPr="008D270A" w:rsidRDefault="00E04897">
            <w:pPr>
              <w:spacing w:line="360" w:lineRule="auto"/>
              <w:jc w:val="center"/>
              <w:rPr>
                <w:rFonts w:ascii="Times New Roman" w:hAnsi="Times New Roman"/>
                <w:szCs w:val="21"/>
              </w:rPr>
            </w:pPr>
            <w:r w:rsidRPr="008D270A">
              <w:rPr>
                <w:rFonts w:ascii="Times New Roman" w:hAnsi="Times New Roman"/>
                <w:szCs w:val="21"/>
              </w:rPr>
              <w:t>50G-PON</w:t>
            </w:r>
          </w:p>
        </w:tc>
      </w:tr>
      <w:tr w:rsidR="00E02DEA" w:rsidRPr="00DB5C44" w14:paraId="7903299E" w14:textId="77777777" w:rsidTr="007A3294">
        <w:trPr>
          <w:trHeight w:val="256"/>
          <w:tblHeader/>
          <w:jc w:val="center"/>
        </w:trPr>
        <w:tc>
          <w:tcPr>
            <w:tcW w:w="2112" w:type="dxa"/>
            <w:vMerge/>
            <w:vAlign w:val="center"/>
          </w:tcPr>
          <w:p w14:paraId="0D4924A5" w14:textId="77777777" w:rsidR="00E04897" w:rsidRPr="008D270A" w:rsidRDefault="00E04897" w:rsidP="00E04897">
            <w:pPr>
              <w:spacing w:line="360" w:lineRule="auto"/>
              <w:jc w:val="center"/>
              <w:rPr>
                <w:rFonts w:ascii="Times New Roman" w:hAnsi="Times New Roman"/>
                <w:szCs w:val="21"/>
              </w:rPr>
            </w:pPr>
          </w:p>
        </w:tc>
        <w:tc>
          <w:tcPr>
            <w:tcW w:w="992" w:type="dxa"/>
            <w:shd w:val="clear" w:color="000000" w:fill="FFFFFF"/>
            <w:vAlign w:val="center"/>
          </w:tcPr>
          <w:p w14:paraId="4A0F737C"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szCs w:val="21"/>
              </w:rPr>
              <w:t>Class B+</w:t>
            </w:r>
          </w:p>
        </w:tc>
        <w:tc>
          <w:tcPr>
            <w:tcW w:w="992" w:type="dxa"/>
            <w:shd w:val="clear" w:color="000000" w:fill="FFFFFF"/>
            <w:vAlign w:val="center"/>
          </w:tcPr>
          <w:p w14:paraId="4DCE2697"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szCs w:val="21"/>
              </w:rPr>
              <w:t>Class C+</w:t>
            </w:r>
          </w:p>
        </w:tc>
        <w:tc>
          <w:tcPr>
            <w:tcW w:w="992" w:type="dxa"/>
            <w:shd w:val="clear" w:color="000000" w:fill="FFFFFF"/>
            <w:vAlign w:val="center"/>
          </w:tcPr>
          <w:p w14:paraId="78AB5581"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color w:val="333333"/>
              </w:rPr>
              <w:t>Class N1</w:t>
            </w:r>
          </w:p>
        </w:tc>
        <w:tc>
          <w:tcPr>
            <w:tcW w:w="993" w:type="dxa"/>
            <w:shd w:val="clear" w:color="000000" w:fill="FFFFFF"/>
            <w:vAlign w:val="center"/>
          </w:tcPr>
          <w:p w14:paraId="5FFC3038"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color w:val="333333"/>
              </w:rPr>
              <w:t>Class N2</w:t>
            </w:r>
          </w:p>
        </w:tc>
        <w:tc>
          <w:tcPr>
            <w:tcW w:w="992" w:type="dxa"/>
            <w:shd w:val="clear" w:color="000000" w:fill="FFFFFF"/>
          </w:tcPr>
          <w:p w14:paraId="098B238F" w14:textId="713C9854" w:rsidR="00E04897" w:rsidRPr="008D270A" w:rsidRDefault="00E04897" w:rsidP="00E04897">
            <w:pPr>
              <w:spacing w:line="360" w:lineRule="auto"/>
              <w:jc w:val="center"/>
              <w:rPr>
                <w:rFonts w:ascii="Times New Roman" w:hAnsi="Times New Roman"/>
                <w:color w:val="333333"/>
              </w:rPr>
            </w:pPr>
            <w:r w:rsidRPr="008D270A">
              <w:rPr>
                <w:rFonts w:ascii="Times New Roman" w:hAnsi="Times New Roman"/>
                <w:color w:val="333333"/>
              </w:rPr>
              <w:t>Class N1</w:t>
            </w:r>
          </w:p>
        </w:tc>
        <w:tc>
          <w:tcPr>
            <w:tcW w:w="1007" w:type="dxa"/>
            <w:shd w:val="clear" w:color="000000" w:fill="FFFFFF"/>
          </w:tcPr>
          <w:p w14:paraId="68D2C602" w14:textId="1FADD292" w:rsidR="00E04897" w:rsidRPr="008D270A" w:rsidRDefault="00E04897" w:rsidP="00E04897">
            <w:pPr>
              <w:spacing w:line="360" w:lineRule="auto"/>
              <w:jc w:val="center"/>
              <w:rPr>
                <w:rFonts w:ascii="Times New Roman" w:hAnsi="Times New Roman"/>
                <w:color w:val="333333"/>
              </w:rPr>
            </w:pPr>
            <w:r w:rsidRPr="008D270A">
              <w:rPr>
                <w:rFonts w:ascii="Times New Roman" w:hAnsi="Times New Roman"/>
                <w:color w:val="333333"/>
              </w:rPr>
              <w:t>Class N2</w:t>
            </w:r>
          </w:p>
        </w:tc>
      </w:tr>
      <w:tr w:rsidR="00E02DEA" w:rsidRPr="00DB5C44" w14:paraId="56EB187D" w14:textId="77777777" w:rsidTr="007A3294">
        <w:trPr>
          <w:trHeight w:val="281"/>
          <w:jc w:val="center"/>
        </w:trPr>
        <w:tc>
          <w:tcPr>
            <w:tcW w:w="2112" w:type="dxa"/>
          </w:tcPr>
          <w:p w14:paraId="09608C03" w14:textId="4F459AB9" w:rsidR="00E04897" w:rsidRPr="008D270A" w:rsidRDefault="00E04897" w:rsidP="00E04897">
            <w:pPr>
              <w:spacing w:line="360" w:lineRule="auto"/>
              <w:jc w:val="center"/>
              <w:rPr>
                <w:rFonts w:ascii="Times New Roman" w:hAnsi="Times New Roman"/>
                <w:szCs w:val="21"/>
              </w:rPr>
            </w:pPr>
            <w:r w:rsidRPr="0034589C">
              <w:rPr>
                <w:rFonts w:ascii="Times New Roman" w:hAnsi="Times New Roman"/>
                <w:szCs w:val="21"/>
              </w:rPr>
              <w:t>最大</w:t>
            </w:r>
            <w:r w:rsidR="00E02DEA" w:rsidRPr="008D270A">
              <w:rPr>
                <w:rFonts w:ascii="Times New Roman" w:hAnsi="Times New Roman"/>
                <w:szCs w:val="21"/>
              </w:rPr>
              <w:t>光纤链路衰减</w:t>
            </w:r>
          </w:p>
        </w:tc>
        <w:tc>
          <w:tcPr>
            <w:tcW w:w="992" w:type="dxa"/>
            <w:vAlign w:val="center"/>
          </w:tcPr>
          <w:p w14:paraId="57E7FB12"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szCs w:val="21"/>
              </w:rPr>
              <w:t>28</w:t>
            </w:r>
          </w:p>
        </w:tc>
        <w:tc>
          <w:tcPr>
            <w:tcW w:w="992" w:type="dxa"/>
            <w:vAlign w:val="center"/>
          </w:tcPr>
          <w:p w14:paraId="7997D347"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szCs w:val="21"/>
              </w:rPr>
              <w:t>32</w:t>
            </w:r>
          </w:p>
        </w:tc>
        <w:tc>
          <w:tcPr>
            <w:tcW w:w="992" w:type="dxa"/>
            <w:vAlign w:val="center"/>
          </w:tcPr>
          <w:p w14:paraId="509140A8"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color w:val="333333"/>
              </w:rPr>
              <w:t>29</w:t>
            </w:r>
          </w:p>
        </w:tc>
        <w:tc>
          <w:tcPr>
            <w:tcW w:w="993" w:type="dxa"/>
            <w:vAlign w:val="center"/>
          </w:tcPr>
          <w:p w14:paraId="6F6A3C3A"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color w:val="333333"/>
              </w:rPr>
              <w:t>31</w:t>
            </w:r>
          </w:p>
        </w:tc>
        <w:tc>
          <w:tcPr>
            <w:tcW w:w="992" w:type="dxa"/>
            <w:vAlign w:val="center"/>
          </w:tcPr>
          <w:p w14:paraId="5CB5114D" w14:textId="3CACB252" w:rsidR="00E04897" w:rsidRPr="008D270A" w:rsidRDefault="00E04897" w:rsidP="00E04897">
            <w:pPr>
              <w:spacing w:line="360" w:lineRule="auto"/>
              <w:jc w:val="center"/>
              <w:rPr>
                <w:rFonts w:ascii="Times New Roman" w:hAnsi="Times New Roman"/>
                <w:color w:val="333333"/>
              </w:rPr>
            </w:pPr>
            <w:r w:rsidRPr="008D270A">
              <w:rPr>
                <w:rFonts w:ascii="Times New Roman" w:hAnsi="Times New Roman"/>
                <w:color w:val="333333"/>
              </w:rPr>
              <w:t>29</w:t>
            </w:r>
          </w:p>
        </w:tc>
        <w:tc>
          <w:tcPr>
            <w:tcW w:w="1007" w:type="dxa"/>
            <w:vAlign w:val="center"/>
          </w:tcPr>
          <w:p w14:paraId="59957D0C" w14:textId="6A73DC7D" w:rsidR="00E04897" w:rsidRPr="008D270A" w:rsidRDefault="00E04897" w:rsidP="00E04897">
            <w:pPr>
              <w:spacing w:line="360" w:lineRule="auto"/>
              <w:jc w:val="center"/>
              <w:rPr>
                <w:rFonts w:ascii="Times New Roman" w:hAnsi="Times New Roman"/>
                <w:color w:val="333333"/>
              </w:rPr>
            </w:pPr>
            <w:r w:rsidRPr="008D270A">
              <w:rPr>
                <w:rFonts w:ascii="Times New Roman" w:hAnsi="Times New Roman"/>
                <w:color w:val="333333"/>
              </w:rPr>
              <w:t>31</w:t>
            </w:r>
          </w:p>
        </w:tc>
      </w:tr>
      <w:tr w:rsidR="00E02DEA" w:rsidRPr="00DB5C44" w14:paraId="2500EC0E" w14:textId="77777777" w:rsidTr="007A3294">
        <w:trPr>
          <w:trHeight w:val="281"/>
          <w:jc w:val="center"/>
        </w:trPr>
        <w:tc>
          <w:tcPr>
            <w:tcW w:w="2112" w:type="dxa"/>
          </w:tcPr>
          <w:p w14:paraId="1417592A" w14:textId="3C4D9B13" w:rsidR="00E04897" w:rsidRPr="008D270A" w:rsidRDefault="00E04897" w:rsidP="00E04897">
            <w:pPr>
              <w:spacing w:line="360" w:lineRule="auto"/>
              <w:jc w:val="center"/>
              <w:rPr>
                <w:rFonts w:ascii="Times New Roman" w:hAnsi="Times New Roman"/>
                <w:szCs w:val="21"/>
              </w:rPr>
            </w:pPr>
            <w:r w:rsidRPr="0034589C">
              <w:rPr>
                <w:rFonts w:ascii="Times New Roman" w:hAnsi="Times New Roman"/>
                <w:szCs w:val="21"/>
              </w:rPr>
              <w:t>最小</w:t>
            </w:r>
            <w:r w:rsidR="00E02DEA" w:rsidRPr="008D270A">
              <w:rPr>
                <w:rFonts w:ascii="Times New Roman" w:hAnsi="Times New Roman"/>
                <w:szCs w:val="21"/>
              </w:rPr>
              <w:t>光纤链路衰减</w:t>
            </w:r>
          </w:p>
        </w:tc>
        <w:tc>
          <w:tcPr>
            <w:tcW w:w="992" w:type="dxa"/>
            <w:vAlign w:val="center"/>
          </w:tcPr>
          <w:p w14:paraId="5EC46D5C"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szCs w:val="21"/>
              </w:rPr>
              <w:t>13</w:t>
            </w:r>
          </w:p>
        </w:tc>
        <w:tc>
          <w:tcPr>
            <w:tcW w:w="992" w:type="dxa"/>
            <w:vAlign w:val="center"/>
          </w:tcPr>
          <w:p w14:paraId="30A438BE"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szCs w:val="21"/>
              </w:rPr>
              <w:t>17</w:t>
            </w:r>
          </w:p>
        </w:tc>
        <w:tc>
          <w:tcPr>
            <w:tcW w:w="992" w:type="dxa"/>
            <w:vAlign w:val="center"/>
          </w:tcPr>
          <w:p w14:paraId="27218E18"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color w:val="333333"/>
              </w:rPr>
              <w:t>14</w:t>
            </w:r>
          </w:p>
        </w:tc>
        <w:tc>
          <w:tcPr>
            <w:tcW w:w="993" w:type="dxa"/>
            <w:vAlign w:val="center"/>
          </w:tcPr>
          <w:p w14:paraId="4D54E39E" w14:textId="77777777" w:rsidR="00E04897" w:rsidRPr="008D270A" w:rsidRDefault="00E04897" w:rsidP="00E04897">
            <w:pPr>
              <w:spacing w:line="360" w:lineRule="auto"/>
              <w:jc w:val="center"/>
              <w:rPr>
                <w:rFonts w:ascii="Times New Roman" w:hAnsi="Times New Roman"/>
                <w:szCs w:val="21"/>
              </w:rPr>
            </w:pPr>
            <w:r w:rsidRPr="008D270A">
              <w:rPr>
                <w:rFonts w:ascii="Times New Roman" w:hAnsi="Times New Roman"/>
                <w:color w:val="333333"/>
              </w:rPr>
              <w:t>16</w:t>
            </w:r>
          </w:p>
        </w:tc>
        <w:tc>
          <w:tcPr>
            <w:tcW w:w="992" w:type="dxa"/>
            <w:vAlign w:val="center"/>
          </w:tcPr>
          <w:p w14:paraId="3AAA73A1" w14:textId="4841CB88" w:rsidR="00E04897" w:rsidRPr="008D270A" w:rsidRDefault="00E04897" w:rsidP="00E04897">
            <w:pPr>
              <w:spacing w:line="360" w:lineRule="auto"/>
              <w:jc w:val="center"/>
              <w:rPr>
                <w:rFonts w:ascii="Times New Roman" w:hAnsi="Times New Roman"/>
                <w:color w:val="333333"/>
              </w:rPr>
            </w:pPr>
            <w:r w:rsidRPr="008D270A">
              <w:rPr>
                <w:rFonts w:ascii="Times New Roman" w:hAnsi="Times New Roman"/>
                <w:color w:val="333333"/>
              </w:rPr>
              <w:t>14</w:t>
            </w:r>
          </w:p>
        </w:tc>
        <w:tc>
          <w:tcPr>
            <w:tcW w:w="1007" w:type="dxa"/>
            <w:vAlign w:val="center"/>
          </w:tcPr>
          <w:p w14:paraId="4CAD0761" w14:textId="79DEA31D" w:rsidR="00E04897" w:rsidRPr="008D270A" w:rsidRDefault="00E04897" w:rsidP="00E04897">
            <w:pPr>
              <w:spacing w:line="360" w:lineRule="auto"/>
              <w:jc w:val="center"/>
              <w:rPr>
                <w:rFonts w:ascii="Times New Roman" w:hAnsi="Times New Roman"/>
                <w:color w:val="333333"/>
              </w:rPr>
            </w:pPr>
            <w:r w:rsidRPr="008D270A">
              <w:rPr>
                <w:rFonts w:ascii="Times New Roman" w:hAnsi="Times New Roman"/>
                <w:color w:val="333333"/>
              </w:rPr>
              <w:t>16</w:t>
            </w:r>
          </w:p>
        </w:tc>
      </w:tr>
    </w:tbl>
    <w:p w14:paraId="5D1C94AC" w14:textId="77777777" w:rsidR="00EB7F39" w:rsidRDefault="00EB7F39">
      <w:pPr>
        <w:adjustRightInd w:val="0"/>
        <w:snapToGrid w:val="0"/>
        <w:spacing w:line="360" w:lineRule="auto"/>
        <w:jc w:val="left"/>
        <w:rPr>
          <w:rFonts w:ascii="Times New Roman" w:hAnsi="Times New Roman"/>
          <w:b/>
          <w:bCs/>
          <w:szCs w:val="21"/>
        </w:rPr>
      </w:pPr>
    </w:p>
    <w:p w14:paraId="6C8C6107" w14:textId="440EA773"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3</w:t>
      </w:r>
      <w:r w:rsidRPr="008D270A">
        <w:rPr>
          <w:rFonts w:ascii="Times New Roman" w:hAnsi="Times New Roman"/>
          <w:b/>
          <w:bCs/>
          <w:sz w:val="24"/>
          <w:szCs w:val="24"/>
        </w:rPr>
        <w:t>.</w:t>
      </w:r>
      <w:r w:rsidR="00604257" w:rsidRPr="008D270A">
        <w:rPr>
          <w:rFonts w:ascii="Times New Roman" w:hAnsi="Times New Roman"/>
          <w:b/>
          <w:bCs/>
          <w:sz w:val="24"/>
          <w:szCs w:val="24"/>
        </w:rPr>
        <w:t xml:space="preserve">5 </w:t>
      </w:r>
      <w:r w:rsidR="00604257"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Pr="008D270A">
        <w:rPr>
          <w:rFonts w:ascii="Times New Roman" w:hAnsi="Times New Roman"/>
          <w:sz w:val="24"/>
          <w:szCs w:val="24"/>
        </w:rPr>
        <w:t>中</w:t>
      </w:r>
      <w:r w:rsidR="00604257" w:rsidRPr="008D270A">
        <w:rPr>
          <w:rFonts w:ascii="Times New Roman" w:hAnsi="Times New Roman"/>
          <w:sz w:val="24"/>
          <w:szCs w:val="24"/>
        </w:rPr>
        <w:t>PON</w:t>
      </w:r>
      <w:r w:rsidR="00E02DEA" w:rsidRPr="008D270A">
        <w:rPr>
          <w:rFonts w:ascii="Times New Roman" w:hAnsi="Times New Roman" w:hint="eastAsia"/>
          <w:sz w:val="24"/>
          <w:szCs w:val="24"/>
        </w:rPr>
        <w:t>光纤链路衰减</w:t>
      </w:r>
      <w:r w:rsidR="00A43C8C" w:rsidRPr="008D270A">
        <w:rPr>
          <w:rFonts w:ascii="Times New Roman" w:hAnsi="Times New Roman" w:hint="eastAsia"/>
          <w:sz w:val="24"/>
          <w:szCs w:val="24"/>
        </w:rPr>
        <w:t>值</w:t>
      </w:r>
      <w:r w:rsidRPr="008D270A">
        <w:rPr>
          <w:rFonts w:ascii="Times New Roman" w:hAnsi="Times New Roman"/>
          <w:sz w:val="24"/>
          <w:szCs w:val="24"/>
        </w:rPr>
        <w:t>应</w:t>
      </w:r>
      <w:r w:rsidR="00A43C8C" w:rsidRPr="008D270A">
        <w:rPr>
          <w:rFonts w:ascii="Times New Roman" w:hAnsi="Times New Roman" w:hint="eastAsia"/>
          <w:sz w:val="24"/>
          <w:szCs w:val="24"/>
        </w:rPr>
        <w:t>按</w:t>
      </w:r>
      <w:r w:rsidR="007866CB" w:rsidRPr="008D270A">
        <w:rPr>
          <w:rFonts w:ascii="Times New Roman" w:hAnsi="Times New Roman" w:hint="eastAsia"/>
          <w:sz w:val="24"/>
          <w:szCs w:val="24"/>
        </w:rPr>
        <w:t>式</w:t>
      </w:r>
      <w:r w:rsidRPr="008D270A">
        <w:rPr>
          <w:rFonts w:ascii="Times New Roman" w:hAnsi="Times New Roman"/>
          <w:sz w:val="24"/>
          <w:szCs w:val="24"/>
        </w:rPr>
        <w:t>4.</w:t>
      </w:r>
      <w:r w:rsidR="00617E3D">
        <w:rPr>
          <w:rFonts w:ascii="Times New Roman" w:hAnsi="Times New Roman"/>
          <w:sz w:val="24"/>
          <w:szCs w:val="24"/>
        </w:rPr>
        <w:t>3</w:t>
      </w:r>
      <w:r w:rsidRPr="008D270A">
        <w:rPr>
          <w:rFonts w:ascii="Times New Roman" w:hAnsi="Times New Roman"/>
          <w:sz w:val="24"/>
          <w:szCs w:val="24"/>
        </w:rPr>
        <w:t>.</w:t>
      </w:r>
      <w:r w:rsidR="00E04897" w:rsidRPr="008D270A">
        <w:rPr>
          <w:rFonts w:ascii="Times New Roman" w:hAnsi="Times New Roman"/>
          <w:sz w:val="24"/>
          <w:szCs w:val="24"/>
        </w:rPr>
        <w:t>5</w:t>
      </w:r>
      <w:r w:rsidR="007866CB" w:rsidRPr="008D270A">
        <w:rPr>
          <w:rFonts w:ascii="Times New Roman" w:hAnsi="Times New Roman"/>
          <w:sz w:val="24"/>
          <w:szCs w:val="24"/>
        </w:rPr>
        <w:t>计算</w:t>
      </w:r>
      <w:r w:rsidR="007866CB" w:rsidRPr="008D270A">
        <w:rPr>
          <w:rFonts w:ascii="Times New Roman" w:hAnsi="Times New Roman" w:hint="eastAsia"/>
          <w:sz w:val="24"/>
          <w:szCs w:val="24"/>
        </w:rPr>
        <w:t>，计算结果</w:t>
      </w:r>
      <w:r w:rsidR="00A43C8C" w:rsidRPr="008D270A">
        <w:rPr>
          <w:rFonts w:ascii="Times New Roman" w:hAnsi="Times New Roman" w:hint="eastAsia"/>
          <w:sz w:val="24"/>
          <w:szCs w:val="24"/>
        </w:rPr>
        <w:t>应</w:t>
      </w:r>
      <w:r w:rsidR="007866CB" w:rsidRPr="008D270A">
        <w:rPr>
          <w:rFonts w:ascii="Times New Roman" w:hAnsi="Times New Roman" w:hint="eastAsia"/>
          <w:sz w:val="24"/>
          <w:szCs w:val="24"/>
        </w:rPr>
        <w:t>满足表</w:t>
      </w:r>
      <w:r w:rsidR="007866CB" w:rsidRPr="008D270A">
        <w:rPr>
          <w:rFonts w:ascii="Times New Roman" w:hAnsi="Times New Roman" w:hint="eastAsia"/>
          <w:sz w:val="24"/>
          <w:szCs w:val="24"/>
        </w:rPr>
        <w:t>4</w:t>
      </w:r>
      <w:r w:rsidR="007866CB" w:rsidRPr="008D270A">
        <w:rPr>
          <w:rFonts w:ascii="Times New Roman" w:hAnsi="Times New Roman"/>
          <w:sz w:val="24"/>
          <w:szCs w:val="24"/>
        </w:rPr>
        <w:t>.</w:t>
      </w:r>
      <w:r w:rsidR="00617E3D">
        <w:rPr>
          <w:rFonts w:ascii="Times New Roman" w:hAnsi="Times New Roman"/>
          <w:sz w:val="24"/>
          <w:szCs w:val="24"/>
        </w:rPr>
        <w:t>3</w:t>
      </w:r>
      <w:r w:rsidR="007866CB" w:rsidRPr="008D270A">
        <w:rPr>
          <w:rFonts w:ascii="Times New Roman" w:hAnsi="Times New Roman"/>
          <w:sz w:val="24"/>
          <w:szCs w:val="24"/>
        </w:rPr>
        <w:t>.4</w:t>
      </w:r>
      <w:r w:rsidR="007866CB" w:rsidRPr="008D270A">
        <w:rPr>
          <w:rFonts w:ascii="Times New Roman" w:hAnsi="Times New Roman"/>
          <w:sz w:val="24"/>
          <w:szCs w:val="24"/>
        </w:rPr>
        <w:t>的要求</w:t>
      </w:r>
      <w:r w:rsidR="00A43C8C" w:rsidRPr="008D270A">
        <w:rPr>
          <w:rFonts w:ascii="Times New Roman" w:hAnsi="Times New Roman"/>
          <w:sz w:val="24"/>
          <w:szCs w:val="24"/>
        </w:rPr>
        <w:t>；若计算结果超出表</w:t>
      </w:r>
      <w:r w:rsidR="00A43C8C" w:rsidRPr="008D270A">
        <w:rPr>
          <w:rFonts w:ascii="Times New Roman" w:hAnsi="Times New Roman" w:hint="eastAsia"/>
          <w:sz w:val="24"/>
          <w:szCs w:val="24"/>
        </w:rPr>
        <w:t>4</w:t>
      </w:r>
      <w:r w:rsidR="00A43C8C" w:rsidRPr="008D270A">
        <w:rPr>
          <w:rFonts w:ascii="Times New Roman" w:hAnsi="Times New Roman"/>
          <w:sz w:val="24"/>
          <w:szCs w:val="24"/>
        </w:rPr>
        <w:t>.</w:t>
      </w:r>
      <w:r w:rsidR="00617E3D">
        <w:rPr>
          <w:rFonts w:ascii="Times New Roman" w:hAnsi="Times New Roman"/>
          <w:sz w:val="24"/>
          <w:szCs w:val="24"/>
        </w:rPr>
        <w:t>3</w:t>
      </w:r>
      <w:r w:rsidR="00A43C8C" w:rsidRPr="008D270A">
        <w:rPr>
          <w:rFonts w:ascii="Times New Roman" w:hAnsi="Times New Roman"/>
          <w:sz w:val="24"/>
          <w:szCs w:val="24"/>
        </w:rPr>
        <w:t>.4</w:t>
      </w:r>
      <w:r w:rsidR="00A43C8C" w:rsidRPr="008D270A">
        <w:rPr>
          <w:rFonts w:ascii="Times New Roman" w:hAnsi="Times New Roman"/>
          <w:sz w:val="24"/>
          <w:szCs w:val="24"/>
        </w:rPr>
        <w:t>的范围，应调整实际设计中的参数</w:t>
      </w:r>
      <w:r w:rsidR="007866CB" w:rsidRPr="008D270A">
        <w:rPr>
          <w:rFonts w:ascii="Times New Roman" w:hAnsi="Times New Roman" w:hint="eastAsia"/>
          <w:sz w:val="24"/>
          <w:szCs w:val="24"/>
        </w:rPr>
        <w:t>。</w:t>
      </w:r>
    </w:p>
    <w:p w14:paraId="607349E5" w14:textId="013AC8DD"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sz w:val="24"/>
          <w:szCs w:val="24"/>
        </w:rPr>
        <w:t>全程</w:t>
      </w:r>
      <w:r w:rsidR="00E02DEA" w:rsidRPr="008D270A">
        <w:rPr>
          <w:rFonts w:ascii="Times New Roman" w:hAnsi="Times New Roman" w:hint="eastAsia"/>
          <w:sz w:val="24"/>
          <w:szCs w:val="24"/>
        </w:rPr>
        <w:t>光纤链路衰减</w:t>
      </w:r>
      <w:r w:rsidRPr="008D270A">
        <w:rPr>
          <w:rFonts w:ascii="Times New Roman" w:hAnsi="Times New Roman"/>
          <w:sz w:val="24"/>
          <w:szCs w:val="24"/>
        </w:rPr>
        <w:t xml:space="preserve">A= </w:t>
      </w:r>
      <w:r w:rsidRPr="008D270A">
        <w:rPr>
          <w:rFonts w:ascii="Times New Roman" w:hAnsi="Times New Roman"/>
          <w:noProof/>
          <w:sz w:val="24"/>
          <w:szCs w:val="24"/>
        </w:rPr>
        <w:drawing>
          <wp:inline distT="0" distB="0" distL="114300" distR="114300" wp14:anchorId="0A6FD05B" wp14:editId="7E98F8BD">
            <wp:extent cx="3255772" cy="242443"/>
            <wp:effectExtent l="0" t="0" r="0" b="0"/>
            <wp:docPr id="35" name="图片 26"/>
            <wp:cNvGraphicFramePr/>
            <a:graphic xmlns:a="http://schemas.openxmlformats.org/drawingml/2006/main">
              <a:graphicData uri="http://schemas.openxmlformats.org/drawingml/2006/picture">
                <pic:pic xmlns:pic="http://schemas.openxmlformats.org/drawingml/2006/picture">
                  <pic:nvPicPr>
                    <pic:cNvPr id="36" name="图片 26"/>
                    <pic:cNvPicPr/>
                  </pic:nvPicPr>
                  <pic:blipFill>
                    <a:blip r:embed="rId16" cstate="print"/>
                    <a:stretch>
                      <a:fillRect/>
                    </a:stretch>
                  </pic:blipFill>
                  <pic:spPr>
                    <a:xfrm>
                      <a:off x="0" y="0"/>
                      <a:ext cx="3255772" cy="242443"/>
                    </a:xfrm>
                    <a:prstGeom prst="rect">
                      <a:avLst/>
                    </a:prstGeom>
                    <a:noFill/>
                    <a:ln>
                      <a:noFill/>
                    </a:ln>
                  </pic:spPr>
                </pic:pic>
              </a:graphicData>
            </a:graphic>
          </wp:inline>
        </w:drawing>
      </w:r>
      <w:r w:rsidRPr="008D270A">
        <w:rPr>
          <w:rFonts w:ascii="Times New Roman" w:hAnsi="Times New Roman"/>
          <w:sz w:val="24"/>
          <w:szCs w:val="24"/>
        </w:rPr>
        <w:t xml:space="preserve">  </w:t>
      </w:r>
      <w:r w:rsidRPr="008D270A">
        <w:rPr>
          <w:rFonts w:ascii="Times New Roman" w:hAnsi="Times New Roman"/>
          <w:sz w:val="24"/>
          <w:szCs w:val="24"/>
        </w:rPr>
        <w:t>（</w:t>
      </w:r>
      <w:r w:rsidRPr="008D270A">
        <w:rPr>
          <w:rFonts w:ascii="Times New Roman" w:hAnsi="Times New Roman"/>
          <w:sz w:val="24"/>
          <w:szCs w:val="24"/>
        </w:rPr>
        <w:t>4.</w:t>
      </w:r>
      <w:r w:rsidR="00617E3D">
        <w:rPr>
          <w:rFonts w:ascii="Times New Roman" w:hAnsi="Times New Roman"/>
          <w:sz w:val="24"/>
          <w:szCs w:val="24"/>
        </w:rPr>
        <w:t>3</w:t>
      </w:r>
      <w:r w:rsidRPr="008D270A">
        <w:rPr>
          <w:rFonts w:ascii="Times New Roman" w:hAnsi="Times New Roman"/>
          <w:sz w:val="24"/>
          <w:szCs w:val="24"/>
        </w:rPr>
        <w:t>.</w:t>
      </w:r>
      <w:r w:rsidR="00B73B61" w:rsidRPr="008D270A">
        <w:rPr>
          <w:rFonts w:ascii="Times New Roman" w:hAnsi="Times New Roman"/>
          <w:sz w:val="24"/>
          <w:szCs w:val="24"/>
        </w:rPr>
        <w:t>5</w:t>
      </w:r>
      <w:r w:rsidRPr="008D270A">
        <w:rPr>
          <w:rFonts w:ascii="Times New Roman" w:hAnsi="Times New Roman"/>
          <w:sz w:val="24"/>
          <w:szCs w:val="24"/>
        </w:rPr>
        <w:t>）</w:t>
      </w:r>
    </w:p>
    <w:p w14:paraId="41E6B5E0" w14:textId="718DEC6A"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sz w:val="24"/>
          <w:szCs w:val="24"/>
        </w:rPr>
        <w:t>式中：</w:t>
      </w:r>
      <w:r w:rsidR="00B01642" w:rsidRPr="008D270A">
        <w:rPr>
          <w:rFonts w:ascii="Times New Roman" w:hAnsi="Times New Roman" w:hint="eastAsia"/>
          <w:sz w:val="24"/>
          <w:szCs w:val="24"/>
        </w:rPr>
        <w:t xml:space="preserve"> </w:t>
      </w:r>
      <w:r w:rsidRPr="008D270A">
        <w:rPr>
          <w:rFonts w:ascii="Times New Roman" w:hAnsi="Times New Roman"/>
          <w:sz w:val="24"/>
          <w:szCs w:val="24"/>
        </w:rPr>
        <w:t>A ——</w:t>
      </w:r>
      <w:r w:rsidRPr="008D270A">
        <w:rPr>
          <w:rFonts w:ascii="Times New Roman" w:hAnsi="Times New Roman"/>
          <w:sz w:val="24"/>
          <w:szCs w:val="24"/>
        </w:rPr>
        <w:t>全程</w:t>
      </w:r>
      <w:r w:rsidR="00E02DEA" w:rsidRPr="008D270A">
        <w:rPr>
          <w:rFonts w:ascii="Times New Roman" w:hAnsi="Times New Roman" w:hint="eastAsia"/>
          <w:sz w:val="24"/>
          <w:szCs w:val="24"/>
        </w:rPr>
        <w:t>光纤链路衰减</w:t>
      </w:r>
      <w:r w:rsidRPr="008D270A">
        <w:rPr>
          <w:rFonts w:ascii="Times New Roman" w:hAnsi="Times New Roman"/>
          <w:sz w:val="24"/>
          <w:szCs w:val="24"/>
        </w:rPr>
        <w:t>；</w:t>
      </w:r>
    </w:p>
    <w:p w14:paraId="4ADC2A7E" w14:textId="0DAB8544" w:rsidR="00547F6F" w:rsidRPr="008D270A" w:rsidRDefault="00DB7480" w:rsidP="007A3294">
      <w:pPr>
        <w:adjustRightInd w:val="0"/>
        <w:snapToGrid w:val="0"/>
        <w:spacing w:line="360" w:lineRule="auto"/>
        <w:ind w:firstLineChars="100" w:firstLine="240"/>
        <w:jc w:val="left"/>
        <w:rPr>
          <w:rFonts w:ascii="Times New Roman" w:hAnsi="Times New Roman"/>
          <w:sz w:val="24"/>
          <w:szCs w:val="24"/>
        </w:rPr>
      </w:pPr>
      <w:r w:rsidRPr="008D270A">
        <w:rPr>
          <w:rFonts w:ascii="Times New Roman" w:hAnsi="Times New Roman"/>
          <w:noProof/>
          <w:sz w:val="24"/>
          <w:szCs w:val="24"/>
        </w:rPr>
        <w:lastRenderedPageBreak/>
        <w:drawing>
          <wp:inline distT="0" distB="0" distL="114300" distR="114300" wp14:anchorId="4D8B6804" wp14:editId="782236F1">
            <wp:extent cx="368808" cy="297180"/>
            <wp:effectExtent l="0" t="0" r="0" b="0"/>
            <wp:docPr id="38" name="图片 12"/>
            <wp:cNvGraphicFramePr/>
            <a:graphic xmlns:a="http://schemas.openxmlformats.org/drawingml/2006/main">
              <a:graphicData uri="http://schemas.openxmlformats.org/drawingml/2006/picture">
                <pic:pic xmlns:pic="http://schemas.openxmlformats.org/drawingml/2006/picture">
                  <pic:nvPicPr>
                    <pic:cNvPr id="39" name="图片 12"/>
                    <pic:cNvPicPr/>
                  </pic:nvPicPr>
                  <pic:blipFill>
                    <a:blip r:embed="rId17" cstate="print"/>
                    <a:stretch>
                      <a:fillRect/>
                    </a:stretch>
                  </pic:blipFill>
                  <pic:spPr>
                    <a:xfrm>
                      <a:off x="0" y="0"/>
                      <a:ext cx="368808" cy="297180"/>
                    </a:xfrm>
                    <a:prstGeom prst="rect">
                      <a:avLst/>
                    </a:prstGeom>
                    <a:noFill/>
                    <a:ln>
                      <a:noFill/>
                    </a:ln>
                  </pic:spPr>
                </pic:pic>
              </a:graphicData>
            </a:graphic>
          </wp:inline>
        </w:drawing>
      </w:r>
      <w:r w:rsidRPr="008D270A">
        <w:rPr>
          <w:rFonts w:ascii="Times New Roman" w:hAnsi="Times New Roman"/>
          <w:sz w:val="24"/>
          <w:szCs w:val="24"/>
        </w:rPr>
        <w:t xml:space="preserve"> ——OLT</w:t>
      </w:r>
      <w:r w:rsidRPr="008D270A">
        <w:rPr>
          <w:rFonts w:ascii="Times New Roman" w:hAnsi="Times New Roman"/>
          <w:sz w:val="24"/>
          <w:szCs w:val="24"/>
        </w:rPr>
        <w:t>至单个</w:t>
      </w:r>
      <w:r w:rsidRPr="008D270A">
        <w:rPr>
          <w:rFonts w:ascii="Times New Roman" w:hAnsi="Times New Roman"/>
          <w:sz w:val="24"/>
          <w:szCs w:val="24"/>
        </w:rPr>
        <w:t>ONU</w:t>
      </w:r>
      <w:r w:rsidRPr="008D270A">
        <w:rPr>
          <w:rFonts w:ascii="Times New Roman" w:hAnsi="Times New Roman"/>
          <w:sz w:val="24"/>
          <w:szCs w:val="24"/>
        </w:rPr>
        <w:t>之间光中各段光纤长度的总和</w:t>
      </w:r>
      <w:r w:rsidR="00E02DEA" w:rsidRPr="008D270A">
        <w:rPr>
          <w:rFonts w:ascii="Times New Roman" w:hAnsi="Times New Roman" w:hint="eastAsia"/>
          <w:sz w:val="24"/>
          <w:szCs w:val="24"/>
        </w:rPr>
        <w:t>（</w:t>
      </w:r>
      <w:r w:rsidRPr="008D270A">
        <w:rPr>
          <w:rFonts w:ascii="Times New Roman" w:hAnsi="Times New Roman"/>
          <w:sz w:val="24"/>
          <w:szCs w:val="24"/>
        </w:rPr>
        <w:t>km</w:t>
      </w:r>
      <w:r w:rsidR="00E02DEA" w:rsidRPr="008D270A">
        <w:rPr>
          <w:rFonts w:ascii="Times New Roman" w:hAnsi="Times New Roman" w:hint="eastAsia"/>
          <w:sz w:val="24"/>
          <w:szCs w:val="24"/>
        </w:rPr>
        <w:t>）</w:t>
      </w:r>
      <w:r w:rsidRPr="008D270A">
        <w:rPr>
          <w:rFonts w:ascii="Times New Roman" w:hAnsi="Times New Roman"/>
          <w:sz w:val="24"/>
          <w:szCs w:val="24"/>
        </w:rPr>
        <w:t>；</w:t>
      </w:r>
      <w:r w:rsidRPr="008D270A">
        <w:rPr>
          <w:rFonts w:ascii="Times New Roman" w:hAnsi="Times New Roman"/>
          <w:sz w:val="24"/>
          <w:szCs w:val="24"/>
        </w:rPr>
        <w:t xml:space="preserve"> </w:t>
      </w:r>
    </w:p>
    <w:p w14:paraId="7B56EEA0" w14:textId="2FBDC17D" w:rsidR="00547F6F" w:rsidRPr="008D270A" w:rsidRDefault="00DB7480" w:rsidP="007A3294">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noProof/>
          <w:sz w:val="24"/>
          <w:szCs w:val="24"/>
        </w:rPr>
        <w:drawing>
          <wp:inline distT="0" distB="0" distL="114300" distR="114300" wp14:anchorId="53A2C56B" wp14:editId="267C7C1B">
            <wp:extent cx="228600" cy="289560"/>
            <wp:effectExtent l="0" t="0" r="0" b="0"/>
            <wp:docPr id="41" name="图片 29"/>
            <wp:cNvGraphicFramePr/>
            <a:graphic xmlns:a="http://schemas.openxmlformats.org/drawingml/2006/main">
              <a:graphicData uri="http://schemas.openxmlformats.org/drawingml/2006/picture">
                <pic:pic xmlns:pic="http://schemas.openxmlformats.org/drawingml/2006/picture">
                  <pic:nvPicPr>
                    <pic:cNvPr id="42" name="图片 29"/>
                    <pic:cNvPicPr/>
                  </pic:nvPicPr>
                  <pic:blipFill>
                    <a:blip r:embed="rId18" cstate="print"/>
                    <a:stretch>
                      <a:fillRect/>
                    </a:stretch>
                  </pic:blipFill>
                  <pic:spPr>
                    <a:xfrm>
                      <a:off x="0" y="0"/>
                      <a:ext cx="228600" cy="289560"/>
                    </a:xfrm>
                    <a:prstGeom prst="rect">
                      <a:avLst/>
                    </a:prstGeom>
                    <a:noFill/>
                    <a:ln>
                      <a:noFill/>
                    </a:ln>
                  </pic:spPr>
                </pic:pic>
              </a:graphicData>
            </a:graphic>
          </wp:inline>
        </w:drawing>
      </w:r>
      <w:r w:rsidRPr="008D270A">
        <w:rPr>
          <w:rFonts w:ascii="Times New Roman" w:hAnsi="Times New Roman"/>
          <w:sz w:val="24"/>
          <w:szCs w:val="24"/>
        </w:rPr>
        <w:t xml:space="preserve"> ——</w:t>
      </w:r>
      <w:r w:rsidRPr="008D270A">
        <w:rPr>
          <w:rFonts w:ascii="Times New Roman" w:hAnsi="Times New Roman"/>
          <w:sz w:val="24"/>
          <w:szCs w:val="24"/>
        </w:rPr>
        <w:t>设计中</w:t>
      </w:r>
      <w:r w:rsidR="00E02DEA" w:rsidRPr="008D270A">
        <w:rPr>
          <w:rFonts w:ascii="Times New Roman" w:hAnsi="Times New Roman"/>
          <w:sz w:val="24"/>
          <w:szCs w:val="24"/>
        </w:rPr>
        <w:t>选用光纤时</w:t>
      </w:r>
      <w:r w:rsidRPr="008D270A">
        <w:rPr>
          <w:rFonts w:ascii="Times New Roman" w:hAnsi="Times New Roman"/>
          <w:sz w:val="24"/>
          <w:szCs w:val="24"/>
        </w:rPr>
        <w:t>规定</w:t>
      </w:r>
      <w:r w:rsidR="00E02DEA" w:rsidRPr="008D270A">
        <w:rPr>
          <w:rFonts w:ascii="Times New Roman" w:hAnsi="Times New Roman"/>
          <w:sz w:val="24"/>
          <w:szCs w:val="24"/>
        </w:rPr>
        <w:t>的</w:t>
      </w:r>
      <w:r w:rsidRPr="008D270A">
        <w:rPr>
          <w:rFonts w:ascii="Times New Roman" w:hAnsi="Times New Roman"/>
          <w:sz w:val="24"/>
          <w:szCs w:val="24"/>
        </w:rPr>
        <w:t>不含接头的光纤衰减系数（</w:t>
      </w:r>
      <w:r w:rsidRPr="008D270A">
        <w:rPr>
          <w:rFonts w:ascii="Times New Roman" w:hAnsi="Times New Roman"/>
          <w:sz w:val="24"/>
          <w:szCs w:val="24"/>
        </w:rPr>
        <w:t>dB/km</w:t>
      </w:r>
      <w:r w:rsidRPr="008D270A">
        <w:rPr>
          <w:rFonts w:ascii="Times New Roman" w:hAnsi="Times New Roman"/>
          <w:sz w:val="24"/>
          <w:szCs w:val="24"/>
        </w:rPr>
        <w:t>）；</w:t>
      </w:r>
    </w:p>
    <w:p w14:paraId="510D5B92" w14:textId="37B41819" w:rsidR="00547F6F" w:rsidRPr="008D270A" w:rsidRDefault="00DB7480" w:rsidP="007A3294">
      <w:pPr>
        <w:adjustRightInd w:val="0"/>
        <w:snapToGrid w:val="0"/>
        <w:spacing w:line="360" w:lineRule="auto"/>
        <w:ind w:firstLineChars="300" w:firstLine="720"/>
        <w:jc w:val="left"/>
        <w:rPr>
          <w:rFonts w:ascii="Times New Roman" w:hAnsi="Times New Roman"/>
          <w:sz w:val="24"/>
          <w:szCs w:val="24"/>
        </w:rPr>
      </w:pPr>
      <w:r w:rsidRPr="008D270A">
        <w:rPr>
          <w:rFonts w:ascii="Times New Roman" w:hAnsi="Times New Roman"/>
          <w:sz w:val="24"/>
          <w:szCs w:val="24"/>
        </w:rPr>
        <w:t>X ——OLT</w:t>
      </w:r>
      <w:r w:rsidRPr="008D270A">
        <w:rPr>
          <w:rFonts w:ascii="Times New Roman" w:hAnsi="Times New Roman"/>
          <w:sz w:val="24"/>
          <w:szCs w:val="24"/>
        </w:rPr>
        <w:t>至单个</w:t>
      </w:r>
      <w:r w:rsidRPr="008D270A">
        <w:rPr>
          <w:rFonts w:ascii="Times New Roman" w:hAnsi="Times New Roman"/>
          <w:sz w:val="24"/>
          <w:szCs w:val="24"/>
        </w:rPr>
        <w:t>ONU</w:t>
      </w:r>
      <w:r w:rsidRPr="008D270A">
        <w:rPr>
          <w:rFonts w:ascii="Times New Roman" w:hAnsi="Times New Roman"/>
          <w:sz w:val="24"/>
          <w:szCs w:val="24"/>
        </w:rPr>
        <w:t>之间光纤</w:t>
      </w:r>
      <w:r w:rsidR="00E02DEA" w:rsidRPr="008D270A">
        <w:rPr>
          <w:rFonts w:ascii="Times New Roman" w:hAnsi="Times New Roman"/>
          <w:sz w:val="24"/>
          <w:szCs w:val="24"/>
        </w:rPr>
        <w:t>链路</w:t>
      </w:r>
      <w:r w:rsidRPr="008D270A">
        <w:rPr>
          <w:rFonts w:ascii="Times New Roman" w:hAnsi="Times New Roman"/>
          <w:sz w:val="24"/>
          <w:szCs w:val="24"/>
        </w:rPr>
        <w:t>中光纤熔接接头数（</w:t>
      </w:r>
      <w:proofErr w:type="gramStart"/>
      <w:r w:rsidRPr="008D270A">
        <w:rPr>
          <w:rFonts w:ascii="Times New Roman" w:hAnsi="Times New Roman"/>
          <w:sz w:val="24"/>
          <w:szCs w:val="24"/>
        </w:rPr>
        <w:t>个</w:t>
      </w:r>
      <w:proofErr w:type="gramEnd"/>
      <w:r w:rsidRPr="008D270A">
        <w:rPr>
          <w:rFonts w:ascii="Times New Roman" w:hAnsi="Times New Roman"/>
          <w:sz w:val="24"/>
          <w:szCs w:val="24"/>
        </w:rPr>
        <w:t>）；</w:t>
      </w:r>
    </w:p>
    <w:p w14:paraId="087EDC2A" w14:textId="736FEE2F" w:rsidR="00547F6F" w:rsidRPr="008D270A" w:rsidRDefault="00DB7480" w:rsidP="007A3294">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noProof/>
          <w:sz w:val="24"/>
          <w:szCs w:val="24"/>
        </w:rPr>
        <w:drawing>
          <wp:inline distT="0" distB="0" distL="114300" distR="114300" wp14:anchorId="10B1D04F" wp14:editId="10911888">
            <wp:extent cx="258953" cy="258953"/>
            <wp:effectExtent l="0" t="0" r="0" b="0"/>
            <wp:docPr id="44" name="图片 30"/>
            <wp:cNvGraphicFramePr/>
            <a:graphic xmlns:a="http://schemas.openxmlformats.org/drawingml/2006/main">
              <a:graphicData uri="http://schemas.openxmlformats.org/drawingml/2006/picture">
                <pic:pic xmlns:pic="http://schemas.openxmlformats.org/drawingml/2006/picture">
                  <pic:nvPicPr>
                    <pic:cNvPr id="45" name="图片 30"/>
                    <pic:cNvPicPr/>
                  </pic:nvPicPr>
                  <pic:blipFill>
                    <a:blip r:embed="rId19" cstate="print"/>
                    <a:stretch>
                      <a:fillRect/>
                    </a:stretch>
                  </pic:blipFill>
                  <pic:spPr>
                    <a:xfrm>
                      <a:off x="0" y="0"/>
                      <a:ext cx="258953" cy="258953"/>
                    </a:xfrm>
                    <a:prstGeom prst="rect">
                      <a:avLst/>
                    </a:prstGeom>
                    <a:noFill/>
                    <a:ln>
                      <a:noFill/>
                    </a:ln>
                  </pic:spPr>
                </pic:pic>
              </a:graphicData>
            </a:graphic>
          </wp:inline>
        </w:drawing>
      </w:r>
      <w:r w:rsidRPr="008D270A">
        <w:rPr>
          <w:rFonts w:ascii="Times New Roman" w:hAnsi="Times New Roman"/>
          <w:sz w:val="24"/>
          <w:szCs w:val="24"/>
        </w:rPr>
        <w:t xml:space="preserve"> ——</w:t>
      </w:r>
      <w:r w:rsidRPr="008D270A">
        <w:rPr>
          <w:rFonts w:ascii="Times New Roman" w:hAnsi="Times New Roman"/>
          <w:sz w:val="24"/>
          <w:szCs w:val="24"/>
        </w:rPr>
        <w:t>设计中规定的光纤熔接</w:t>
      </w:r>
      <w:r w:rsidR="00E02DEA" w:rsidRPr="008D270A">
        <w:rPr>
          <w:rFonts w:ascii="Times New Roman" w:hAnsi="Times New Roman"/>
          <w:sz w:val="24"/>
          <w:szCs w:val="24"/>
        </w:rPr>
        <w:t>接头</w:t>
      </w:r>
      <w:r w:rsidRPr="008D270A">
        <w:rPr>
          <w:rFonts w:ascii="Times New Roman" w:hAnsi="Times New Roman"/>
          <w:sz w:val="24"/>
          <w:szCs w:val="24"/>
        </w:rPr>
        <w:t>平均衰耗指标（</w:t>
      </w:r>
      <w:r w:rsidR="00E02DEA" w:rsidRPr="008D270A">
        <w:rPr>
          <w:rFonts w:ascii="Times New Roman" w:hAnsi="Times New Roman"/>
          <w:sz w:val="24"/>
          <w:szCs w:val="24"/>
        </w:rPr>
        <w:t>dB/</w:t>
      </w:r>
      <w:proofErr w:type="gramStart"/>
      <w:r w:rsidR="00E02DEA" w:rsidRPr="008D270A">
        <w:rPr>
          <w:rFonts w:ascii="Times New Roman" w:hAnsi="Times New Roman"/>
          <w:sz w:val="24"/>
          <w:szCs w:val="24"/>
        </w:rPr>
        <w:t>个</w:t>
      </w:r>
      <w:proofErr w:type="gramEnd"/>
      <w:r w:rsidRPr="008D270A">
        <w:rPr>
          <w:rFonts w:ascii="Times New Roman" w:hAnsi="Times New Roman"/>
          <w:sz w:val="24"/>
          <w:szCs w:val="24"/>
        </w:rPr>
        <w:t>）；</w:t>
      </w:r>
    </w:p>
    <w:p w14:paraId="05D0EEDC" w14:textId="209AD17F" w:rsidR="00547F6F" w:rsidRPr="008D270A" w:rsidRDefault="00DB7480" w:rsidP="007A3294">
      <w:pPr>
        <w:adjustRightInd w:val="0"/>
        <w:snapToGrid w:val="0"/>
        <w:spacing w:line="360" w:lineRule="auto"/>
        <w:ind w:firstLineChars="300" w:firstLine="720"/>
        <w:jc w:val="left"/>
        <w:rPr>
          <w:rFonts w:ascii="Times New Roman" w:hAnsi="Times New Roman"/>
          <w:sz w:val="24"/>
          <w:szCs w:val="24"/>
        </w:rPr>
      </w:pPr>
      <w:r w:rsidRPr="008D270A">
        <w:rPr>
          <w:rFonts w:ascii="Times New Roman" w:hAnsi="Times New Roman"/>
          <w:sz w:val="24"/>
          <w:szCs w:val="24"/>
        </w:rPr>
        <w:t>N ——OLT</w:t>
      </w:r>
      <w:r w:rsidRPr="008D270A">
        <w:rPr>
          <w:rFonts w:ascii="Times New Roman" w:hAnsi="Times New Roman"/>
          <w:sz w:val="24"/>
          <w:szCs w:val="24"/>
        </w:rPr>
        <w:t>至单个</w:t>
      </w:r>
      <w:r w:rsidRPr="008D270A">
        <w:rPr>
          <w:rFonts w:ascii="Times New Roman" w:hAnsi="Times New Roman"/>
          <w:sz w:val="24"/>
          <w:szCs w:val="24"/>
        </w:rPr>
        <w:t>ONU</w:t>
      </w:r>
      <w:r w:rsidRPr="008D270A">
        <w:rPr>
          <w:rFonts w:ascii="Times New Roman" w:hAnsi="Times New Roman"/>
          <w:sz w:val="24"/>
          <w:szCs w:val="24"/>
        </w:rPr>
        <w:t>之间</w:t>
      </w:r>
      <w:r w:rsidR="00E02DEA" w:rsidRPr="008D270A">
        <w:rPr>
          <w:rFonts w:ascii="Times New Roman" w:hAnsi="Times New Roman"/>
          <w:sz w:val="24"/>
          <w:szCs w:val="24"/>
        </w:rPr>
        <w:t>光纤链路</w:t>
      </w:r>
      <w:r w:rsidRPr="008D270A">
        <w:rPr>
          <w:rFonts w:ascii="Times New Roman" w:hAnsi="Times New Roman"/>
          <w:sz w:val="24"/>
          <w:szCs w:val="24"/>
        </w:rPr>
        <w:t>中活动</w:t>
      </w:r>
      <w:r w:rsidR="00E02DEA" w:rsidRPr="008D270A">
        <w:rPr>
          <w:rFonts w:ascii="Times New Roman" w:hAnsi="Times New Roman" w:hint="eastAsia"/>
          <w:sz w:val="24"/>
          <w:szCs w:val="24"/>
        </w:rPr>
        <w:t>连接器</w:t>
      </w:r>
      <w:r w:rsidRPr="008D270A">
        <w:rPr>
          <w:rFonts w:ascii="Times New Roman" w:hAnsi="Times New Roman"/>
          <w:sz w:val="24"/>
          <w:szCs w:val="24"/>
        </w:rPr>
        <w:t>数量（</w:t>
      </w:r>
      <w:proofErr w:type="gramStart"/>
      <w:r w:rsidRPr="008D270A">
        <w:rPr>
          <w:rFonts w:ascii="Times New Roman" w:hAnsi="Times New Roman"/>
          <w:sz w:val="24"/>
          <w:szCs w:val="24"/>
        </w:rPr>
        <w:t>个</w:t>
      </w:r>
      <w:proofErr w:type="gramEnd"/>
      <w:r w:rsidRPr="008D270A">
        <w:rPr>
          <w:rFonts w:ascii="Times New Roman" w:hAnsi="Times New Roman"/>
          <w:sz w:val="24"/>
          <w:szCs w:val="24"/>
        </w:rPr>
        <w:t>）；</w:t>
      </w:r>
      <w:r w:rsidRPr="008D270A">
        <w:rPr>
          <w:rFonts w:ascii="Times New Roman" w:hAnsi="Times New Roman"/>
          <w:sz w:val="24"/>
          <w:szCs w:val="24"/>
        </w:rPr>
        <w:t xml:space="preserve"> </w:t>
      </w:r>
    </w:p>
    <w:p w14:paraId="3B6818DB" w14:textId="77777777" w:rsidR="00547F6F" w:rsidRPr="008D270A" w:rsidRDefault="00DB7480" w:rsidP="007A3294">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noProof/>
          <w:sz w:val="24"/>
          <w:szCs w:val="24"/>
        </w:rPr>
        <w:drawing>
          <wp:inline distT="0" distB="0" distL="114300" distR="114300" wp14:anchorId="2966C4DE" wp14:editId="669B399C">
            <wp:extent cx="220979" cy="228600"/>
            <wp:effectExtent l="0" t="0" r="0" b="0"/>
            <wp:docPr id="47" name="图片 31"/>
            <wp:cNvGraphicFramePr/>
            <a:graphic xmlns:a="http://schemas.openxmlformats.org/drawingml/2006/main">
              <a:graphicData uri="http://schemas.openxmlformats.org/drawingml/2006/picture">
                <pic:pic xmlns:pic="http://schemas.openxmlformats.org/drawingml/2006/picture">
                  <pic:nvPicPr>
                    <pic:cNvPr id="48" name="图片 31"/>
                    <pic:cNvPicPr/>
                  </pic:nvPicPr>
                  <pic:blipFill>
                    <a:blip r:embed="rId20" cstate="print"/>
                    <a:stretch>
                      <a:fillRect/>
                    </a:stretch>
                  </pic:blipFill>
                  <pic:spPr>
                    <a:xfrm>
                      <a:off x="0" y="0"/>
                      <a:ext cx="220979" cy="228600"/>
                    </a:xfrm>
                    <a:prstGeom prst="rect">
                      <a:avLst/>
                    </a:prstGeom>
                    <a:noFill/>
                    <a:ln>
                      <a:noFill/>
                    </a:ln>
                  </pic:spPr>
                </pic:pic>
              </a:graphicData>
            </a:graphic>
          </wp:inline>
        </w:drawing>
      </w:r>
      <w:r w:rsidRPr="008D270A">
        <w:rPr>
          <w:rFonts w:ascii="Times New Roman" w:hAnsi="Times New Roman"/>
          <w:sz w:val="24"/>
          <w:szCs w:val="24"/>
        </w:rPr>
        <w:t xml:space="preserve"> ——</w:t>
      </w:r>
      <w:r w:rsidRPr="008D270A">
        <w:rPr>
          <w:rFonts w:ascii="Times New Roman" w:hAnsi="Times New Roman"/>
          <w:sz w:val="24"/>
          <w:szCs w:val="24"/>
        </w:rPr>
        <w:t>设计中规定的活动连接器的损耗指标（</w:t>
      </w:r>
      <w:r w:rsidRPr="008D270A">
        <w:rPr>
          <w:rFonts w:ascii="Times New Roman" w:hAnsi="Times New Roman"/>
          <w:sz w:val="24"/>
          <w:szCs w:val="24"/>
        </w:rPr>
        <w:t>0.5dB/</w:t>
      </w:r>
      <w:proofErr w:type="gramStart"/>
      <w:r w:rsidRPr="008D270A">
        <w:rPr>
          <w:rFonts w:ascii="Times New Roman" w:hAnsi="Times New Roman"/>
          <w:sz w:val="24"/>
          <w:szCs w:val="24"/>
        </w:rPr>
        <w:t>个</w:t>
      </w:r>
      <w:proofErr w:type="gramEnd"/>
      <w:r w:rsidRPr="008D270A">
        <w:rPr>
          <w:rFonts w:ascii="Times New Roman" w:hAnsi="Times New Roman"/>
          <w:sz w:val="24"/>
          <w:szCs w:val="24"/>
        </w:rPr>
        <w:t>）；</w:t>
      </w:r>
    </w:p>
    <w:p w14:paraId="238E6679" w14:textId="0184927C" w:rsidR="00547F6F" w:rsidRPr="008D270A" w:rsidRDefault="00DB7480">
      <w:pPr>
        <w:adjustRightInd w:val="0"/>
        <w:snapToGrid w:val="0"/>
        <w:spacing w:line="360" w:lineRule="auto"/>
        <w:jc w:val="left"/>
        <w:rPr>
          <w:rFonts w:ascii="Times New Roman" w:hAnsi="Times New Roman"/>
          <w:sz w:val="24"/>
          <w:szCs w:val="24"/>
        </w:rPr>
      </w:pPr>
      <w:r w:rsidRPr="008D270A">
        <w:rPr>
          <w:rFonts w:ascii="Times New Roman" w:hAnsi="Times New Roman"/>
          <w:noProof/>
          <w:sz w:val="24"/>
          <w:szCs w:val="24"/>
        </w:rPr>
        <w:drawing>
          <wp:inline distT="0" distB="0" distL="114300" distR="114300" wp14:anchorId="6BFE0204" wp14:editId="0AA04652">
            <wp:extent cx="579120" cy="258953"/>
            <wp:effectExtent l="0" t="0" r="0" b="0"/>
            <wp:docPr id="50" name="图片 32"/>
            <wp:cNvGraphicFramePr/>
            <a:graphic xmlns:a="http://schemas.openxmlformats.org/drawingml/2006/main">
              <a:graphicData uri="http://schemas.openxmlformats.org/drawingml/2006/picture">
                <pic:pic xmlns:pic="http://schemas.openxmlformats.org/drawingml/2006/picture">
                  <pic:nvPicPr>
                    <pic:cNvPr id="51" name="图片 32"/>
                    <pic:cNvPicPr/>
                  </pic:nvPicPr>
                  <pic:blipFill>
                    <a:blip r:embed="rId21" cstate="print"/>
                    <a:stretch>
                      <a:fillRect/>
                    </a:stretch>
                  </pic:blipFill>
                  <pic:spPr>
                    <a:xfrm>
                      <a:off x="0" y="0"/>
                      <a:ext cx="579120" cy="258953"/>
                    </a:xfrm>
                    <a:prstGeom prst="rect">
                      <a:avLst/>
                    </a:prstGeom>
                    <a:noFill/>
                    <a:ln>
                      <a:noFill/>
                    </a:ln>
                  </pic:spPr>
                </pic:pic>
              </a:graphicData>
            </a:graphic>
          </wp:inline>
        </w:drawing>
      </w:r>
      <w:r w:rsidRPr="008D270A">
        <w:rPr>
          <w:rFonts w:ascii="Times New Roman" w:hAnsi="Times New Roman"/>
          <w:sz w:val="24"/>
          <w:szCs w:val="24"/>
        </w:rPr>
        <w:t xml:space="preserve"> ——OLT</w:t>
      </w:r>
      <w:r w:rsidRPr="008D270A">
        <w:rPr>
          <w:rFonts w:ascii="Times New Roman" w:hAnsi="Times New Roman"/>
          <w:sz w:val="24"/>
          <w:szCs w:val="24"/>
        </w:rPr>
        <w:t>至单个</w:t>
      </w:r>
      <w:r w:rsidRPr="008D270A">
        <w:rPr>
          <w:rFonts w:ascii="Times New Roman" w:hAnsi="Times New Roman"/>
          <w:sz w:val="24"/>
          <w:szCs w:val="24"/>
        </w:rPr>
        <w:t>ONU</w:t>
      </w:r>
      <w:r w:rsidRPr="008D270A">
        <w:rPr>
          <w:rFonts w:ascii="Times New Roman" w:hAnsi="Times New Roman"/>
          <w:sz w:val="24"/>
          <w:szCs w:val="24"/>
        </w:rPr>
        <w:t>之间</w:t>
      </w:r>
      <w:r w:rsidR="00E02DEA" w:rsidRPr="008D270A">
        <w:rPr>
          <w:rFonts w:ascii="Times New Roman" w:hAnsi="Times New Roman"/>
          <w:sz w:val="24"/>
          <w:szCs w:val="24"/>
        </w:rPr>
        <w:t>光纤链路</w:t>
      </w:r>
      <w:r w:rsidRPr="008D270A">
        <w:rPr>
          <w:rFonts w:ascii="Times New Roman" w:hAnsi="Times New Roman"/>
          <w:sz w:val="24"/>
          <w:szCs w:val="24"/>
        </w:rPr>
        <w:t>中所有光分路器插入损耗的总和（</w:t>
      </w:r>
      <w:r w:rsidRPr="008D270A">
        <w:rPr>
          <w:rFonts w:ascii="Times New Roman" w:hAnsi="Times New Roman"/>
          <w:sz w:val="24"/>
          <w:szCs w:val="24"/>
        </w:rPr>
        <w:t>dB</w:t>
      </w:r>
      <w:r w:rsidRPr="008D270A">
        <w:rPr>
          <w:rFonts w:ascii="Times New Roman" w:hAnsi="Times New Roman"/>
          <w:sz w:val="24"/>
          <w:szCs w:val="24"/>
        </w:rPr>
        <w:t>）；</w:t>
      </w:r>
    </w:p>
    <w:p w14:paraId="28FDEC6D" w14:textId="55F4591E" w:rsidR="00547F6F" w:rsidRPr="008D270A" w:rsidRDefault="00DB7480" w:rsidP="007A3294">
      <w:pPr>
        <w:adjustRightInd w:val="0"/>
        <w:snapToGrid w:val="0"/>
        <w:spacing w:line="360" w:lineRule="auto"/>
        <w:ind w:firstLineChars="400" w:firstLine="964"/>
        <w:jc w:val="left"/>
        <w:rPr>
          <w:rFonts w:ascii="Times New Roman" w:hAnsi="Times New Roman"/>
          <w:sz w:val="24"/>
          <w:szCs w:val="24"/>
        </w:rPr>
      </w:pPr>
      <w:r w:rsidRPr="008D270A">
        <w:rPr>
          <w:rFonts w:ascii="Times New Roman" w:hAnsi="Times New Roman"/>
          <w:b/>
          <w:bCs/>
          <w:sz w:val="24"/>
          <w:szCs w:val="24"/>
        </w:rPr>
        <w:t xml:space="preserve">β </w:t>
      </w:r>
      <w:r w:rsidRPr="008D270A">
        <w:rPr>
          <w:rFonts w:ascii="Times New Roman" w:hAnsi="Times New Roman"/>
          <w:sz w:val="24"/>
          <w:szCs w:val="24"/>
        </w:rPr>
        <w:t>——OLT</w:t>
      </w:r>
      <w:r w:rsidRPr="008D270A">
        <w:rPr>
          <w:rFonts w:ascii="Times New Roman" w:hAnsi="Times New Roman"/>
          <w:sz w:val="24"/>
          <w:szCs w:val="24"/>
        </w:rPr>
        <w:t>至单个</w:t>
      </w:r>
      <w:r w:rsidRPr="008D270A">
        <w:rPr>
          <w:rFonts w:ascii="Times New Roman" w:hAnsi="Times New Roman"/>
          <w:sz w:val="24"/>
          <w:szCs w:val="24"/>
        </w:rPr>
        <w:t>ONU</w:t>
      </w:r>
      <w:r w:rsidRPr="008D270A">
        <w:rPr>
          <w:rFonts w:ascii="Times New Roman" w:hAnsi="Times New Roman"/>
          <w:sz w:val="24"/>
          <w:szCs w:val="24"/>
        </w:rPr>
        <w:t>之间</w:t>
      </w:r>
      <w:r w:rsidR="00E02DEA" w:rsidRPr="008D270A">
        <w:rPr>
          <w:rFonts w:ascii="Times New Roman" w:hAnsi="Times New Roman"/>
          <w:sz w:val="24"/>
          <w:szCs w:val="24"/>
        </w:rPr>
        <w:t>光纤链路</w:t>
      </w:r>
      <w:r w:rsidRPr="008D270A">
        <w:rPr>
          <w:rFonts w:ascii="Times New Roman" w:hAnsi="Times New Roman"/>
          <w:sz w:val="24"/>
          <w:szCs w:val="24"/>
        </w:rPr>
        <w:t>中存在模场直径不匹配的光纤连接时所引入的附加损耗</w:t>
      </w:r>
      <w:r w:rsidRPr="008D270A">
        <w:rPr>
          <w:rFonts w:ascii="Times New Roman" w:hAnsi="Times New Roman"/>
          <w:sz w:val="24"/>
          <w:szCs w:val="24"/>
        </w:rPr>
        <w:t>(dB</w:t>
      </w:r>
      <w:r w:rsidRPr="008D270A">
        <w:rPr>
          <w:rFonts w:ascii="Times New Roman" w:hAnsi="Times New Roman"/>
          <w:sz w:val="24"/>
          <w:szCs w:val="24"/>
        </w:rPr>
        <w:t>）；</w:t>
      </w:r>
    </w:p>
    <w:p w14:paraId="71BA631C" w14:textId="4BC4B7ED" w:rsidR="00547F6F" w:rsidRPr="008D270A" w:rsidRDefault="00E02DEA" w:rsidP="007A3294">
      <w:pPr>
        <w:adjustRightInd w:val="0"/>
        <w:snapToGrid w:val="0"/>
        <w:spacing w:line="360" w:lineRule="auto"/>
        <w:ind w:firstLineChars="300" w:firstLine="720"/>
        <w:jc w:val="left"/>
        <w:rPr>
          <w:rFonts w:ascii="Times New Roman" w:hAnsi="Times New Roman"/>
          <w:sz w:val="24"/>
          <w:szCs w:val="24"/>
        </w:rPr>
      </w:pPr>
      <w:r w:rsidRPr="008D270A">
        <w:rPr>
          <w:rFonts w:ascii="Times New Roman" w:hAnsi="Times New Roman"/>
          <w:noProof/>
          <w:sz w:val="24"/>
          <w:szCs w:val="24"/>
        </w:rPr>
        <w:drawing>
          <wp:inline distT="0" distB="0" distL="114300" distR="114300" wp14:anchorId="59D7E2C7" wp14:editId="4A23D797">
            <wp:extent cx="274193" cy="220979"/>
            <wp:effectExtent l="0" t="0" r="0" b="0"/>
            <wp:docPr id="4" name="图片 33"/>
            <wp:cNvGraphicFramePr/>
            <a:graphic xmlns:a="http://schemas.openxmlformats.org/drawingml/2006/main">
              <a:graphicData uri="http://schemas.openxmlformats.org/drawingml/2006/picture">
                <pic:pic xmlns:pic="http://schemas.openxmlformats.org/drawingml/2006/picture">
                  <pic:nvPicPr>
                    <pic:cNvPr id="54" name="图片 33"/>
                    <pic:cNvPicPr/>
                  </pic:nvPicPr>
                  <pic:blipFill>
                    <a:blip r:embed="rId22" cstate="print"/>
                    <a:stretch>
                      <a:fillRect/>
                    </a:stretch>
                  </pic:blipFill>
                  <pic:spPr>
                    <a:xfrm>
                      <a:off x="0" y="0"/>
                      <a:ext cx="274193" cy="220979"/>
                    </a:xfrm>
                    <a:prstGeom prst="rect">
                      <a:avLst/>
                    </a:prstGeom>
                    <a:noFill/>
                    <a:ln>
                      <a:noFill/>
                    </a:ln>
                  </pic:spPr>
                </pic:pic>
              </a:graphicData>
            </a:graphic>
          </wp:inline>
        </w:drawing>
      </w:r>
      <w:r w:rsidR="00DB7480" w:rsidRPr="008D270A">
        <w:rPr>
          <w:rFonts w:ascii="Times New Roman" w:hAnsi="Times New Roman"/>
          <w:sz w:val="24"/>
          <w:szCs w:val="24"/>
        </w:rPr>
        <w:t>——</w:t>
      </w:r>
      <w:r w:rsidR="00DB7480" w:rsidRPr="008D270A">
        <w:rPr>
          <w:rFonts w:ascii="Times New Roman" w:hAnsi="Times New Roman"/>
          <w:sz w:val="24"/>
          <w:szCs w:val="24"/>
        </w:rPr>
        <w:t>线路维护余量（单位：</w:t>
      </w:r>
      <w:r w:rsidR="00DB7480" w:rsidRPr="008D270A">
        <w:rPr>
          <w:rFonts w:ascii="Times New Roman" w:hAnsi="Times New Roman"/>
          <w:sz w:val="24"/>
          <w:szCs w:val="24"/>
        </w:rPr>
        <w:t>dB</w:t>
      </w:r>
      <w:r w:rsidR="00DB7480" w:rsidRPr="008D270A">
        <w:rPr>
          <w:rFonts w:ascii="Times New Roman" w:hAnsi="Times New Roman"/>
          <w:sz w:val="24"/>
          <w:szCs w:val="24"/>
        </w:rPr>
        <w:t>）。</w:t>
      </w:r>
    </w:p>
    <w:p w14:paraId="1679216F" w14:textId="5B4DEEE7" w:rsidR="00547F6F" w:rsidRDefault="00DB7480">
      <w:pPr>
        <w:tabs>
          <w:tab w:val="right" w:pos="8306"/>
        </w:tabs>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3</w:t>
      </w:r>
      <w:r w:rsidRPr="008D270A">
        <w:rPr>
          <w:rFonts w:ascii="Times New Roman" w:hAnsi="Times New Roman"/>
          <w:b/>
          <w:bCs/>
          <w:sz w:val="24"/>
          <w:szCs w:val="24"/>
        </w:rPr>
        <w:t>.</w:t>
      </w:r>
      <w:r w:rsidR="00D50296" w:rsidRPr="008D270A">
        <w:rPr>
          <w:rFonts w:ascii="Times New Roman" w:hAnsi="Times New Roman"/>
          <w:b/>
          <w:bCs/>
          <w:sz w:val="24"/>
          <w:szCs w:val="24"/>
        </w:rPr>
        <w:t>6</w:t>
      </w:r>
      <w:r w:rsidR="00E04897" w:rsidRPr="008D270A">
        <w:rPr>
          <w:rFonts w:ascii="Times New Roman" w:hAnsi="Times New Roman"/>
          <w:b/>
          <w:bCs/>
          <w:sz w:val="24"/>
          <w:szCs w:val="24"/>
        </w:rPr>
        <w:t xml:space="preserve"> </w:t>
      </w:r>
      <w:r w:rsidR="00E04897"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Pr="008D270A">
        <w:rPr>
          <w:rFonts w:ascii="Times New Roman" w:hAnsi="Times New Roman"/>
          <w:sz w:val="24"/>
          <w:szCs w:val="24"/>
        </w:rPr>
        <w:t>采用的单模光纤衰减系数应符合表</w:t>
      </w:r>
      <w:r w:rsidRPr="008D270A">
        <w:rPr>
          <w:rFonts w:ascii="Times New Roman" w:hAnsi="Times New Roman"/>
          <w:sz w:val="24"/>
          <w:szCs w:val="24"/>
        </w:rPr>
        <w:t>4.</w:t>
      </w:r>
      <w:r w:rsidR="00617E3D">
        <w:rPr>
          <w:rFonts w:ascii="Times New Roman" w:hAnsi="Times New Roman"/>
          <w:sz w:val="24"/>
          <w:szCs w:val="24"/>
        </w:rPr>
        <w:t>3</w:t>
      </w:r>
      <w:r w:rsidRPr="008D270A">
        <w:rPr>
          <w:rFonts w:ascii="Times New Roman" w:hAnsi="Times New Roman"/>
          <w:sz w:val="24"/>
          <w:szCs w:val="24"/>
        </w:rPr>
        <w:t>.</w:t>
      </w:r>
      <w:r w:rsidR="00D50296" w:rsidRPr="008D270A">
        <w:rPr>
          <w:rFonts w:ascii="Times New Roman" w:hAnsi="Times New Roman"/>
          <w:sz w:val="24"/>
          <w:szCs w:val="24"/>
        </w:rPr>
        <w:t>6</w:t>
      </w:r>
      <w:r w:rsidRPr="008D270A">
        <w:rPr>
          <w:rFonts w:ascii="Times New Roman" w:hAnsi="Times New Roman"/>
          <w:sz w:val="24"/>
          <w:szCs w:val="24"/>
        </w:rPr>
        <w:t>的规定。</w:t>
      </w:r>
    </w:p>
    <w:p w14:paraId="03FCF0B7" w14:textId="57D2F074" w:rsidR="00547F6F" w:rsidRPr="008D270A" w:rsidRDefault="00DB7480" w:rsidP="008D270A">
      <w:pPr>
        <w:spacing w:line="360" w:lineRule="auto"/>
        <w:jc w:val="center"/>
        <w:rPr>
          <w:rFonts w:ascii="宋体" w:hAnsi="宋体" w:hint="eastAsia"/>
          <w:b/>
        </w:rPr>
      </w:pPr>
      <w:r w:rsidRPr="008D270A">
        <w:rPr>
          <w:rFonts w:ascii="宋体" w:hAnsi="宋体"/>
          <w:b/>
        </w:rPr>
        <w:t>表4.</w:t>
      </w:r>
      <w:r w:rsidR="00617E3D">
        <w:rPr>
          <w:rFonts w:ascii="宋体" w:hAnsi="宋体"/>
          <w:b/>
        </w:rPr>
        <w:t>3</w:t>
      </w:r>
      <w:r w:rsidRPr="008D270A">
        <w:rPr>
          <w:rFonts w:ascii="宋体" w:hAnsi="宋体"/>
          <w:b/>
        </w:rPr>
        <w:t>.</w:t>
      </w:r>
      <w:r w:rsidR="00D50296" w:rsidRPr="008D270A">
        <w:rPr>
          <w:rFonts w:ascii="宋体" w:hAnsi="宋体"/>
          <w:b/>
        </w:rPr>
        <w:t>6</w:t>
      </w:r>
      <w:r w:rsidR="00E04897" w:rsidRPr="008D270A">
        <w:rPr>
          <w:rFonts w:ascii="宋体" w:hAnsi="宋体"/>
          <w:b/>
        </w:rPr>
        <w:t xml:space="preserve">  </w:t>
      </w:r>
      <w:r w:rsidRPr="008D270A">
        <w:rPr>
          <w:rFonts w:ascii="宋体" w:hAnsi="宋体"/>
          <w:b/>
        </w:rPr>
        <w:t>单模光纤衰减系数（dB/km）</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111"/>
        <w:gridCol w:w="1970"/>
        <w:gridCol w:w="1984"/>
      </w:tblGrid>
      <w:tr w:rsidR="00547F6F" w:rsidRPr="00DB5C44" w14:paraId="3172E62B" w14:textId="77777777">
        <w:trPr>
          <w:trHeight w:val="300"/>
          <w:tblHeader/>
          <w:jc w:val="center"/>
        </w:trPr>
        <w:tc>
          <w:tcPr>
            <w:tcW w:w="4111" w:type="dxa"/>
            <w:vMerge w:val="restart"/>
            <w:shd w:val="clear" w:color="000000" w:fill="FFFFFF"/>
            <w:vAlign w:val="center"/>
          </w:tcPr>
          <w:p w14:paraId="19AB3EE0"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测试波长</w:t>
            </w:r>
          </w:p>
        </w:tc>
        <w:tc>
          <w:tcPr>
            <w:tcW w:w="3954" w:type="dxa"/>
            <w:gridSpan w:val="2"/>
            <w:shd w:val="clear" w:color="000000" w:fill="FFFFFF"/>
            <w:vAlign w:val="center"/>
          </w:tcPr>
          <w:p w14:paraId="5997D929"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光纤种类</w:t>
            </w:r>
          </w:p>
        </w:tc>
      </w:tr>
      <w:tr w:rsidR="00547F6F" w:rsidRPr="00DB5C44" w14:paraId="0652C3F5" w14:textId="77777777">
        <w:trPr>
          <w:trHeight w:val="345"/>
          <w:jc w:val="center"/>
        </w:trPr>
        <w:tc>
          <w:tcPr>
            <w:tcW w:w="4111" w:type="dxa"/>
            <w:vMerge/>
            <w:vAlign w:val="center"/>
          </w:tcPr>
          <w:p w14:paraId="1FF4C528" w14:textId="77777777" w:rsidR="00547F6F" w:rsidRPr="00DB5C44" w:rsidRDefault="00547F6F">
            <w:pPr>
              <w:spacing w:line="360" w:lineRule="auto"/>
              <w:rPr>
                <w:rFonts w:ascii="Times New Roman" w:hAnsi="Times New Roman"/>
                <w:szCs w:val="21"/>
              </w:rPr>
            </w:pPr>
          </w:p>
        </w:tc>
        <w:tc>
          <w:tcPr>
            <w:tcW w:w="1970" w:type="dxa"/>
            <w:vAlign w:val="center"/>
          </w:tcPr>
          <w:p w14:paraId="0C3C5897"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G.652</w:t>
            </w:r>
          </w:p>
        </w:tc>
        <w:tc>
          <w:tcPr>
            <w:tcW w:w="1984" w:type="dxa"/>
            <w:vAlign w:val="center"/>
          </w:tcPr>
          <w:p w14:paraId="021F5028"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color w:val="333333"/>
              </w:rPr>
              <w:t xml:space="preserve">G.657 </w:t>
            </w:r>
          </w:p>
        </w:tc>
      </w:tr>
      <w:tr w:rsidR="00547F6F" w:rsidRPr="00DB5C44" w14:paraId="6431EB11" w14:textId="77777777">
        <w:trPr>
          <w:trHeight w:val="345"/>
          <w:jc w:val="center"/>
        </w:trPr>
        <w:tc>
          <w:tcPr>
            <w:tcW w:w="4111" w:type="dxa"/>
            <w:vAlign w:val="center"/>
          </w:tcPr>
          <w:p w14:paraId="3034550A"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1310nm</w:t>
            </w:r>
            <w:r w:rsidRPr="00DB5C44">
              <w:rPr>
                <w:rFonts w:ascii="Times New Roman" w:hAnsi="Times New Roman"/>
                <w:szCs w:val="21"/>
              </w:rPr>
              <w:t>衰减系数最大值</w:t>
            </w:r>
          </w:p>
        </w:tc>
        <w:tc>
          <w:tcPr>
            <w:tcW w:w="1970" w:type="dxa"/>
            <w:vAlign w:val="center"/>
          </w:tcPr>
          <w:p w14:paraId="62AF3298"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0.35</w:t>
            </w:r>
          </w:p>
        </w:tc>
        <w:tc>
          <w:tcPr>
            <w:tcW w:w="1984" w:type="dxa"/>
            <w:vAlign w:val="center"/>
          </w:tcPr>
          <w:p w14:paraId="7634D73B" w14:textId="77777777" w:rsidR="00547F6F" w:rsidRPr="00DB5C44" w:rsidRDefault="00DB7480">
            <w:pPr>
              <w:spacing w:line="360" w:lineRule="auto"/>
              <w:jc w:val="center"/>
              <w:rPr>
                <w:rFonts w:ascii="Times New Roman" w:hAnsi="Times New Roman"/>
                <w:color w:val="333333"/>
              </w:rPr>
            </w:pPr>
            <w:r w:rsidRPr="00DB5C44">
              <w:rPr>
                <w:rFonts w:ascii="Times New Roman" w:hAnsi="Times New Roman"/>
                <w:color w:val="333333"/>
              </w:rPr>
              <w:t>0.38</w:t>
            </w:r>
          </w:p>
        </w:tc>
      </w:tr>
      <w:tr w:rsidR="00547F6F" w:rsidRPr="00DB5C44" w14:paraId="5CBEA2E8" w14:textId="77777777">
        <w:trPr>
          <w:trHeight w:val="345"/>
          <w:jc w:val="center"/>
        </w:trPr>
        <w:tc>
          <w:tcPr>
            <w:tcW w:w="4111" w:type="dxa"/>
            <w:vAlign w:val="center"/>
          </w:tcPr>
          <w:p w14:paraId="6A13D619"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1550nm</w:t>
            </w:r>
            <w:r w:rsidRPr="00DB5C44">
              <w:rPr>
                <w:rFonts w:ascii="Times New Roman" w:hAnsi="Times New Roman"/>
                <w:szCs w:val="21"/>
              </w:rPr>
              <w:t>衰减系数最大值</w:t>
            </w:r>
          </w:p>
        </w:tc>
        <w:tc>
          <w:tcPr>
            <w:tcW w:w="1970" w:type="dxa"/>
            <w:vAlign w:val="center"/>
          </w:tcPr>
          <w:p w14:paraId="16095EA4"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0.21</w:t>
            </w:r>
          </w:p>
        </w:tc>
        <w:tc>
          <w:tcPr>
            <w:tcW w:w="1984" w:type="dxa"/>
            <w:vAlign w:val="center"/>
          </w:tcPr>
          <w:p w14:paraId="00808017" w14:textId="77777777" w:rsidR="00547F6F" w:rsidRPr="00DB5C44" w:rsidRDefault="00DB7480">
            <w:pPr>
              <w:spacing w:line="360" w:lineRule="auto"/>
              <w:jc w:val="center"/>
              <w:rPr>
                <w:rFonts w:ascii="Times New Roman" w:hAnsi="Times New Roman"/>
                <w:color w:val="333333"/>
              </w:rPr>
            </w:pPr>
            <w:r w:rsidRPr="00DB5C44">
              <w:rPr>
                <w:rFonts w:ascii="Times New Roman" w:hAnsi="Times New Roman"/>
                <w:color w:val="333333"/>
              </w:rPr>
              <w:t>0.24</w:t>
            </w:r>
          </w:p>
        </w:tc>
      </w:tr>
      <w:tr w:rsidR="00547F6F" w:rsidRPr="00DB5C44" w14:paraId="0F66DEA0" w14:textId="77777777">
        <w:trPr>
          <w:trHeight w:val="345"/>
          <w:jc w:val="center"/>
        </w:trPr>
        <w:tc>
          <w:tcPr>
            <w:tcW w:w="4111" w:type="dxa"/>
            <w:vAlign w:val="center"/>
          </w:tcPr>
          <w:p w14:paraId="187C9319"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1625nm</w:t>
            </w:r>
            <w:r w:rsidRPr="00DB5C44">
              <w:rPr>
                <w:rFonts w:ascii="Times New Roman" w:hAnsi="Times New Roman"/>
                <w:szCs w:val="21"/>
              </w:rPr>
              <w:t>衰减系数最大值</w:t>
            </w:r>
          </w:p>
        </w:tc>
        <w:tc>
          <w:tcPr>
            <w:tcW w:w="1970" w:type="dxa"/>
            <w:vAlign w:val="center"/>
          </w:tcPr>
          <w:p w14:paraId="7E23EBD6"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0.24</w:t>
            </w:r>
          </w:p>
        </w:tc>
        <w:tc>
          <w:tcPr>
            <w:tcW w:w="1984" w:type="dxa"/>
            <w:vAlign w:val="center"/>
          </w:tcPr>
          <w:p w14:paraId="431B7511" w14:textId="77777777" w:rsidR="00547F6F" w:rsidRPr="00DB5C44" w:rsidRDefault="00DB7480">
            <w:pPr>
              <w:spacing w:line="360" w:lineRule="auto"/>
              <w:jc w:val="center"/>
              <w:rPr>
                <w:rFonts w:ascii="Times New Roman" w:hAnsi="Times New Roman"/>
                <w:szCs w:val="21"/>
              </w:rPr>
            </w:pPr>
            <w:r w:rsidRPr="00DB5C44">
              <w:rPr>
                <w:rFonts w:ascii="Times New Roman" w:hAnsi="Times New Roman"/>
                <w:szCs w:val="21"/>
              </w:rPr>
              <w:t>0.28</w:t>
            </w:r>
          </w:p>
        </w:tc>
      </w:tr>
    </w:tbl>
    <w:p w14:paraId="4DC8B538" w14:textId="77777777" w:rsidR="00096BD4" w:rsidRDefault="00096BD4" w:rsidP="00096BD4">
      <w:pPr>
        <w:tabs>
          <w:tab w:val="right" w:pos="8306"/>
        </w:tabs>
        <w:adjustRightInd w:val="0"/>
        <w:snapToGrid w:val="0"/>
        <w:spacing w:line="360" w:lineRule="auto"/>
        <w:jc w:val="left"/>
        <w:rPr>
          <w:rFonts w:ascii="Times New Roman" w:hAnsi="Times New Roman"/>
          <w:b/>
          <w:bCs/>
          <w:szCs w:val="21"/>
        </w:rPr>
      </w:pPr>
    </w:p>
    <w:p w14:paraId="4B1C7140" w14:textId="1C79F23E" w:rsidR="00547F6F" w:rsidRPr="008D270A" w:rsidRDefault="00096BD4" w:rsidP="008D270A">
      <w:pPr>
        <w:tabs>
          <w:tab w:val="right" w:pos="8306"/>
        </w:tabs>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3</w:t>
      </w:r>
      <w:r w:rsidRPr="008D270A">
        <w:rPr>
          <w:rFonts w:ascii="Times New Roman" w:hAnsi="Times New Roman"/>
          <w:b/>
          <w:bCs/>
          <w:sz w:val="24"/>
          <w:szCs w:val="24"/>
        </w:rPr>
        <w:t xml:space="preserve">.7 </w:t>
      </w:r>
      <w:r w:rsidRPr="008D270A">
        <w:rPr>
          <w:rFonts w:ascii="Times New Roman" w:hAnsi="Times New Roman"/>
          <w:b/>
          <w:sz w:val="24"/>
          <w:szCs w:val="24"/>
        </w:rPr>
        <w:t xml:space="preserve"> </w:t>
      </w:r>
      <w:r w:rsidRPr="008D270A">
        <w:rPr>
          <w:rFonts w:ascii="Times New Roman" w:hAnsi="Times New Roman" w:hint="eastAsia"/>
          <w:sz w:val="24"/>
          <w:szCs w:val="24"/>
        </w:rPr>
        <w:t>G</w:t>
      </w:r>
      <w:r w:rsidRPr="008D270A">
        <w:rPr>
          <w:rFonts w:ascii="Times New Roman" w:hAnsi="Times New Roman"/>
          <w:sz w:val="24"/>
          <w:szCs w:val="24"/>
        </w:rPr>
        <w:t>PON</w:t>
      </w:r>
      <w:r w:rsidR="00617E3D">
        <w:rPr>
          <w:rFonts w:ascii="Times New Roman" w:hAnsi="Times New Roman"/>
          <w:sz w:val="24"/>
          <w:szCs w:val="24"/>
        </w:rPr>
        <w:t>、</w:t>
      </w:r>
      <w:r w:rsidR="00617E3D">
        <w:rPr>
          <w:rFonts w:ascii="Times New Roman" w:hAnsi="Times New Roman" w:hint="eastAsia"/>
          <w:sz w:val="24"/>
          <w:szCs w:val="24"/>
        </w:rPr>
        <w:t>X</w:t>
      </w:r>
      <w:r w:rsidR="00617E3D">
        <w:rPr>
          <w:rFonts w:ascii="Times New Roman" w:hAnsi="Times New Roman"/>
          <w:sz w:val="24"/>
          <w:szCs w:val="24"/>
        </w:rPr>
        <w:t>GS-PON</w:t>
      </w:r>
      <w:r w:rsidR="00617E3D">
        <w:rPr>
          <w:rFonts w:ascii="Times New Roman" w:hAnsi="Times New Roman"/>
          <w:sz w:val="24"/>
          <w:szCs w:val="24"/>
        </w:rPr>
        <w:t>和</w:t>
      </w:r>
      <w:r w:rsidR="00617E3D">
        <w:rPr>
          <w:rFonts w:ascii="Times New Roman" w:hAnsi="Times New Roman" w:hint="eastAsia"/>
          <w:sz w:val="24"/>
          <w:szCs w:val="24"/>
        </w:rPr>
        <w:t>5</w:t>
      </w:r>
      <w:r w:rsidR="00617E3D">
        <w:rPr>
          <w:rFonts w:ascii="Times New Roman" w:hAnsi="Times New Roman"/>
          <w:sz w:val="24"/>
          <w:szCs w:val="24"/>
        </w:rPr>
        <w:t>0G-PON</w:t>
      </w:r>
      <w:r w:rsidRPr="008D270A">
        <w:rPr>
          <w:rFonts w:ascii="Times New Roman" w:hAnsi="Times New Roman" w:hint="eastAsia"/>
          <w:sz w:val="24"/>
          <w:szCs w:val="24"/>
        </w:rPr>
        <w:t>应</w:t>
      </w:r>
      <w:r w:rsidR="00617E3D">
        <w:rPr>
          <w:rFonts w:ascii="Times New Roman" w:hAnsi="Times New Roman" w:hint="eastAsia"/>
          <w:sz w:val="24"/>
          <w:szCs w:val="24"/>
        </w:rPr>
        <w:t>分别</w:t>
      </w:r>
      <w:r w:rsidRPr="008D270A">
        <w:rPr>
          <w:rFonts w:ascii="Times New Roman" w:hAnsi="Times New Roman" w:hint="eastAsia"/>
          <w:sz w:val="24"/>
          <w:szCs w:val="24"/>
        </w:rPr>
        <w:t>符合现行国家</w:t>
      </w:r>
      <w:r w:rsidR="00617E3D">
        <w:rPr>
          <w:rFonts w:ascii="Times New Roman" w:hAnsi="Times New Roman" w:hint="eastAsia"/>
          <w:sz w:val="24"/>
          <w:szCs w:val="24"/>
        </w:rPr>
        <w:t>和行业</w:t>
      </w:r>
      <w:r w:rsidRPr="008D270A">
        <w:rPr>
          <w:rFonts w:ascii="Times New Roman" w:hAnsi="Times New Roman" w:hint="eastAsia"/>
          <w:sz w:val="24"/>
          <w:szCs w:val="24"/>
        </w:rPr>
        <w:t>标准《接入网技术要求</w:t>
      </w:r>
      <w:r w:rsidRPr="008D270A">
        <w:rPr>
          <w:rFonts w:ascii="Times New Roman" w:hAnsi="Times New Roman" w:hint="eastAsia"/>
          <w:sz w:val="24"/>
          <w:szCs w:val="24"/>
        </w:rPr>
        <w:t xml:space="preserve"> </w:t>
      </w:r>
      <w:r w:rsidRPr="008D270A">
        <w:rPr>
          <w:rFonts w:ascii="Times New Roman" w:hAnsi="Times New Roman" w:hint="eastAsia"/>
          <w:sz w:val="24"/>
          <w:szCs w:val="24"/>
        </w:rPr>
        <w:t>吉比特的无源光网络</w:t>
      </w:r>
      <w:r w:rsidR="0028087F" w:rsidRPr="008D270A">
        <w:rPr>
          <w:rFonts w:ascii="Times New Roman" w:hAnsi="Times New Roman" w:hint="eastAsia"/>
          <w:sz w:val="24"/>
          <w:szCs w:val="24"/>
        </w:rPr>
        <w:t>（</w:t>
      </w:r>
      <w:r w:rsidR="0028087F" w:rsidRPr="008D270A">
        <w:rPr>
          <w:rFonts w:ascii="Times New Roman" w:hAnsi="Times New Roman" w:hint="eastAsia"/>
          <w:sz w:val="24"/>
          <w:szCs w:val="24"/>
        </w:rPr>
        <w:t>G</w:t>
      </w:r>
      <w:r w:rsidR="0028087F" w:rsidRPr="008D270A">
        <w:rPr>
          <w:rFonts w:ascii="Times New Roman" w:hAnsi="Times New Roman"/>
          <w:sz w:val="24"/>
          <w:szCs w:val="24"/>
        </w:rPr>
        <w:t>PON</w:t>
      </w:r>
      <w:r w:rsidR="0028087F" w:rsidRPr="008D270A">
        <w:rPr>
          <w:rFonts w:ascii="Times New Roman" w:hAnsi="Times New Roman" w:hint="eastAsia"/>
          <w:sz w:val="24"/>
          <w:szCs w:val="24"/>
        </w:rPr>
        <w:t>）</w:t>
      </w:r>
      <w:r w:rsidRPr="008D270A">
        <w:rPr>
          <w:rFonts w:ascii="Times New Roman" w:hAnsi="Times New Roman" w:hint="eastAsia"/>
          <w:sz w:val="24"/>
          <w:szCs w:val="24"/>
        </w:rPr>
        <w:t>》</w:t>
      </w:r>
      <w:r w:rsidRPr="008D270A">
        <w:rPr>
          <w:rFonts w:ascii="Times New Roman" w:hAnsi="Times New Roman" w:hint="eastAsia"/>
          <w:sz w:val="24"/>
          <w:szCs w:val="24"/>
        </w:rPr>
        <w:t xml:space="preserve"> GB/T 33845</w:t>
      </w:r>
      <w:r w:rsidR="00617E3D">
        <w:rPr>
          <w:rFonts w:ascii="Times New Roman" w:hAnsi="Times New Roman" w:hint="eastAsia"/>
          <w:sz w:val="24"/>
          <w:szCs w:val="24"/>
        </w:rPr>
        <w:t>、</w:t>
      </w:r>
      <w:r w:rsidRPr="008D270A">
        <w:rPr>
          <w:rFonts w:ascii="Times New Roman" w:hAnsi="Times New Roman" w:hint="eastAsia"/>
          <w:sz w:val="24"/>
          <w:szCs w:val="24"/>
        </w:rPr>
        <w:t>《接入网技术要求</w:t>
      </w:r>
      <w:r w:rsidRPr="008D270A">
        <w:rPr>
          <w:rFonts w:ascii="Times New Roman" w:hAnsi="Times New Roman" w:hint="eastAsia"/>
          <w:sz w:val="24"/>
          <w:szCs w:val="24"/>
        </w:rPr>
        <w:t xml:space="preserve"> </w:t>
      </w:r>
      <w:r w:rsidR="00D46592" w:rsidRPr="008D270A">
        <w:rPr>
          <w:rFonts w:ascii="Times New Roman" w:hAnsi="Times New Roman"/>
          <w:sz w:val="24"/>
          <w:szCs w:val="24"/>
        </w:rPr>
        <w:t>10 Gbit/s</w:t>
      </w:r>
      <w:r w:rsidR="00D46592" w:rsidRPr="008D270A">
        <w:rPr>
          <w:rFonts w:ascii="Times New Roman" w:hAnsi="Times New Roman" w:hint="eastAsia"/>
          <w:sz w:val="24"/>
          <w:szCs w:val="24"/>
        </w:rPr>
        <w:t>对称</w:t>
      </w:r>
      <w:r w:rsidRPr="008D270A">
        <w:rPr>
          <w:rFonts w:ascii="Times New Roman" w:hAnsi="Times New Roman" w:hint="eastAsia"/>
          <w:sz w:val="24"/>
          <w:szCs w:val="24"/>
        </w:rPr>
        <w:t>无源光网络</w:t>
      </w:r>
      <w:r w:rsidR="00D46592" w:rsidRPr="008D270A">
        <w:rPr>
          <w:rFonts w:ascii="Times New Roman" w:hAnsi="Times New Roman" w:hint="eastAsia"/>
          <w:sz w:val="24"/>
          <w:szCs w:val="24"/>
        </w:rPr>
        <w:t>（</w:t>
      </w:r>
      <w:r w:rsidR="00D46592" w:rsidRPr="008D270A">
        <w:rPr>
          <w:rFonts w:ascii="Times New Roman" w:hAnsi="Times New Roman" w:hint="eastAsia"/>
          <w:sz w:val="24"/>
          <w:szCs w:val="24"/>
        </w:rPr>
        <w:t>X</w:t>
      </w:r>
      <w:r w:rsidR="00D46592" w:rsidRPr="008D270A">
        <w:rPr>
          <w:rFonts w:ascii="Times New Roman" w:hAnsi="Times New Roman"/>
          <w:sz w:val="24"/>
          <w:szCs w:val="24"/>
        </w:rPr>
        <w:t>GS-PON</w:t>
      </w:r>
      <w:r w:rsidR="00D46592" w:rsidRPr="008D270A">
        <w:rPr>
          <w:rFonts w:ascii="Times New Roman" w:hAnsi="Times New Roman" w:hint="eastAsia"/>
          <w:sz w:val="24"/>
          <w:szCs w:val="24"/>
        </w:rPr>
        <w:t>）</w:t>
      </w:r>
      <w:r w:rsidRPr="008D270A">
        <w:rPr>
          <w:rFonts w:ascii="Times New Roman" w:hAnsi="Times New Roman" w:hint="eastAsia"/>
          <w:sz w:val="24"/>
          <w:szCs w:val="24"/>
        </w:rPr>
        <w:t>》</w:t>
      </w:r>
      <w:r w:rsidRPr="008D270A">
        <w:rPr>
          <w:rFonts w:ascii="Times New Roman" w:hAnsi="Times New Roman" w:hint="eastAsia"/>
          <w:sz w:val="24"/>
          <w:szCs w:val="24"/>
        </w:rPr>
        <w:t xml:space="preserve"> GB/T </w:t>
      </w:r>
      <w:r w:rsidR="00D46592" w:rsidRPr="008D270A">
        <w:rPr>
          <w:rFonts w:ascii="Times New Roman" w:hAnsi="Times New Roman"/>
          <w:sz w:val="24"/>
          <w:szCs w:val="24"/>
        </w:rPr>
        <w:t>43699</w:t>
      </w:r>
      <w:r w:rsidR="00617E3D">
        <w:rPr>
          <w:rFonts w:ascii="Times New Roman" w:hAnsi="Times New Roman"/>
          <w:sz w:val="24"/>
          <w:szCs w:val="24"/>
        </w:rPr>
        <w:t>和</w:t>
      </w:r>
      <w:r w:rsidR="00D97E35">
        <w:rPr>
          <w:rFonts w:ascii="Times New Roman" w:hAnsi="Times New Roman"/>
          <w:sz w:val="24"/>
          <w:szCs w:val="24"/>
        </w:rPr>
        <w:t>《</w:t>
      </w:r>
      <w:r w:rsidR="00D97E35" w:rsidRPr="00D97E35">
        <w:rPr>
          <w:rFonts w:ascii="Times New Roman" w:hAnsi="Times New Roman" w:hint="eastAsia"/>
          <w:sz w:val="24"/>
          <w:szCs w:val="24"/>
        </w:rPr>
        <w:t>接入网技术要求</w:t>
      </w:r>
      <w:r w:rsidR="00D97E35" w:rsidRPr="00D97E35">
        <w:rPr>
          <w:rFonts w:ascii="Times New Roman" w:hAnsi="Times New Roman" w:hint="eastAsia"/>
          <w:sz w:val="24"/>
          <w:szCs w:val="24"/>
        </w:rPr>
        <w:t xml:space="preserve"> 50Gbi</w:t>
      </w:r>
      <w:r w:rsidR="00D97E35">
        <w:rPr>
          <w:rFonts w:ascii="Times New Roman" w:hAnsi="Times New Roman"/>
          <w:sz w:val="24"/>
          <w:szCs w:val="24"/>
        </w:rPr>
        <w:t>/</w:t>
      </w:r>
      <w:proofErr w:type="spellStart"/>
      <w:r w:rsidR="00D97E35" w:rsidRPr="00D97E35">
        <w:rPr>
          <w:rFonts w:ascii="Times New Roman" w:hAnsi="Times New Roman" w:hint="eastAsia"/>
          <w:sz w:val="24"/>
          <w:szCs w:val="24"/>
        </w:rPr>
        <w:t>ts</w:t>
      </w:r>
      <w:proofErr w:type="spellEnd"/>
      <w:r w:rsidR="00D97E35" w:rsidRPr="00D97E35">
        <w:rPr>
          <w:rFonts w:ascii="Times New Roman" w:hAnsi="Times New Roman" w:hint="eastAsia"/>
          <w:sz w:val="24"/>
          <w:szCs w:val="24"/>
        </w:rPr>
        <w:t xml:space="preserve"> </w:t>
      </w:r>
      <w:r w:rsidR="00D97E35" w:rsidRPr="00D97E35">
        <w:rPr>
          <w:rFonts w:ascii="Times New Roman" w:hAnsi="Times New Roman" w:hint="eastAsia"/>
          <w:sz w:val="24"/>
          <w:szCs w:val="24"/>
        </w:rPr>
        <w:t>无源光网络（</w:t>
      </w:r>
      <w:r w:rsidR="00D97E35" w:rsidRPr="00D97E35">
        <w:rPr>
          <w:rFonts w:ascii="Times New Roman" w:hAnsi="Times New Roman" w:hint="eastAsia"/>
          <w:sz w:val="24"/>
          <w:szCs w:val="24"/>
        </w:rPr>
        <w:t>50G-PON</w:t>
      </w:r>
      <w:r w:rsidR="00D97E35" w:rsidRPr="00D97E35">
        <w:rPr>
          <w:rFonts w:ascii="Times New Roman" w:hAnsi="Times New Roman" w:hint="eastAsia"/>
          <w:sz w:val="24"/>
          <w:szCs w:val="24"/>
        </w:rPr>
        <w:t>）第</w:t>
      </w:r>
      <w:r w:rsidR="00D97E35" w:rsidRPr="00D97E35">
        <w:rPr>
          <w:rFonts w:ascii="Times New Roman" w:hAnsi="Times New Roman" w:hint="eastAsia"/>
          <w:sz w:val="24"/>
          <w:szCs w:val="24"/>
        </w:rPr>
        <w:t>3</w:t>
      </w:r>
      <w:r w:rsidR="00D97E35" w:rsidRPr="00D97E35">
        <w:rPr>
          <w:rFonts w:ascii="Times New Roman" w:hAnsi="Times New Roman" w:hint="eastAsia"/>
          <w:sz w:val="24"/>
          <w:szCs w:val="24"/>
        </w:rPr>
        <w:t>部分：传输汇聚（</w:t>
      </w:r>
      <w:r w:rsidR="00D97E35" w:rsidRPr="00D97E35">
        <w:rPr>
          <w:rFonts w:ascii="Times New Roman" w:hAnsi="Times New Roman" w:hint="eastAsia"/>
          <w:sz w:val="24"/>
          <w:szCs w:val="24"/>
        </w:rPr>
        <w:t>TC</w:t>
      </w:r>
      <w:r w:rsidR="00D97E35" w:rsidRPr="00D97E35">
        <w:rPr>
          <w:rFonts w:ascii="Times New Roman" w:hAnsi="Times New Roman" w:hint="eastAsia"/>
          <w:sz w:val="24"/>
          <w:szCs w:val="24"/>
        </w:rPr>
        <w:t>）层要求</w:t>
      </w:r>
      <w:r w:rsidR="00D97E35">
        <w:rPr>
          <w:rFonts w:ascii="Times New Roman" w:hAnsi="Times New Roman"/>
          <w:sz w:val="24"/>
          <w:szCs w:val="24"/>
        </w:rPr>
        <w:t>》</w:t>
      </w:r>
      <w:r w:rsidR="00D97E35" w:rsidRPr="00D97E35">
        <w:rPr>
          <w:rFonts w:ascii="Times New Roman" w:hAnsi="Times New Roman" w:hint="eastAsia"/>
          <w:sz w:val="24"/>
          <w:szCs w:val="24"/>
        </w:rPr>
        <w:t>YD</w:t>
      </w:r>
      <w:r w:rsidR="00D97E35">
        <w:rPr>
          <w:rFonts w:ascii="Times New Roman" w:hAnsi="Times New Roman"/>
          <w:sz w:val="24"/>
          <w:szCs w:val="24"/>
        </w:rPr>
        <w:t>/</w:t>
      </w:r>
      <w:r w:rsidR="00D97E35" w:rsidRPr="00D97E35">
        <w:rPr>
          <w:rFonts w:ascii="Times New Roman" w:hAnsi="Times New Roman" w:hint="eastAsia"/>
          <w:sz w:val="24"/>
          <w:szCs w:val="24"/>
        </w:rPr>
        <w:t>T 4300.</w:t>
      </w:r>
      <w:r w:rsidR="00D97E35">
        <w:rPr>
          <w:rFonts w:ascii="Times New Roman" w:hAnsi="Times New Roman"/>
          <w:sz w:val="24"/>
          <w:szCs w:val="24"/>
        </w:rPr>
        <w:t>3</w:t>
      </w:r>
      <w:r w:rsidR="00D46592" w:rsidRPr="008D270A">
        <w:rPr>
          <w:rFonts w:ascii="Times New Roman" w:hAnsi="Times New Roman"/>
          <w:sz w:val="24"/>
          <w:szCs w:val="24"/>
        </w:rPr>
        <w:t>的有关规定</w:t>
      </w:r>
      <w:r w:rsidRPr="008D270A">
        <w:rPr>
          <w:rFonts w:ascii="Times New Roman" w:hAnsi="Times New Roman"/>
          <w:sz w:val="24"/>
          <w:szCs w:val="24"/>
        </w:rPr>
        <w:t>。</w:t>
      </w:r>
    </w:p>
    <w:p w14:paraId="6296638B" w14:textId="77777777" w:rsidR="00EC1FC4" w:rsidRPr="007A3294" w:rsidRDefault="00EC1FC4" w:rsidP="007A3294">
      <w:pPr>
        <w:adjustRightInd w:val="0"/>
        <w:snapToGrid w:val="0"/>
        <w:spacing w:line="360" w:lineRule="auto"/>
        <w:jc w:val="left"/>
        <w:rPr>
          <w:rFonts w:ascii="Times New Roman" w:hAnsi="Times New Roman"/>
        </w:rPr>
      </w:pPr>
    </w:p>
    <w:p w14:paraId="78B4C8EC" w14:textId="26D0DD8E" w:rsidR="00D2289D" w:rsidRPr="008D270A" w:rsidRDefault="00D2289D" w:rsidP="00D2289D">
      <w:pPr>
        <w:pStyle w:val="3"/>
        <w:adjustRightInd w:val="0"/>
        <w:snapToGrid w:val="0"/>
        <w:spacing w:before="0" w:after="0" w:line="360" w:lineRule="auto"/>
        <w:jc w:val="center"/>
        <w:rPr>
          <w:rFonts w:ascii="黑体" w:eastAsia="黑体" w:hAnsi="黑体" w:cs="宋体" w:hint="eastAsia"/>
          <w:sz w:val="28"/>
          <w:szCs w:val="28"/>
        </w:rPr>
      </w:pPr>
      <w:bookmarkStart w:id="58" w:name="_Toc220798465"/>
      <w:r w:rsidRPr="008D270A">
        <w:rPr>
          <w:rFonts w:ascii="黑体" w:eastAsia="黑体" w:hAnsi="黑体" w:cs="宋体" w:hint="eastAsia"/>
          <w:sz w:val="28"/>
          <w:szCs w:val="28"/>
        </w:rPr>
        <w:t>4.</w:t>
      </w:r>
      <w:r w:rsidR="00617E3D">
        <w:rPr>
          <w:rFonts w:ascii="黑体" w:eastAsia="黑体" w:hAnsi="黑体" w:cs="宋体"/>
          <w:sz w:val="28"/>
          <w:szCs w:val="28"/>
        </w:rPr>
        <w:t>4</w:t>
      </w:r>
      <w:r w:rsidR="00617E3D" w:rsidRPr="008D270A">
        <w:rPr>
          <w:rFonts w:ascii="黑体" w:eastAsia="黑体" w:hAnsi="黑体" w:cs="宋体" w:hint="eastAsia"/>
          <w:sz w:val="28"/>
          <w:szCs w:val="28"/>
        </w:rPr>
        <w:t xml:space="preserve">  </w:t>
      </w:r>
      <w:r w:rsidRPr="008D270A">
        <w:rPr>
          <w:rFonts w:ascii="黑体" w:eastAsia="黑体" w:hAnsi="黑体" w:cs="宋体" w:hint="eastAsia"/>
          <w:sz w:val="28"/>
          <w:szCs w:val="28"/>
        </w:rPr>
        <w:t>配置选型</w:t>
      </w:r>
      <w:bookmarkEnd w:id="58"/>
    </w:p>
    <w:p w14:paraId="031639AE" w14:textId="763E79A0" w:rsidR="00A46B51" w:rsidRPr="008D270A" w:rsidRDefault="00A46B51" w:rsidP="00A46B51">
      <w:pPr>
        <w:adjustRightInd w:val="0"/>
        <w:snapToGrid w:val="0"/>
        <w:spacing w:line="360" w:lineRule="auto"/>
        <w:jc w:val="left"/>
        <w:rPr>
          <w:rFonts w:ascii="Times New Roman" w:hAnsi="Times New Roman"/>
          <w:b/>
          <w:sz w:val="24"/>
          <w:szCs w:val="24"/>
        </w:rPr>
      </w:pPr>
      <w:r w:rsidRPr="008D270A">
        <w:rPr>
          <w:rFonts w:ascii="Times New Roman" w:hAnsi="Times New Roman"/>
          <w:b/>
          <w:bCs/>
          <w:sz w:val="24"/>
          <w:szCs w:val="24"/>
        </w:rPr>
        <w:t>4.</w:t>
      </w:r>
      <w:r w:rsidR="00617E3D">
        <w:rPr>
          <w:rFonts w:ascii="Times New Roman" w:hAnsi="Times New Roman"/>
          <w:b/>
          <w:bCs/>
          <w:sz w:val="24"/>
          <w:szCs w:val="24"/>
        </w:rPr>
        <w:t>4</w:t>
      </w:r>
      <w:r w:rsidR="00D50296" w:rsidRPr="008D270A">
        <w:rPr>
          <w:rFonts w:ascii="Times New Roman" w:hAnsi="Times New Roman"/>
          <w:b/>
          <w:bCs/>
          <w:sz w:val="24"/>
          <w:szCs w:val="24"/>
        </w:rPr>
        <w:t>.</w:t>
      </w:r>
      <w:r w:rsidRPr="008D270A">
        <w:rPr>
          <w:rFonts w:ascii="Times New Roman" w:hAnsi="Times New Roman"/>
          <w:b/>
          <w:bCs/>
          <w:sz w:val="24"/>
          <w:szCs w:val="24"/>
        </w:rPr>
        <w:t xml:space="preserve">1 </w:t>
      </w:r>
      <w:r w:rsidRPr="008D270A">
        <w:rPr>
          <w:rFonts w:ascii="Times New Roman" w:hAnsi="Times New Roman"/>
          <w:b/>
          <w:sz w:val="24"/>
          <w:szCs w:val="24"/>
        </w:rPr>
        <w:t xml:space="preserve"> </w:t>
      </w:r>
      <w:r w:rsidR="0061346D" w:rsidRPr="008D270A">
        <w:rPr>
          <w:rFonts w:hint="eastAsia"/>
          <w:sz w:val="24"/>
          <w:szCs w:val="24"/>
        </w:rPr>
        <w:t>无源全光局域网络</w:t>
      </w:r>
      <w:r w:rsidRPr="008D270A">
        <w:rPr>
          <w:rFonts w:ascii="Times New Roman" w:hAnsi="Times New Roman"/>
          <w:sz w:val="24"/>
          <w:szCs w:val="24"/>
        </w:rPr>
        <w:t>系统应根据</w:t>
      </w:r>
      <w:r w:rsidR="00D50296" w:rsidRPr="008D270A">
        <w:rPr>
          <w:rFonts w:ascii="Times New Roman" w:hAnsi="Times New Roman"/>
          <w:sz w:val="24"/>
          <w:szCs w:val="24"/>
        </w:rPr>
        <w:t>网络的</w:t>
      </w:r>
      <w:r w:rsidRPr="008D270A">
        <w:rPr>
          <w:rFonts w:ascii="Times New Roman" w:hAnsi="Times New Roman"/>
          <w:sz w:val="24"/>
          <w:szCs w:val="24"/>
        </w:rPr>
        <w:t>带宽需求和全程</w:t>
      </w:r>
      <w:r w:rsidR="00E02DEA" w:rsidRPr="008D270A">
        <w:rPr>
          <w:rFonts w:ascii="Times New Roman" w:hAnsi="Times New Roman"/>
          <w:sz w:val="24"/>
          <w:szCs w:val="24"/>
        </w:rPr>
        <w:t>光链路衰减</w:t>
      </w:r>
      <w:r w:rsidRPr="008D270A">
        <w:rPr>
          <w:rFonts w:ascii="Times New Roman" w:hAnsi="Times New Roman"/>
          <w:sz w:val="24"/>
          <w:szCs w:val="24"/>
        </w:rPr>
        <w:t>进行设备</w:t>
      </w:r>
      <w:r w:rsidR="00D50296" w:rsidRPr="008D270A">
        <w:rPr>
          <w:rFonts w:ascii="Times New Roman" w:hAnsi="Times New Roman"/>
          <w:sz w:val="24"/>
          <w:szCs w:val="24"/>
        </w:rPr>
        <w:t>的</w:t>
      </w:r>
      <w:r w:rsidRPr="008D270A">
        <w:rPr>
          <w:rFonts w:ascii="Times New Roman" w:hAnsi="Times New Roman"/>
          <w:sz w:val="24"/>
          <w:szCs w:val="24"/>
        </w:rPr>
        <w:t>配置</w:t>
      </w:r>
      <w:r w:rsidR="00D50296" w:rsidRPr="008D270A">
        <w:rPr>
          <w:rFonts w:ascii="Times New Roman" w:hAnsi="Times New Roman"/>
          <w:sz w:val="24"/>
          <w:szCs w:val="24"/>
        </w:rPr>
        <w:t>与选型</w:t>
      </w:r>
      <w:r w:rsidRPr="008D270A">
        <w:rPr>
          <w:rFonts w:ascii="Times New Roman" w:hAnsi="Times New Roman"/>
          <w:sz w:val="24"/>
          <w:szCs w:val="24"/>
        </w:rPr>
        <w:t>。</w:t>
      </w:r>
    </w:p>
    <w:p w14:paraId="509B9C1B" w14:textId="55CCE5CF" w:rsidR="00A46B51" w:rsidRPr="008D270A" w:rsidRDefault="00A46B51" w:rsidP="007A3294">
      <w:pPr>
        <w:adjustRightInd w:val="0"/>
        <w:snapToGrid w:val="0"/>
        <w:spacing w:line="360" w:lineRule="auto"/>
        <w:jc w:val="left"/>
        <w:rPr>
          <w:rFonts w:ascii="Times New Roman" w:hAnsi="Times New Roman"/>
          <w:b/>
          <w:bCs/>
          <w:sz w:val="24"/>
          <w:szCs w:val="24"/>
        </w:rPr>
      </w:pPr>
      <w:r w:rsidRPr="008D270A">
        <w:rPr>
          <w:rFonts w:ascii="Times New Roman" w:hAnsi="Times New Roman"/>
          <w:b/>
          <w:bCs/>
          <w:sz w:val="24"/>
          <w:szCs w:val="24"/>
        </w:rPr>
        <w:lastRenderedPageBreak/>
        <w:t>4.</w:t>
      </w:r>
      <w:r w:rsidR="00617E3D">
        <w:rPr>
          <w:rFonts w:ascii="Times New Roman" w:hAnsi="Times New Roman"/>
          <w:b/>
          <w:bCs/>
          <w:sz w:val="24"/>
          <w:szCs w:val="24"/>
        </w:rPr>
        <w:t>4</w:t>
      </w:r>
      <w:r w:rsidRPr="008D270A">
        <w:rPr>
          <w:rFonts w:ascii="Times New Roman" w:hAnsi="Times New Roman"/>
          <w:b/>
          <w:bCs/>
          <w:sz w:val="24"/>
          <w:szCs w:val="24"/>
        </w:rPr>
        <w:t>.</w:t>
      </w:r>
      <w:r w:rsidR="00D50296" w:rsidRPr="008D270A">
        <w:rPr>
          <w:rFonts w:ascii="Times New Roman" w:hAnsi="Times New Roman"/>
          <w:b/>
          <w:bCs/>
          <w:sz w:val="24"/>
          <w:szCs w:val="24"/>
        </w:rPr>
        <w:t>2</w:t>
      </w:r>
      <w:r w:rsidRPr="008D270A">
        <w:rPr>
          <w:rFonts w:ascii="Times New Roman" w:hAnsi="Times New Roman"/>
          <w:b/>
          <w:bCs/>
          <w:sz w:val="24"/>
          <w:szCs w:val="24"/>
        </w:rPr>
        <w:t xml:space="preserve"> </w:t>
      </w:r>
      <w:r w:rsidRPr="008D270A">
        <w:rPr>
          <w:rFonts w:ascii="Times New Roman" w:hAnsi="Times New Roman"/>
          <w:sz w:val="24"/>
          <w:szCs w:val="24"/>
        </w:rPr>
        <w:t xml:space="preserve"> </w:t>
      </w:r>
      <w:r w:rsidR="0061346D" w:rsidRPr="008D270A">
        <w:rPr>
          <w:rFonts w:hint="eastAsia"/>
          <w:sz w:val="24"/>
          <w:szCs w:val="24"/>
        </w:rPr>
        <w:t>无源全光局域网络</w:t>
      </w:r>
      <w:r w:rsidRPr="008D270A">
        <w:rPr>
          <w:rFonts w:ascii="Times New Roman" w:hAnsi="Times New Roman"/>
          <w:sz w:val="24"/>
          <w:szCs w:val="24"/>
        </w:rPr>
        <w:t>系统应根据终端用户数量、业务带宽需求确定系统设备和端口数量，以及光分路器的分光比和部署位置。</w:t>
      </w:r>
    </w:p>
    <w:p w14:paraId="63832F1D" w14:textId="30992B9D" w:rsidR="004E7E43" w:rsidRPr="008D270A" w:rsidRDefault="008B7610" w:rsidP="008B7610">
      <w:pPr>
        <w:adjustRightInd w:val="0"/>
        <w:snapToGrid w:val="0"/>
        <w:spacing w:line="360" w:lineRule="auto"/>
        <w:rPr>
          <w:rFonts w:ascii="Times New Roman" w:hAnsi="Times New Roman"/>
          <w:b/>
          <w:sz w:val="24"/>
          <w:szCs w:val="24"/>
        </w:rPr>
      </w:pPr>
      <w:r w:rsidRPr="008D270A">
        <w:rPr>
          <w:rFonts w:ascii="Times New Roman" w:hAnsi="Times New Roman"/>
          <w:b/>
          <w:bCs/>
          <w:sz w:val="24"/>
          <w:szCs w:val="24"/>
        </w:rPr>
        <w:t>4.</w:t>
      </w:r>
      <w:r w:rsidR="00617E3D">
        <w:rPr>
          <w:rFonts w:ascii="Times New Roman" w:hAnsi="Times New Roman"/>
          <w:b/>
          <w:bCs/>
          <w:sz w:val="24"/>
          <w:szCs w:val="24"/>
        </w:rPr>
        <w:t>4</w:t>
      </w:r>
      <w:r w:rsidRPr="008D270A">
        <w:rPr>
          <w:rFonts w:ascii="Times New Roman" w:hAnsi="Times New Roman"/>
          <w:b/>
          <w:bCs/>
          <w:sz w:val="24"/>
          <w:szCs w:val="24"/>
        </w:rPr>
        <w:t>.</w:t>
      </w:r>
      <w:r w:rsidR="00BC4F92" w:rsidRPr="008D270A">
        <w:rPr>
          <w:rFonts w:ascii="Times New Roman" w:hAnsi="Times New Roman"/>
          <w:b/>
          <w:bCs/>
          <w:sz w:val="24"/>
          <w:szCs w:val="24"/>
        </w:rPr>
        <w:t>3</w:t>
      </w:r>
      <w:r w:rsidRPr="008D270A">
        <w:rPr>
          <w:rFonts w:ascii="Times New Roman" w:hAnsi="Times New Roman"/>
          <w:b/>
          <w:bCs/>
          <w:sz w:val="24"/>
          <w:szCs w:val="24"/>
        </w:rPr>
        <w:t xml:space="preserve"> </w:t>
      </w:r>
      <w:r w:rsidRPr="008D270A">
        <w:rPr>
          <w:rFonts w:ascii="Times New Roman" w:hAnsi="Times New Roman"/>
          <w:b/>
          <w:sz w:val="24"/>
          <w:szCs w:val="24"/>
        </w:rPr>
        <w:t xml:space="preserve"> </w:t>
      </w:r>
      <w:r w:rsidR="004E7E43" w:rsidRPr="008D270A">
        <w:rPr>
          <w:rFonts w:ascii="Times New Roman" w:hAnsi="Times New Roman"/>
          <w:sz w:val="24"/>
          <w:szCs w:val="24"/>
        </w:rPr>
        <w:t>核心交换机</w:t>
      </w:r>
      <w:r w:rsidR="00A136A6" w:rsidRPr="008D270A">
        <w:rPr>
          <w:rFonts w:ascii="Times New Roman" w:hAnsi="Times New Roman"/>
          <w:sz w:val="24"/>
          <w:szCs w:val="24"/>
        </w:rPr>
        <w:t>的</w:t>
      </w:r>
      <w:r w:rsidR="004E7E43" w:rsidRPr="008D270A">
        <w:rPr>
          <w:rFonts w:ascii="Times New Roman" w:hAnsi="Times New Roman"/>
          <w:sz w:val="24"/>
          <w:szCs w:val="24"/>
        </w:rPr>
        <w:t>配置与选型应符合</w:t>
      </w:r>
      <w:r w:rsidR="00A136A6" w:rsidRPr="008D270A">
        <w:rPr>
          <w:rFonts w:ascii="Times New Roman" w:hAnsi="Times New Roman"/>
          <w:sz w:val="24"/>
          <w:szCs w:val="24"/>
        </w:rPr>
        <w:t>下列规定</w:t>
      </w:r>
      <w:r w:rsidR="00A136A6" w:rsidRPr="008D270A">
        <w:rPr>
          <w:rFonts w:ascii="Times New Roman" w:hAnsi="Times New Roman" w:hint="eastAsia"/>
          <w:sz w:val="24"/>
          <w:szCs w:val="24"/>
        </w:rPr>
        <w:t>：</w:t>
      </w:r>
    </w:p>
    <w:p w14:paraId="1E2E8F2F" w14:textId="731B1DCE" w:rsidR="00D50296" w:rsidRPr="008D270A" w:rsidRDefault="004E7E43" w:rsidP="007F22A1">
      <w:pPr>
        <w:adjustRightInd w:val="0"/>
        <w:snapToGrid w:val="0"/>
        <w:spacing w:line="360" w:lineRule="auto"/>
        <w:ind w:firstLineChars="200" w:firstLine="482"/>
        <w:rPr>
          <w:rFonts w:ascii="Times New Roman" w:hAnsi="Times New Roman"/>
          <w:bCs/>
          <w:sz w:val="24"/>
          <w:szCs w:val="24"/>
        </w:rPr>
      </w:pPr>
      <w:r w:rsidRPr="008D270A">
        <w:rPr>
          <w:rFonts w:ascii="Times New Roman" w:hAnsi="Times New Roman"/>
          <w:b/>
          <w:color w:val="000000"/>
          <w:sz w:val="24"/>
          <w:szCs w:val="24"/>
        </w:rPr>
        <w:t>1</w:t>
      </w:r>
      <w:r w:rsidR="007F22A1" w:rsidRPr="008D270A">
        <w:rPr>
          <w:rFonts w:ascii="Times New Roman" w:hAnsi="Times New Roman"/>
          <w:b/>
          <w:color w:val="000000"/>
          <w:sz w:val="24"/>
          <w:szCs w:val="24"/>
        </w:rPr>
        <w:t xml:space="preserve"> </w:t>
      </w:r>
      <w:r w:rsidRPr="008D270A">
        <w:rPr>
          <w:rFonts w:ascii="Times New Roman" w:hAnsi="Times New Roman"/>
          <w:bCs/>
          <w:sz w:val="24"/>
          <w:szCs w:val="24"/>
        </w:rPr>
        <w:t xml:space="preserve"> </w:t>
      </w:r>
      <w:r w:rsidR="00D50296" w:rsidRPr="008D270A">
        <w:rPr>
          <w:rFonts w:ascii="Times New Roman" w:hAnsi="Times New Roman"/>
          <w:bCs/>
          <w:sz w:val="24"/>
          <w:szCs w:val="24"/>
        </w:rPr>
        <w:t>核心交换机</w:t>
      </w:r>
      <w:r w:rsidR="00A136A6" w:rsidRPr="008D270A">
        <w:rPr>
          <w:rFonts w:ascii="Times New Roman" w:hAnsi="Times New Roman"/>
          <w:bCs/>
          <w:sz w:val="24"/>
          <w:szCs w:val="24"/>
        </w:rPr>
        <w:t>宜配置</w:t>
      </w:r>
      <w:r w:rsidR="00A136A6" w:rsidRPr="008D270A">
        <w:rPr>
          <w:rFonts w:ascii="Times New Roman" w:hAnsi="Times New Roman" w:hint="eastAsia"/>
          <w:bCs/>
          <w:sz w:val="24"/>
          <w:szCs w:val="24"/>
        </w:rPr>
        <w:t>2</w:t>
      </w:r>
      <w:r w:rsidR="00A136A6" w:rsidRPr="008D270A">
        <w:rPr>
          <w:rFonts w:ascii="Times New Roman" w:hAnsi="Times New Roman" w:hint="eastAsia"/>
          <w:bCs/>
          <w:sz w:val="24"/>
          <w:szCs w:val="24"/>
        </w:rPr>
        <w:t>台及以上，</w:t>
      </w:r>
      <w:r w:rsidR="00A136A6" w:rsidRPr="008D270A">
        <w:rPr>
          <w:rFonts w:ascii="Times New Roman" w:hAnsi="Times New Roman" w:hint="eastAsia"/>
          <w:bCs/>
          <w:sz w:val="24"/>
          <w:szCs w:val="24"/>
        </w:rPr>
        <w:t>2</w:t>
      </w:r>
      <w:r w:rsidR="00A136A6" w:rsidRPr="008D270A">
        <w:rPr>
          <w:rFonts w:ascii="Times New Roman" w:hAnsi="Times New Roman" w:hint="eastAsia"/>
          <w:bCs/>
          <w:sz w:val="24"/>
          <w:szCs w:val="24"/>
        </w:rPr>
        <w:t>台核心交换机应支持负荷分担；</w:t>
      </w:r>
    </w:p>
    <w:p w14:paraId="6F29BA9B" w14:textId="7F2AF1B6" w:rsidR="004E7E43" w:rsidRPr="008D270A" w:rsidRDefault="00D50296" w:rsidP="007F22A1">
      <w:pPr>
        <w:adjustRightInd w:val="0"/>
        <w:snapToGrid w:val="0"/>
        <w:spacing w:line="360" w:lineRule="auto"/>
        <w:ind w:firstLineChars="200" w:firstLine="482"/>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bCs/>
          <w:sz w:val="24"/>
          <w:szCs w:val="24"/>
        </w:rPr>
        <w:t xml:space="preserve">  </w:t>
      </w:r>
      <w:r w:rsidR="004E7E43" w:rsidRPr="008D270A">
        <w:rPr>
          <w:rFonts w:ascii="Times New Roman" w:hAnsi="Times New Roman"/>
          <w:sz w:val="24"/>
          <w:szCs w:val="24"/>
        </w:rPr>
        <w:t>核心交换机设备选型应根据网络规模、功能要求进行合理配置</w:t>
      </w:r>
      <w:r w:rsidRPr="008D270A">
        <w:rPr>
          <w:rFonts w:ascii="Times New Roman" w:hAnsi="Times New Roman" w:hint="eastAsia"/>
          <w:sz w:val="24"/>
          <w:szCs w:val="24"/>
        </w:rPr>
        <w:t>，</w:t>
      </w:r>
      <w:r w:rsidR="004E7E43" w:rsidRPr="008D270A">
        <w:rPr>
          <w:rFonts w:ascii="Times New Roman" w:hAnsi="Times New Roman"/>
          <w:bCs/>
          <w:sz w:val="24"/>
          <w:szCs w:val="24"/>
        </w:rPr>
        <w:t>大中型局域网宜采用</w:t>
      </w:r>
      <w:r w:rsidRPr="008D270A">
        <w:rPr>
          <w:rFonts w:ascii="Times New Roman" w:hAnsi="Times New Roman"/>
          <w:bCs/>
          <w:sz w:val="24"/>
          <w:szCs w:val="24"/>
        </w:rPr>
        <w:t>插卡</w:t>
      </w:r>
      <w:r w:rsidR="004E7E43" w:rsidRPr="008D270A">
        <w:rPr>
          <w:rFonts w:ascii="Times New Roman" w:hAnsi="Times New Roman"/>
          <w:bCs/>
          <w:sz w:val="24"/>
          <w:szCs w:val="24"/>
        </w:rPr>
        <w:t>式的</w:t>
      </w:r>
      <w:r w:rsidRPr="008D270A">
        <w:rPr>
          <w:rFonts w:ascii="Times New Roman" w:hAnsi="Times New Roman"/>
          <w:bCs/>
          <w:sz w:val="24"/>
          <w:szCs w:val="24"/>
        </w:rPr>
        <w:t>核心</w:t>
      </w:r>
      <w:r w:rsidR="004E7E43" w:rsidRPr="008D270A">
        <w:rPr>
          <w:rFonts w:ascii="Times New Roman" w:hAnsi="Times New Roman"/>
          <w:bCs/>
          <w:sz w:val="24"/>
          <w:szCs w:val="24"/>
        </w:rPr>
        <w:t>交换机。</w:t>
      </w:r>
    </w:p>
    <w:p w14:paraId="28804741" w14:textId="3DA4F267" w:rsidR="00264D2F" w:rsidRPr="008D270A" w:rsidRDefault="00A136A6">
      <w:pPr>
        <w:adjustRightInd w:val="0"/>
        <w:snapToGrid w:val="0"/>
        <w:spacing w:line="360" w:lineRule="auto"/>
        <w:ind w:firstLineChars="200" w:firstLine="482"/>
        <w:rPr>
          <w:rFonts w:ascii="Times New Roman" w:hAnsi="Times New Roman"/>
          <w:bCs/>
          <w:sz w:val="24"/>
          <w:szCs w:val="24"/>
        </w:rPr>
      </w:pPr>
      <w:r w:rsidRPr="008D270A">
        <w:rPr>
          <w:rFonts w:ascii="Times New Roman" w:hAnsi="Times New Roman"/>
          <w:b/>
          <w:color w:val="000000"/>
          <w:sz w:val="24"/>
          <w:szCs w:val="24"/>
        </w:rPr>
        <w:t>3</w:t>
      </w:r>
      <w:r w:rsidR="00D50296" w:rsidRPr="008D270A">
        <w:rPr>
          <w:rFonts w:ascii="Times New Roman" w:hAnsi="Times New Roman"/>
          <w:sz w:val="24"/>
          <w:szCs w:val="24"/>
        </w:rPr>
        <w:t xml:space="preserve">  </w:t>
      </w:r>
      <w:r w:rsidR="004E7E43" w:rsidRPr="008D270A">
        <w:rPr>
          <w:rFonts w:ascii="Times New Roman" w:hAnsi="Times New Roman"/>
          <w:bCs/>
          <w:sz w:val="24"/>
          <w:szCs w:val="24"/>
        </w:rPr>
        <w:t>核心交换机应</w:t>
      </w:r>
      <w:r w:rsidR="00D50296" w:rsidRPr="008D270A">
        <w:rPr>
          <w:rFonts w:ascii="Times New Roman" w:hAnsi="Times New Roman" w:hint="eastAsia"/>
          <w:bCs/>
          <w:sz w:val="24"/>
          <w:szCs w:val="24"/>
        </w:rPr>
        <w:t>配置</w:t>
      </w:r>
      <w:r w:rsidR="004E7E43" w:rsidRPr="008D270A">
        <w:rPr>
          <w:rFonts w:ascii="Times New Roman" w:hAnsi="Times New Roman"/>
          <w:bCs/>
          <w:sz w:val="24"/>
          <w:szCs w:val="24"/>
        </w:rPr>
        <w:t>与</w:t>
      </w:r>
      <w:r w:rsidR="004E7E43" w:rsidRPr="008D270A">
        <w:rPr>
          <w:rFonts w:ascii="Times New Roman" w:hAnsi="Times New Roman"/>
          <w:bCs/>
          <w:sz w:val="24"/>
          <w:szCs w:val="24"/>
        </w:rPr>
        <w:t>OLT</w:t>
      </w:r>
      <w:r w:rsidR="004E7E43" w:rsidRPr="008D270A">
        <w:rPr>
          <w:rFonts w:ascii="Times New Roman" w:hAnsi="Times New Roman"/>
          <w:bCs/>
          <w:sz w:val="24"/>
          <w:szCs w:val="24"/>
        </w:rPr>
        <w:t>上联端口类型相匹配的以太网端口，应支持</w:t>
      </w:r>
      <w:r w:rsidR="004E7E43" w:rsidRPr="008D270A">
        <w:rPr>
          <w:rFonts w:ascii="Times New Roman" w:hAnsi="Times New Roman"/>
          <w:bCs/>
          <w:sz w:val="24"/>
          <w:szCs w:val="24"/>
        </w:rPr>
        <w:t>10GE</w:t>
      </w:r>
      <w:r w:rsidR="00D50296" w:rsidRPr="008D270A">
        <w:rPr>
          <w:rFonts w:ascii="Times New Roman" w:hAnsi="Times New Roman"/>
          <w:bCs/>
          <w:sz w:val="24"/>
          <w:szCs w:val="24"/>
        </w:rPr>
        <w:t>或</w:t>
      </w:r>
      <w:r w:rsidR="004E7E43" w:rsidRPr="008D270A">
        <w:rPr>
          <w:rFonts w:ascii="Times New Roman" w:hAnsi="Times New Roman"/>
          <w:bCs/>
          <w:sz w:val="24"/>
          <w:szCs w:val="24"/>
        </w:rPr>
        <w:t>100GE</w:t>
      </w:r>
      <w:r w:rsidR="004E7E43" w:rsidRPr="008D270A">
        <w:rPr>
          <w:rFonts w:ascii="Times New Roman" w:hAnsi="Times New Roman"/>
          <w:bCs/>
          <w:sz w:val="24"/>
          <w:szCs w:val="24"/>
        </w:rPr>
        <w:t>以太网</w:t>
      </w:r>
      <w:r w:rsidR="00D50296" w:rsidRPr="008D270A">
        <w:rPr>
          <w:rFonts w:ascii="Times New Roman" w:hAnsi="Times New Roman"/>
          <w:bCs/>
          <w:sz w:val="24"/>
          <w:szCs w:val="24"/>
        </w:rPr>
        <w:t>接口</w:t>
      </w:r>
      <w:r w:rsidR="004E7E43" w:rsidRPr="008D270A">
        <w:rPr>
          <w:rFonts w:ascii="Times New Roman" w:hAnsi="Times New Roman"/>
          <w:bCs/>
          <w:sz w:val="24"/>
          <w:szCs w:val="24"/>
        </w:rPr>
        <w:t>。</w:t>
      </w:r>
    </w:p>
    <w:p w14:paraId="26714B00" w14:textId="2D87BE7E" w:rsidR="008B7610" w:rsidRPr="008D270A" w:rsidRDefault="008B7610" w:rsidP="008B7610">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4</w:t>
      </w:r>
      <w:r w:rsidRPr="008D270A">
        <w:rPr>
          <w:rFonts w:ascii="Times New Roman" w:hAnsi="Times New Roman"/>
          <w:b/>
          <w:bCs/>
          <w:sz w:val="24"/>
          <w:szCs w:val="24"/>
        </w:rPr>
        <w:t>.</w:t>
      </w:r>
      <w:r w:rsidR="00BC4F92" w:rsidRPr="008D270A">
        <w:rPr>
          <w:rFonts w:ascii="Times New Roman" w:hAnsi="Times New Roman"/>
          <w:b/>
          <w:bCs/>
          <w:sz w:val="24"/>
          <w:szCs w:val="24"/>
        </w:rPr>
        <w:t xml:space="preserve">4 </w:t>
      </w:r>
      <w:r w:rsidR="00BC4F92" w:rsidRPr="008D270A">
        <w:rPr>
          <w:rFonts w:ascii="Times New Roman" w:hAnsi="Times New Roman"/>
          <w:b/>
          <w:sz w:val="24"/>
          <w:szCs w:val="24"/>
        </w:rPr>
        <w:t xml:space="preserve"> </w:t>
      </w:r>
      <w:r w:rsidRPr="008D270A">
        <w:rPr>
          <w:rFonts w:ascii="Times New Roman" w:hAnsi="Times New Roman"/>
          <w:sz w:val="24"/>
          <w:szCs w:val="24"/>
        </w:rPr>
        <w:t>OLT</w:t>
      </w:r>
      <w:r w:rsidR="00A136A6" w:rsidRPr="008D270A">
        <w:rPr>
          <w:rFonts w:ascii="Times New Roman" w:hAnsi="Times New Roman"/>
          <w:sz w:val="24"/>
          <w:szCs w:val="24"/>
        </w:rPr>
        <w:t>的</w:t>
      </w:r>
      <w:r w:rsidR="004E7E43" w:rsidRPr="008D270A">
        <w:rPr>
          <w:rFonts w:ascii="Times New Roman" w:hAnsi="Times New Roman"/>
          <w:sz w:val="24"/>
          <w:szCs w:val="24"/>
        </w:rPr>
        <w:t>配置与选型应符合</w:t>
      </w:r>
      <w:r w:rsidR="00A136A6" w:rsidRPr="008D270A">
        <w:rPr>
          <w:rFonts w:ascii="Times New Roman" w:hAnsi="Times New Roman"/>
          <w:sz w:val="24"/>
          <w:szCs w:val="24"/>
        </w:rPr>
        <w:t>下列规定</w:t>
      </w:r>
      <w:r w:rsidR="00A136A6" w:rsidRPr="008D270A">
        <w:rPr>
          <w:rFonts w:ascii="Times New Roman" w:hAnsi="Times New Roman" w:hint="eastAsia"/>
          <w:sz w:val="24"/>
          <w:szCs w:val="24"/>
        </w:rPr>
        <w:t>：</w:t>
      </w:r>
    </w:p>
    <w:p w14:paraId="16617BC7" w14:textId="047F26A7" w:rsidR="004E7E43" w:rsidRPr="008D270A" w:rsidRDefault="004E7E43" w:rsidP="004E7E43">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007F22A1" w:rsidRPr="008D270A">
        <w:rPr>
          <w:rFonts w:ascii="Times New Roman" w:hAnsi="Times New Roman"/>
          <w:sz w:val="24"/>
          <w:szCs w:val="24"/>
        </w:rPr>
        <w:t xml:space="preserve"> </w:t>
      </w:r>
      <w:r w:rsidRPr="008D270A">
        <w:rPr>
          <w:rFonts w:ascii="Times New Roman" w:hAnsi="Times New Roman"/>
          <w:sz w:val="24"/>
          <w:szCs w:val="24"/>
        </w:rPr>
        <w:t xml:space="preserve"> OLT</w:t>
      </w:r>
      <w:r w:rsidR="00A136A6" w:rsidRPr="008D270A">
        <w:rPr>
          <w:rFonts w:ascii="Times New Roman" w:hAnsi="Times New Roman" w:hint="eastAsia"/>
          <w:sz w:val="24"/>
          <w:szCs w:val="24"/>
        </w:rPr>
        <w:t>宜</w:t>
      </w:r>
      <w:r w:rsidR="00A136A6" w:rsidRPr="008D270A">
        <w:rPr>
          <w:rFonts w:ascii="Times New Roman" w:hAnsi="Times New Roman"/>
          <w:sz w:val="24"/>
          <w:szCs w:val="24"/>
        </w:rPr>
        <w:t>配置</w:t>
      </w:r>
      <w:r w:rsidR="00A136A6" w:rsidRPr="008D270A">
        <w:rPr>
          <w:rFonts w:ascii="Times New Roman" w:hAnsi="Times New Roman" w:hint="eastAsia"/>
          <w:sz w:val="24"/>
          <w:szCs w:val="24"/>
        </w:rPr>
        <w:t>2</w:t>
      </w:r>
      <w:r w:rsidR="00A136A6" w:rsidRPr="008D270A">
        <w:rPr>
          <w:rFonts w:ascii="Times New Roman" w:hAnsi="Times New Roman" w:hint="eastAsia"/>
          <w:sz w:val="24"/>
          <w:szCs w:val="24"/>
        </w:rPr>
        <w:t>台及以上，</w:t>
      </w:r>
      <w:r w:rsidR="00A136A6" w:rsidRPr="008D270A">
        <w:rPr>
          <w:rFonts w:ascii="Times New Roman" w:hAnsi="Times New Roman" w:hint="eastAsia"/>
          <w:sz w:val="24"/>
          <w:szCs w:val="24"/>
        </w:rPr>
        <w:t>2</w:t>
      </w:r>
      <w:r w:rsidR="00A136A6" w:rsidRPr="008D270A">
        <w:rPr>
          <w:rFonts w:ascii="Times New Roman" w:hAnsi="Times New Roman" w:hint="eastAsia"/>
          <w:sz w:val="24"/>
          <w:szCs w:val="24"/>
        </w:rPr>
        <w:t>台</w:t>
      </w:r>
      <w:r w:rsidR="00A136A6" w:rsidRPr="008D270A">
        <w:rPr>
          <w:rFonts w:ascii="Times New Roman" w:hAnsi="Times New Roman" w:hint="eastAsia"/>
          <w:sz w:val="24"/>
          <w:szCs w:val="24"/>
        </w:rPr>
        <w:t>O</w:t>
      </w:r>
      <w:r w:rsidR="00A136A6" w:rsidRPr="008D270A">
        <w:rPr>
          <w:rFonts w:ascii="Times New Roman" w:hAnsi="Times New Roman"/>
          <w:sz w:val="24"/>
          <w:szCs w:val="24"/>
        </w:rPr>
        <w:t>LT</w:t>
      </w:r>
      <w:proofErr w:type="gramStart"/>
      <w:r w:rsidR="00A136A6" w:rsidRPr="008D270A">
        <w:rPr>
          <w:rFonts w:ascii="Times New Roman" w:hAnsi="Times New Roman"/>
          <w:sz w:val="24"/>
          <w:szCs w:val="24"/>
        </w:rPr>
        <w:t>宜支持</w:t>
      </w:r>
      <w:proofErr w:type="gramEnd"/>
      <w:r w:rsidR="00A136A6" w:rsidRPr="008D270A">
        <w:rPr>
          <w:rFonts w:ascii="Times New Roman" w:hAnsi="Times New Roman"/>
          <w:sz w:val="24"/>
          <w:szCs w:val="24"/>
        </w:rPr>
        <w:t>负荷分担</w:t>
      </w:r>
      <w:r w:rsidR="00CA7EFB" w:rsidRPr="008D270A">
        <w:rPr>
          <w:rFonts w:ascii="Times New Roman" w:hAnsi="Times New Roman" w:hint="eastAsia"/>
          <w:sz w:val="24"/>
          <w:szCs w:val="24"/>
        </w:rPr>
        <w:t>；</w:t>
      </w:r>
    </w:p>
    <w:p w14:paraId="34D63E23" w14:textId="66EF5672" w:rsidR="004E7E43" w:rsidRPr="008D270A" w:rsidRDefault="004E7E43" w:rsidP="004E7E43">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bCs/>
          <w:sz w:val="24"/>
          <w:szCs w:val="24"/>
        </w:rPr>
        <w:t xml:space="preserve"> </w:t>
      </w:r>
      <w:r w:rsidR="00A136A6" w:rsidRPr="008D270A">
        <w:rPr>
          <w:rFonts w:ascii="Times New Roman" w:hAnsi="Times New Roman"/>
          <w:bCs/>
          <w:sz w:val="24"/>
          <w:szCs w:val="24"/>
        </w:rPr>
        <w:t xml:space="preserve"> </w:t>
      </w:r>
      <w:r w:rsidRPr="008D270A">
        <w:rPr>
          <w:rFonts w:ascii="Times New Roman" w:hAnsi="Times New Roman"/>
          <w:sz w:val="24"/>
          <w:szCs w:val="24"/>
        </w:rPr>
        <w:t>大中型局域网宜采用插卡式</w:t>
      </w:r>
      <w:r w:rsidRPr="008D270A">
        <w:rPr>
          <w:rFonts w:ascii="Times New Roman" w:hAnsi="Times New Roman"/>
          <w:sz w:val="24"/>
          <w:szCs w:val="24"/>
        </w:rPr>
        <w:t>OLT</w:t>
      </w:r>
      <w:r w:rsidRPr="008D270A">
        <w:rPr>
          <w:rFonts w:ascii="Times New Roman" w:hAnsi="Times New Roman"/>
          <w:sz w:val="24"/>
          <w:szCs w:val="24"/>
        </w:rPr>
        <w:t>设备，小型局域网宜采用盒式</w:t>
      </w:r>
      <w:r w:rsidRPr="008D270A">
        <w:rPr>
          <w:rFonts w:ascii="Times New Roman" w:hAnsi="Times New Roman"/>
          <w:sz w:val="24"/>
          <w:szCs w:val="24"/>
        </w:rPr>
        <w:t>OLT</w:t>
      </w:r>
      <w:r w:rsidRPr="008D270A">
        <w:rPr>
          <w:rFonts w:ascii="Times New Roman" w:hAnsi="Times New Roman"/>
          <w:sz w:val="24"/>
          <w:szCs w:val="24"/>
        </w:rPr>
        <w:t>设备</w:t>
      </w:r>
      <w:r w:rsidR="00CA7EFB" w:rsidRPr="008D270A">
        <w:rPr>
          <w:rFonts w:ascii="Times New Roman" w:hAnsi="Times New Roman" w:hint="eastAsia"/>
          <w:sz w:val="24"/>
          <w:szCs w:val="24"/>
        </w:rPr>
        <w:t>；</w:t>
      </w:r>
    </w:p>
    <w:p w14:paraId="075620E3" w14:textId="6FAA4F86" w:rsidR="004E7E43" w:rsidRPr="008D270A" w:rsidRDefault="004E7E43"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3</w:t>
      </w:r>
      <w:r w:rsidRPr="008D270A">
        <w:rPr>
          <w:rFonts w:ascii="Times New Roman" w:hAnsi="Times New Roman"/>
          <w:bCs/>
          <w:sz w:val="24"/>
          <w:szCs w:val="24"/>
        </w:rPr>
        <w:t xml:space="preserve"> </w:t>
      </w:r>
      <w:r w:rsidR="007F22A1" w:rsidRPr="008D270A">
        <w:rPr>
          <w:rFonts w:ascii="Times New Roman" w:hAnsi="Times New Roman"/>
          <w:bCs/>
          <w:sz w:val="24"/>
          <w:szCs w:val="24"/>
        </w:rPr>
        <w:t xml:space="preserve"> </w:t>
      </w:r>
      <w:r w:rsidRPr="008D270A">
        <w:rPr>
          <w:rFonts w:ascii="Times New Roman" w:hAnsi="Times New Roman"/>
          <w:sz w:val="24"/>
          <w:szCs w:val="24"/>
        </w:rPr>
        <w:t>插卡式</w:t>
      </w:r>
      <w:r w:rsidRPr="008D270A">
        <w:rPr>
          <w:rFonts w:ascii="Times New Roman" w:hAnsi="Times New Roman"/>
          <w:sz w:val="24"/>
          <w:szCs w:val="24"/>
        </w:rPr>
        <w:t>OLT</w:t>
      </w:r>
      <w:r w:rsidRPr="008D270A">
        <w:rPr>
          <w:rFonts w:ascii="Times New Roman" w:hAnsi="Times New Roman"/>
          <w:sz w:val="24"/>
          <w:szCs w:val="24"/>
        </w:rPr>
        <w:t>应支持</w:t>
      </w:r>
      <w:r w:rsidRPr="008D270A">
        <w:rPr>
          <w:rFonts w:ascii="Times New Roman" w:hAnsi="Times New Roman"/>
          <w:sz w:val="24"/>
          <w:szCs w:val="24"/>
        </w:rPr>
        <w:t>GPON</w:t>
      </w:r>
      <w:r w:rsidRPr="008D270A">
        <w:rPr>
          <w:rFonts w:ascii="Times New Roman" w:hAnsi="Times New Roman"/>
          <w:sz w:val="24"/>
          <w:szCs w:val="24"/>
        </w:rPr>
        <w:t>板卡、</w:t>
      </w:r>
      <w:r w:rsidRPr="008D270A">
        <w:rPr>
          <w:rFonts w:ascii="Times New Roman" w:hAnsi="Times New Roman"/>
          <w:sz w:val="24"/>
          <w:szCs w:val="24"/>
        </w:rPr>
        <w:t>XGS-PON</w:t>
      </w:r>
      <w:proofErr w:type="gramStart"/>
      <w:r w:rsidRPr="008D270A">
        <w:rPr>
          <w:rFonts w:ascii="Times New Roman" w:hAnsi="Times New Roman"/>
          <w:sz w:val="24"/>
          <w:szCs w:val="24"/>
        </w:rPr>
        <w:t>板卡混插功能</w:t>
      </w:r>
      <w:proofErr w:type="gramEnd"/>
      <w:r w:rsidRPr="008D270A">
        <w:rPr>
          <w:rFonts w:ascii="Times New Roman" w:hAnsi="Times New Roman"/>
          <w:sz w:val="24"/>
          <w:szCs w:val="24"/>
        </w:rPr>
        <w:t>，</w:t>
      </w:r>
      <w:proofErr w:type="gramStart"/>
      <w:r w:rsidRPr="008D270A">
        <w:rPr>
          <w:rFonts w:ascii="Times New Roman" w:hAnsi="Times New Roman"/>
          <w:sz w:val="24"/>
          <w:szCs w:val="24"/>
        </w:rPr>
        <w:t>宜支持</w:t>
      </w:r>
      <w:proofErr w:type="gramEnd"/>
      <w:r w:rsidRPr="008D270A">
        <w:rPr>
          <w:rFonts w:ascii="Times New Roman" w:hAnsi="Times New Roman"/>
          <w:sz w:val="24"/>
          <w:szCs w:val="24"/>
        </w:rPr>
        <w:t>50G-PON</w:t>
      </w:r>
      <w:proofErr w:type="gramStart"/>
      <w:r w:rsidRPr="008D270A">
        <w:rPr>
          <w:rFonts w:ascii="Times New Roman" w:hAnsi="Times New Roman"/>
          <w:sz w:val="24"/>
          <w:szCs w:val="24"/>
        </w:rPr>
        <w:t>板卡混插</w:t>
      </w:r>
      <w:r w:rsidR="00A136A6" w:rsidRPr="008D270A">
        <w:rPr>
          <w:rFonts w:ascii="Times New Roman" w:hAnsi="Times New Roman"/>
          <w:sz w:val="24"/>
          <w:szCs w:val="24"/>
        </w:rPr>
        <w:t>功能</w:t>
      </w:r>
      <w:proofErr w:type="gramEnd"/>
      <w:r w:rsidRPr="008D270A">
        <w:rPr>
          <w:rFonts w:ascii="Times New Roman" w:hAnsi="Times New Roman"/>
          <w:sz w:val="24"/>
          <w:szCs w:val="24"/>
        </w:rPr>
        <w:t>；</w:t>
      </w:r>
    </w:p>
    <w:p w14:paraId="17F8001A" w14:textId="41094EAF" w:rsidR="00A136A6" w:rsidRPr="008D270A" w:rsidRDefault="00A136A6"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 xml:space="preserve">4 </w:t>
      </w:r>
      <w:r w:rsidRPr="008D270A">
        <w:rPr>
          <w:rFonts w:ascii="Times New Roman" w:hAnsi="Times New Roman"/>
          <w:sz w:val="24"/>
          <w:szCs w:val="24"/>
        </w:rPr>
        <w:t xml:space="preserve"> </w:t>
      </w:r>
      <w:r w:rsidRPr="008D270A">
        <w:rPr>
          <w:rFonts w:ascii="Times New Roman" w:hAnsi="Times New Roman"/>
          <w:sz w:val="24"/>
          <w:szCs w:val="24"/>
        </w:rPr>
        <w:t>插卡式</w:t>
      </w:r>
      <w:r w:rsidRPr="008D270A">
        <w:rPr>
          <w:rFonts w:ascii="Times New Roman" w:hAnsi="Times New Roman"/>
          <w:sz w:val="24"/>
          <w:szCs w:val="24"/>
        </w:rPr>
        <w:t>OLT</w:t>
      </w:r>
      <w:r w:rsidR="004E7E43" w:rsidRPr="008D270A">
        <w:rPr>
          <w:rFonts w:ascii="Times New Roman" w:hAnsi="Times New Roman"/>
          <w:sz w:val="24"/>
          <w:szCs w:val="24"/>
        </w:rPr>
        <w:t>主控板</w:t>
      </w:r>
      <w:r w:rsidR="00553796" w:rsidRPr="008D270A">
        <w:rPr>
          <w:rFonts w:ascii="Times New Roman" w:hAnsi="Times New Roman"/>
          <w:sz w:val="24"/>
          <w:szCs w:val="24"/>
        </w:rPr>
        <w:t>卡</w:t>
      </w:r>
      <w:r w:rsidR="004E7E43" w:rsidRPr="008D270A">
        <w:rPr>
          <w:rFonts w:ascii="Times New Roman" w:hAnsi="Times New Roman"/>
          <w:sz w:val="24"/>
          <w:szCs w:val="24"/>
        </w:rPr>
        <w:t>、电源板</w:t>
      </w:r>
      <w:r w:rsidR="00553796" w:rsidRPr="008D270A">
        <w:rPr>
          <w:rFonts w:ascii="Times New Roman" w:hAnsi="Times New Roman"/>
          <w:sz w:val="24"/>
          <w:szCs w:val="24"/>
        </w:rPr>
        <w:t>卡</w:t>
      </w:r>
      <w:r w:rsidR="004E7E43" w:rsidRPr="008D270A">
        <w:rPr>
          <w:rFonts w:ascii="Times New Roman" w:hAnsi="Times New Roman"/>
          <w:sz w:val="24"/>
          <w:szCs w:val="24"/>
        </w:rPr>
        <w:t>、风扇模块应支持冗余保护</w:t>
      </w:r>
      <w:r w:rsidRPr="008D270A">
        <w:rPr>
          <w:rFonts w:ascii="Times New Roman" w:hAnsi="Times New Roman" w:hint="eastAsia"/>
          <w:sz w:val="24"/>
          <w:szCs w:val="24"/>
        </w:rPr>
        <w:t>，</w:t>
      </w:r>
      <w:r w:rsidRPr="008D270A">
        <w:rPr>
          <w:rFonts w:ascii="Times New Roman" w:hAnsi="Times New Roman"/>
          <w:sz w:val="24"/>
          <w:szCs w:val="24"/>
        </w:rPr>
        <w:t>主控板应支持负荷分担</w:t>
      </w:r>
      <w:r w:rsidRPr="008D270A">
        <w:rPr>
          <w:rFonts w:ascii="Times New Roman" w:hAnsi="Times New Roman" w:hint="eastAsia"/>
          <w:sz w:val="24"/>
          <w:szCs w:val="24"/>
        </w:rPr>
        <w:t>；</w:t>
      </w:r>
    </w:p>
    <w:p w14:paraId="2219CFA8" w14:textId="01052394" w:rsidR="004E7E43" w:rsidRPr="008D270A" w:rsidRDefault="00A136A6"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 xml:space="preserve">5 </w:t>
      </w:r>
      <w:r w:rsidRPr="008D270A">
        <w:rPr>
          <w:rFonts w:ascii="Times New Roman" w:hAnsi="Times New Roman"/>
          <w:sz w:val="24"/>
          <w:szCs w:val="24"/>
        </w:rPr>
        <w:t xml:space="preserve"> </w:t>
      </w:r>
      <w:r w:rsidRPr="008D270A">
        <w:rPr>
          <w:rFonts w:ascii="Times New Roman" w:hAnsi="Times New Roman"/>
          <w:sz w:val="24"/>
          <w:szCs w:val="24"/>
        </w:rPr>
        <w:t>插卡式</w:t>
      </w:r>
      <w:r w:rsidRPr="008D270A">
        <w:rPr>
          <w:rFonts w:ascii="Times New Roman" w:hAnsi="Times New Roman"/>
          <w:sz w:val="24"/>
          <w:szCs w:val="24"/>
        </w:rPr>
        <w:t>OLT</w:t>
      </w:r>
      <w:r w:rsidR="004E7E43" w:rsidRPr="008D270A">
        <w:rPr>
          <w:rFonts w:ascii="Times New Roman" w:hAnsi="Times New Roman" w:hint="eastAsia"/>
          <w:sz w:val="24"/>
          <w:szCs w:val="24"/>
        </w:rPr>
        <w:t>应支持</w:t>
      </w:r>
      <w:r w:rsidRPr="008D270A">
        <w:rPr>
          <w:rFonts w:ascii="Times New Roman" w:hAnsi="Times New Roman"/>
          <w:sz w:val="24"/>
          <w:szCs w:val="24"/>
        </w:rPr>
        <w:t>板</w:t>
      </w:r>
      <w:r w:rsidR="00553796" w:rsidRPr="008D270A">
        <w:rPr>
          <w:rFonts w:ascii="Times New Roman" w:hAnsi="Times New Roman"/>
          <w:sz w:val="24"/>
          <w:szCs w:val="24"/>
        </w:rPr>
        <w:t>卡</w:t>
      </w:r>
      <w:r w:rsidRPr="008D270A">
        <w:rPr>
          <w:rFonts w:ascii="Times New Roman" w:hAnsi="Times New Roman"/>
          <w:sz w:val="24"/>
          <w:szCs w:val="24"/>
        </w:rPr>
        <w:t>的</w:t>
      </w:r>
      <w:r w:rsidR="004E7E43" w:rsidRPr="008D270A">
        <w:rPr>
          <w:rFonts w:ascii="Times New Roman" w:hAnsi="Times New Roman" w:hint="eastAsia"/>
          <w:sz w:val="24"/>
          <w:szCs w:val="24"/>
        </w:rPr>
        <w:t>热插拔，插拔板</w:t>
      </w:r>
      <w:r w:rsidR="00553796" w:rsidRPr="008D270A">
        <w:rPr>
          <w:rFonts w:ascii="Times New Roman" w:hAnsi="Times New Roman" w:hint="eastAsia"/>
          <w:sz w:val="24"/>
          <w:szCs w:val="24"/>
        </w:rPr>
        <w:t>卡</w:t>
      </w:r>
      <w:r w:rsidR="004E7E43" w:rsidRPr="008D270A">
        <w:rPr>
          <w:rFonts w:ascii="Times New Roman" w:hAnsi="Times New Roman" w:hint="eastAsia"/>
          <w:sz w:val="24"/>
          <w:szCs w:val="24"/>
        </w:rPr>
        <w:t>时</w:t>
      </w:r>
      <w:r w:rsidRPr="008D270A">
        <w:rPr>
          <w:rFonts w:ascii="Times New Roman" w:hAnsi="Times New Roman"/>
          <w:sz w:val="24"/>
          <w:szCs w:val="24"/>
        </w:rPr>
        <w:t>不</w:t>
      </w:r>
      <w:r w:rsidR="004E7E43" w:rsidRPr="008D270A">
        <w:rPr>
          <w:rFonts w:ascii="Times New Roman" w:hAnsi="Times New Roman" w:hint="eastAsia"/>
          <w:sz w:val="24"/>
          <w:szCs w:val="24"/>
        </w:rPr>
        <w:t>应影响其它单板正常运行</w:t>
      </w:r>
      <w:r w:rsidR="00CA7EFB" w:rsidRPr="008D270A">
        <w:rPr>
          <w:rFonts w:ascii="Times New Roman" w:hAnsi="Times New Roman" w:hint="eastAsia"/>
          <w:sz w:val="24"/>
          <w:szCs w:val="24"/>
        </w:rPr>
        <w:t>；</w:t>
      </w:r>
    </w:p>
    <w:p w14:paraId="02182309" w14:textId="6F5FB101" w:rsidR="006522C2" w:rsidRPr="008D270A" w:rsidRDefault="00553796"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6</w:t>
      </w:r>
      <w:r w:rsidR="006522C2" w:rsidRPr="008D270A">
        <w:rPr>
          <w:rFonts w:ascii="Times New Roman" w:hAnsi="Times New Roman"/>
          <w:sz w:val="24"/>
          <w:szCs w:val="24"/>
        </w:rPr>
        <w:t xml:space="preserve">  OLT</w:t>
      </w:r>
      <w:r w:rsidR="006522C2" w:rsidRPr="008D270A">
        <w:rPr>
          <w:rFonts w:ascii="Times New Roman" w:hAnsi="Times New Roman"/>
          <w:sz w:val="24"/>
          <w:szCs w:val="24"/>
        </w:rPr>
        <w:t>的配置与选型</w:t>
      </w:r>
      <w:proofErr w:type="gramStart"/>
      <w:r w:rsidR="006522C2" w:rsidRPr="008D270A">
        <w:rPr>
          <w:rFonts w:ascii="Times New Roman" w:hAnsi="Times New Roman"/>
          <w:sz w:val="24"/>
          <w:szCs w:val="24"/>
        </w:rPr>
        <w:t>宜符合</w:t>
      </w:r>
      <w:proofErr w:type="gramEnd"/>
      <w:r w:rsidR="006522C2" w:rsidRPr="008D270A">
        <w:rPr>
          <w:rFonts w:ascii="Times New Roman" w:hAnsi="Times New Roman"/>
          <w:sz w:val="24"/>
          <w:szCs w:val="24"/>
        </w:rPr>
        <w:t>附录</w:t>
      </w:r>
      <w:r w:rsidR="006522C2" w:rsidRPr="008D270A">
        <w:rPr>
          <w:rFonts w:ascii="Times New Roman" w:hAnsi="Times New Roman" w:hint="eastAsia"/>
          <w:sz w:val="24"/>
          <w:szCs w:val="24"/>
        </w:rPr>
        <w:t>B</w:t>
      </w:r>
      <w:r w:rsidR="006522C2" w:rsidRPr="008D270A">
        <w:rPr>
          <w:rFonts w:ascii="Times New Roman" w:hAnsi="Times New Roman"/>
          <w:sz w:val="24"/>
          <w:szCs w:val="24"/>
        </w:rPr>
        <w:t>表</w:t>
      </w:r>
      <w:r w:rsidR="006522C2" w:rsidRPr="008D270A">
        <w:rPr>
          <w:rFonts w:ascii="Times New Roman" w:hAnsi="Times New Roman" w:hint="eastAsia"/>
          <w:sz w:val="24"/>
          <w:szCs w:val="24"/>
        </w:rPr>
        <w:t>B</w:t>
      </w:r>
      <w:r w:rsidR="006522C2" w:rsidRPr="008D270A">
        <w:rPr>
          <w:rFonts w:ascii="Times New Roman" w:hAnsi="Times New Roman"/>
          <w:sz w:val="24"/>
          <w:szCs w:val="24"/>
        </w:rPr>
        <w:t>.0.1</w:t>
      </w:r>
      <w:r w:rsidR="006522C2" w:rsidRPr="008D270A">
        <w:rPr>
          <w:rFonts w:ascii="Times New Roman" w:hAnsi="Times New Roman"/>
          <w:sz w:val="24"/>
          <w:szCs w:val="24"/>
        </w:rPr>
        <w:t>的要求。</w:t>
      </w:r>
    </w:p>
    <w:p w14:paraId="6F33D12B" w14:textId="4BA3A67D" w:rsidR="008B7610" w:rsidRPr="008D270A" w:rsidRDefault="008B7610" w:rsidP="00E45523">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4</w:t>
      </w:r>
      <w:r w:rsidRPr="008D270A">
        <w:rPr>
          <w:rFonts w:ascii="Times New Roman" w:hAnsi="Times New Roman"/>
          <w:b/>
          <w:bCs/>
          <w:sz w:val="24"/>
          <w:szCs w:val="24"/>
        </w:rPr>
        <w:t>.</w:t>
      </w:r>
      <w:r w:rsidR="00BC4F92" w:rsidRPr="008D270A">
        <w:rPr>
          <w:rFonts w:ascii="Times New Roman" w:hAnsi="Times New Roman"/>
          <w:b/>
          <w:bCs/>
          <w:sz w:val="24"/>
          <w:szCs w:val="24"/>
        </w:rPr>
        <w:t xml:space="preserve">5 </w:t>
      </w:r>
      <w:r w:rsidR="00BC4F92" w:rsidRPr="008D270A">
        <w:rPr>
          <w:rFonts w:ascii="Times New Roman" w:hAnsi="Times New Roman"/>
          <w:b/>
          <w:sz w:val="24"/>
          <w:szCs w:val="24"/>
        </w:rPr>
        <w:t xml:space="preserve"> </w:t>
      </w:r>
      <w:r w:rsidRPr="008D270A">
        <w:rPr>
          <w:rFonts w:ascii="Times New Roman" w:hAnsi="Times New Roman"/>
          <w:sz w:val="24"/>
          <w:szCs w:val="24"/>
        </w:rPr>
        <w:t>ODN</w:t>
      </w:r>
      <w:r w:rsidR="00CA7EFB" w:rsidRPr="008D270A">
        <w:rPr>
          <w:rFonts w:ascii="Times New Roman" w:hAnsi="Times New Roman"/>
          <w:sz w:val="24"/>
          <w:szCs w:val="24"/>
        </w:rPr>
        <w:t>的</w:t>
      </w:r>
      <w:r w:rsidR="004E7E43" w:rsidRPr="008D270A">
        <w:rPr>
          <w:rFonts w:ascii="Times New Roman" w:hAnsi="Times New Roman"/>
          <w:sz w:val="24"/>
          <w:szCs w:val="24"/>
        </w:rPr>
        <w:t>配置与选型应符合</w:t>
      </w:r>
      <w:r w:rsidR="00A136A6" w:rsidRPr="008D270A">
        <w:rPr>
          <w:rFonts w:ascii="Times New Roman" w:hAnsi="Times New Roman"/>
          <w:sz w:val="24"/>
          <w:szCs w:val="24"/>
        </w:rPr>
        <w:t>下列规定</w:t>
      </w:r>
      <w:r w:rsidR="00CA7EFB" w:rsidRPr="008D270A">
        <w:rPr>
          <w:rFonts w:ascii="Times New Roman" w:hAnsi="Times New Roman" w:hint="eastAsia"/>
          <w:sz w:val="24"/>
          <w:szCs w:val="24"/>
        </w:rPr>
        <w:t>：</w:t>
      </w:r>
    </w:p>
    <w:p w14:paraId="76803A2D" w14:textId="704E20D1" w:rsidR="00F32714" w:rsidRPr="008D270A" w:rsidRDefault="00F32714" w:rsidP="00E45523">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sz w:val="24"/>
          <w:szCs w:val="24"/>
        </w:rPr>
        <w:t xml:space="preserve"> </w:t>
      </w:r>
      <w:r w:rsidR="00AF099E" w:rsidRPr="008D270A">
        <w:rPr>
          <w:rFonts w:ascii="Times New Roman" w:hAnsi="Times New Roman"/>
          <w:sz w:val="24"/>
          <w:szCs w:val="24"/>
        </w:rPr>
        <w:t xml:space="preserve"> </w:t>
      </w:r>
      <w:r w:rsidRPr="008D270A">
        <w:rPr>
          <w:rFonts w:ascii="Times New Roman" w:hAnsi="Times New Roman"/>
          <w:sz w:val="24"/>
          <w:szCs w:val="24"/>
        </w:rPr>
        <w:t>ODN</w:t>
      </w:r>
      <w:r w:rsidR="00CA7EFB" w:rsidRPr="008D270A">
        <w:rPr>
          <w:rFonts w:ascii="Times New Roman" w:hAnsi="Times New Roman"/>
          <w:sz w:val="24"/>
          <w:szCs w:val="24"/>
        </w:rPr>
        <w:t>的</w:t>
      </w:r>
      <w:r w:rsidRPr="008D270A">
        <w:rPr>
          <w:rFonts w:ascii="Times New Roman" w:hAnsi="Times New Roman"/>
          <w:sz w:val="24"/>
          <w:szCs w:val="24"/>
        </w:rPr>
        <w:t>配置</w:t>
      </w:r>
      <w:r w:rsidR="00CA7EFB" w:rsidRPr="008D270A">
        <w:rPr>
          <w:rFonts w:ascii="Times New Roman" w:hAnsi="Times New Roman"/>
          <w:sz w:val="24"/>
          <w:szCs w:val="24"/>
        </w:rPr>
        <w:t>与选型</w:t>
      </w:r>
      <w:r w:rsidRPr="008D270A">
        <w:rPr>
          <w:rFonts w:ascii="Times New Roman" w:hAnsi="Times New Roman"/>
          <w:sz w:val="24"/>
          <w:szCs w:val="24"/>
        </w:rPr>
        <w:t>应包括光缆、光分路器</w:t>
      </w:r>
      <w:r w:rsidR="00CA7EFB" w:rsidRPr="008D270A">
        <w:rPr>
          <w:rFonts w:ascii="Times New Roman" w:hAnsi="Times New Roman"/>
          <w:sz w:val="24"/>
          <w:szCs w:val="24"/>
        </w:rPr>
        <w:t>的配置与选型</w:t>
      </w:r>
      <w:r w:rsidRPr="008D270A">
        <w:rPr>
          <w:rFonts w:ascii="Times New Roman" w:hAnsi="Times New Roman"/>
          <w:sz w:val="24"/>
          <w:szCs w:val="24"/>
        </w:rPr>
        <w:t>。</w:t>
      </w:r>
    </w:p>
    <w:p w14:paraId="501570D1" w14:textId="6036E485" w:rsidR="00CA7EFB" w:rsidRPr="008D270A" w:rsidRDefault="00F32714" w:rsidP="00F3271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 xml:space="preserve">2 </w:t>
      </w:r>
      <w:r w:rsidR="00AF099E" w:rsidRPr="008D270A">
        <w:rPr>
          <w:rFonts w:ascii="Times New Roman" w:hAnsi="Times New Roman"/>
          <w:sz w:val="24"/>
          <w:szCs w:val="24"/>
        </w:rPr>
        <w:t xml:space="preserve"> </w:t>
      </w:r>
      <w:r w:rsidR="0061346D" w:rsidRPr="008D270A">
        <w:rPr>
          <w:rFonts w:ascii="Times New Roman" w:hAnsi="Times New Roman" w:hint="eastAsia"/>
          <w:sz w:val="24"/>
          <w:szCs w:val="24"/>
        </w:rPr>
        <w:t>无源全光局域网络</w:t>
      </w:r>
      <w:r w:rsidR="00316A22" w:rsidRPr="008D270A">
        <w:rPr>
          <w:rFonts w:ascii="Times New Roman" w:hAnsi="Times New Roman" w:hint="eastAsia"/>
          <w:sz w:val="24"/>
          <w:szCs w:val="24"/>
        </w:rPr>
        <w:t>系统</w:t>
      </w:r>
      <w:r w:rsidRPr="008D270A">
        <w:rPr>
          <w:rFonts w:ascii="Times New Roman" w:hAnsi="Times New Roman"/>
          <w:sz w:val="24"/>
          <w:szCs w:val="24"/>
        </w:rPr>
        <w:t>光缆应采用单模光纤，</w:t>
      </w:r>
      <w:r w:rsidR="00CA7EFB" w:rsidRPr="008D270A">
        <w:rPr>
          <w:rFonts w:ascii="Times New Roman" w:hAnsi="Times New Roman"/>
          <w:sz w:val="24"/>
          <w:szCs w:val="24"/>
        </w:rPr>
        <w:t>应采用</w:t>
      </w:r>
      <w:r w:rsidR="00CA7EFB" w:rsidRPr="008D270A">
        <w:rPr>
          <w:rFonts w:ascii="Times New Roman" w:hAnsi="Times New Roman" w:hint="eastAsia"/>
          <w:sz w:val="24"/>
          <w:szCs w:val="24"/>
        </w:rPr>
        <w:t>G</w:t>
      </w:r>
      <w:r w:rsidR="00CA7EFB" w:rsidRPr="008D270A">
        <w:rPr>
          <w:rFonts w:ascii="Times New Roman" w:hAnsi="Times New Roman"/>
          <w:sz w:val="24"/>
          <w:szCs w:val="24"/>
        </w:rPr>
        <w:t>.652</w:t>
      </w:r>
      <w:r w:rsidR="001E6E32" w:rsidRPr="008D270A">
        <w:rPr>
          <w:rFonts w:ascii="Times New Roman" w:hAnsi="Times New Roman"/>
          <w:sz w:val="24"/>
          <w:szCs w:val="24"/>
        </w:rPr>
        <w:t>光纤</w:t>
      </w:r>
      <w:r w:rsidR="00CA7EFB" w:rsidRPr="008D270A">
        <w:rPr>
          <w:rFonts w:ascii="Times New Roman" w:hAnsi="Times New Roman"/>
          <w:sz w:val="24"/>
          <w:szCs w:val="24"/>
        </w:rPr>
        <w:t>或</w:t>
      </w:r>
      <w:r w:rsidR="00CA7EFB" w:rsidRPr="008D270A">
        <w:rPr>
          <w:rFonts w:ascii="Times New Roman" w:hAnsi="Times New Roman" w:hint="eastAsia"/>
          <w:sz w:val="24"/>
          <w:szCs w:val="24"/>
        </w:rPr>
        <w:t>G</w:t>
      </w:r>
      <w:r w:rsidR="00CA7EFB" w:rsidRPr="008D270A">
        <w:rPr>
          <w:rFonts w:ascii="Times New Roman" w:hAnsi="Times New Roman"/>
          <w:sz w:val="24"/>
          <w:szCs w:val="24"/>
        </w:rPr>
        <w:t>.657</w:t>
      </w:r>
      <w:r w:rsidR="001E6E32" w:rsidRPr="008D270A">
        <w:rPr>
          <w:rFonts w:ascii="Times New Roman" w:hAnsi="Times New Roman"/>
          <w:sz w:val="24"/>
          <w:szCs w:val="24"/>
        </w:rPr>
        <w:t>光纤</w:t>
      </w:r>
      <w:r w:rsidR="00573EB1">
        <w:rPr>
          <w:rFonts w:ascii="Times New Roman" w:hAnsi="Times New Roman" w:hint="eastAsia"/>
          <w:sz w:val="24"/>
          <w:szCs w:val="24"/>
        </w:rPr>
        <w:t>，水平光缆宜采用蝶形光缆；</w:t>
      </w:r>
    </w:p>
    <w:p w14:paraId="3044D3A0" w14:textId="57E89DD7" w:rsidR="00F32714" w:rsidRPr="008D270A" w:rsidRDefault="001E6E32" w:rsidP="00F3271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 xml:space="preserve">3 </w:t>
      </w:r>
      <w:r w:rsidRPr="008D270A">
        <w:rPr>
          <w:rFonts w:ascii="Times New Roman" w:hAnsi="Times New Roman"/>
          <w:sz w:val="24"/>
          <w:szCs w:val="24"/>
        </w:rPr>
        <w:t xml:space="preserve"> </w:t>
      </w:r>
      <w:r w:rsidR="00F32714" w:rsidRPr="008D270A">
        <w:rPr>
          <w:rFonts w:ascii="Times New Roman" w:hAnsi="Times New Roman"/>
          <w:sz w:val="24"/>
          <w:szCs w:val="24"/>
        </w:rPr>
        <w:t>光纤连接器宜采用</w:t>
      </w:r>
      <w:r w:rsidR="00F32714" w:rsidRPr="008D270A">
        <w:rPr>
          <w:rFonts w:ascii="Times New Roman" w:hAnsi="Times New Roman"/>
          <w:sz w:val="24"/>
          <w:szCs w:val="24"/>
        </w:rPr>
        <w:t>SC</w:t>
      </w:r>
      <w:r w:rsidRPr="008D270A">
        <w:rPr>
          <w:rFonts w:ascii="Times New Roman" w:hAnsi="Times New Roman"/>
          <w:sz w:val="24"/>
          <w:szCs w:val="24"/>
        </w:rPr>
        <w:t>型</w:t>
      </w:r>
      <w:r w:rsidR="00F32714" w:rsidRPr="008D270A">
        <w:rPr>
          <w:rFonts w:ascii="Times New Roman" w:hAnsi="Times New Roman"/>
          <w:sz w:val="24"/>
          <w:szCs w:val="24"/>
        </w:rPr>
        <w:t>和</w:t>
      </w:r>
      <w:r w:rsidR="00F32714" w:rsidRPr="008D270A">
        <w:rPr>
          <w:rFonts w:ascii="Times New Roman" w:hAnsi="Times New Roman"/>
          <w:sz w:val="24"/>
          <w:szCs w:val="24"/>
        </w:rPr>
        <w:t>LC</w:t>
      </w:r>
      <w:r w:rsidR="00F32714" w:rsidRPr="008D270A">
        <w:rPr>
          <w:rFonts w:ascii="Times New Roman" w:hAnsi="Times New Roman"/>
          <w:sz w:val="24"/>
          <w:szCs w:val="24"/>
        </w:rPr>
        <w:t>型</w:t>
      </w:r>
      <w:r w:rsidRPr="008D270A">
        <w:rPr>
          <w:rFonts w:ascii="Times New Roman" w:hAnsi="Times New Roman" w:hint="eastAsia"/>
          <w:sz w:val="24"/>
          <w:szCs w:val="24"/>
        </w:rPr>
        <w:t>；</w:t>
      </w:r>
    </w:p>
    <w:p w14:paraId="788E42C3" w14:textId="34E9BDB9" w:rsidR="001E6E32" w:rsidRPr="008D270A" w:rsidRDefault="001E6E32" w:rsidP="00F3271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4</w:t>
      </w:r>
      <w:r w:rsidRPr="008D270A">
        <w:rPr>
          <w:rFonts w:ascii="Times New Roman" w:hAnsi="Times New Roman"/>
          <w:sz w:val="24"/>
          <w:szCs w:val="24"/>
        </w:rPr>
        <w:t xml:space="preserve">  </w:t>
      </w:r>
      <w:r w:rsidR="00F32714" w:rsidRPr="008D270A">
        <w:rPr>
          <w:rFonts w:ascii="Times New Roman" w:hAnsi="Times New Roman"/>
          <w:sz w:val="24"/>
          <w:szCs w:val="24"/>
        </w:rPr>
        <w:t>光分路器应根据业务带宽需求和</w:t>
      </w:r>
      <w:r w:rsidRPr="008D270A">
        <w:rPr>
          <w:rFonts w:ascii="Times New Roman" w:hAnsi="Times New Roman" w:hint="eastAsia"/>
          <w:sz w:val="24"/>
          <w:szCs w:val="24"/>
        </w:rPr>
        <w:t>全程光链路衰减要求</w:t>
      </w:r>
      <w:r w:rsidR="00F32714" w:rsidRPr="008D270A">
        <w:rPr>
          <w:rFonts w:ascii="Times New Roman" w:hAnsi="Times New Roman"/>
          <w:sz w:val="24"/>
          <w:szCs w:val="24"/>
        </w:rPr>
        <w:t>选择合适的分</w:t>
      </w:r>
      <w:r w:rsidRPr="008D270A">
        <w:rPr>
          <w:rFonts w:ascii="Times New Roman" w:hAnsi="Times New Roman"/>
          <w:sz w:val="24"/>
          <w:szCs w:val="24"/>
        </w:rPr>
        <w:t>光</w:t>
      </w:r>
      <w:r w:rsidR="00F32714" w:rsidRPr="008D270A">
        <w:rPr>
          <w:rFonts w:ascii="Times New Roman" w:hAnsi="Times New Roman"/>
          <w:sz w:val="24"/>
          <w:szCs w:val="24"/>
        </w:rPr>
        <w:t>比</w:t>
      </w:r>
      <w:r w:rsidRPr="008D270A">
        <w:rPr>
          <w:rFonts w:ascii="Times New Roman" w:hAnsi="Times New Roman" w:hint="eastAsia"/>
          <w:sz w:val="24"/>
          <w:szCs w:val="24"/>
        </w:rPr>
        <w:t>；</w:t>
      </w:r>
    </w:p>
    <w:p w14:paraId="086161A4" w14:textId="21FA8EE2" w:rsidR="001E6E32" w:rsidRPr="008D270A" w:rsidRDefault="001E6E32">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 xml:space="preserve">5 </w:t>
      </w:r>
      <w:r w:rsidRPr="008D270A">
        <w:rPr>
          <w:rFonts w:ascii="Times New Roman" w:hAnsi="Times New Roman"/>
          <w:sz w:val="24"/>
          <w:szCs w:val="24"/>
        </w:rPr>
        <w:t xml:space="preserve"> </w:t>
      </w:r>
      <w:r w:rsidR="0061346D" w:rsidRPr="008D270A">
        <w:rPr>
          <w:rFonts w:ascii="Times New Roman" w:hAnsi="Times New Roman" w:hint="eastAsia"/>
          <w:sz w:val="24"/>
          <w:szCs w:val="24"/>
        </w:rPr>
        <w:t>无源全光局域网络</w:t>
      </w:r>
      <w:r w:rsidRPr="008D270A">
        <w:rPr>
          <w:rFonts w:ascii="Times New Roman" w:hAnsi="Times New Roman" w:hint="eastAsia"/>
          <w:sz w:val="24"/>
          <w:szCs w:val="24"/>
        </w:rPr>
        <w:t>系统宜采用</w:t>
      </w:r>
      <w:proofErr w:type="gramStart"/>
      <w:r w:rsidRPr="008D270A">
        <w:rPr>
          <w:rFonts w:ascii="Times New Roman" w:hAnsi="Times New Roman" w:hint="eastAsia"/>
          <w:sz w:val="24"/>
          <w:szCs w:val="24"/>
        </w:rPr>
        <w:t>机架式光分路器</w:t>
      </w:r>
      <w:proofErr w:type="gramEnd"/>
      <w:r w:rsidRPr="008D270A">
        <w:rPr>
          <w:rFonts w:ascii="Times New Roman" w:hAnsi="Times New Roman" w:hint="eastAsia"/>
          <w:sz w:val="24"/>
          <w:szCs w:val="24"/>
        </w:rPr>
        <w:t>、插片式光分路器或盒式光分路器等；</w:t>
      </w:r>
    </w:p>
    <w:p w14:paraId="0724F472" w14:textId="0F564217" w:rsidR="001E6E32" w:rsidRPr="008D270A" w:rsidRDefault="001E6E32">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6</w:t>
      </w:r>
      <w:r w:rsidRPr="008D270A">
        <w:rPr>
          <w:rFonts w:ascii="Times New Roman" w:hAnsi="Times New Roman"/>
          <w:sz w:val="24"/>
          <w:szCs w:val="24"/>
        </w:rPr>
        <w:t xml:space="preserve">  </w:t>
      </w:r>
      <w:r w:rsidRPr="008D270A">
        <w:rPr>
          <w:rFonts w:ascii="Times New Roman" w:hAnsi="Times New Roman"/>
          <w:sz w:val="24"/>
          <w:szCs w:val="24"/>
        </w:rPr>
        <w:t>光分路器指标应符合现行</w:t>
      </w:r>
      <w:r w:rsidRPr="008D270A">
        <w:rPr>
          <w:rFonts w:ascii="Times New Roman" w:hAnsi="Times New Roman" w:hint="eastAsia"/>
          <w:sz w:val="24"/>
          <w:szCs w:val="24"/>
        </w:rPr>
        <w:t>国家</w:t>
      </w:r>
      <w:r w:rsidRPr="008D270A">
        <w:rPr>
          <w:rFonts w:ascii="Times New Roman" w:hAnsi="Times New Roman"/>
          <w:sz w:val="24"/>
          <w:szCs w:val="24"/>
        </w:rPr>
        <w:t>标准《</w:t>
      </w:r>
      <w:r w:rsidRPr="008D270A">
        <w:rPr>
          <w:rFonts w:ascii="Times New Roman" w:hAnsi="Times New Roman" w:hint="eastAsia"/>
          <w:sz w:val="24"/>
          <w:szCs w:val="24"/>
        </w:rPr>
        <w:t>平面光波导集成光路器件</w:t>
      </w:r>
      <w:r w:rsidRPr="008D270A">
        <w:rPr>
          <w:rFonts w:ascii="Times New Roman" w:hAnsi="Times New Roman" w:hint="eastAsia"/>
          <w:sz w:val="24"/>
          <w:szCs w:val="24"/>
        </w:rPr>
        <w:t xml:space="preserve"> </w:t>
      </w:r>
      <w:r w:rsidRPr="008D270A">
        <w:rPr>
          <w:rFonts w:ascii="Times New Roman" w:hAnsi="Times New Roman" w:hint="eastAsia"/>
          <w:sz w:val="24"/>
          <w:szCs w:val="24"/>
        </w:rPr>
        <w:t>第</w:t>
      </w:r>
      <w:r w:rsidRPr="008D270A">
        <w:rPr>
          <w:rFonts w:ascii="Times New Roman" w:hAnsi="Times New Roman" w:hint="eastAsia"/>
          <w:sz w:val="24"/>
          <w:szCs w:val="24"/>
        </w:rPr>
        <w:t>1</w:t>
      </w:r>
      <w:r w:rsidRPr="008D270A">
        <w:rPr>
          <w:rFonts w:ascii="Times New Roman" w:hAnsi="Times New Roman" w:hint="eastAsia"/>
          <w:sz w:val="24"/>
          <w:szCs w:val="24"/>
        </w:rPr>
        <w:t>部分</w:t>
      </w:r>
      <w:r w:rsidRPr="008D270A">
        <w:rPr>
          <w:rFonts w:ascii="Times New Roman" w:hAnsi="Times New Roman" w:hint="eastAsia"/>
          <w:sz w:val="24"/>
          <w:szCs w:val="24"/>
        </w:rPr>
        <w:t xml:space="preserve"> </w:t>
      </w:r>
      <w:r w:rsidRPr="008D270A">
        <w:rPr>
          <w:rFonts w:ascii="Times New Roman" w:hAnsi="Times New Roman" w:hint="eastAsia"/>
          <w:sz w:val="24"/>
          <w:szCs w:val="24"/>
        </w:rPr>
        <w:t>基于平面光波导</w:t>
      </w:r>
      <w:r w:rsidRPr="008D270A">
        <w:rPr>
          <w:rFonts w:ascii="Times New Roman" w:hAnsi="Times New Roman" w:hint="eastAsia"/>
          <w:sz w:val="24"/>
          <w:szCs w:val="24"/>
        </w:rPr>
        <w:t>(PLC)</w:t>
      </w:r>
      <w:r w:rsidRPr="008D270A">
        <w:rPr>
          <w:rFonts w:ascii="Times New Roman" w:hAnsi="Times New Roman" w:hint="eastAsia"/>
          <w:sz w:val="24"/>
          <w:szCs w:val="24"/>
        </w:rPr>
        <w:t>的光功率分路器</w:t>
      </w:r>
      <w:r w:rsidRPr="008D270A">
        <w:rPr>
          <w:rFonts w:ascii="Times New Roman" w:hAnsi="Times New Roman"/>
          <w:sz w:val="24"/>
          <w:szCs w:val="24"/>
        </w:rPr>
        <w:t>》</w:t>
      </w:r>
      <w:r w:rsidRPr="008D270A">
        <w:rPr>
          <w:rFonts w:ascii="Times New Roman" w:hAnsi="Times New Roman"/>
          <w:sz w:val="24"/>
          <w:szCs w:val="24"/>
        </w:rPr>
        <w:t>GB</w:t>
      </w:r>
      <w:r w:rsidRPr="008D270A">
        <w:rPr>
          <w:rFonts w:ascii="Times New Roman" w:hAnsi="Times New Roman" w:hint="eastAsia"/>
          <w:sz w:val="24"/>
          <w:szCs w:val="24"/>
        </w:rPr>
        <w:t>/</w:t>
      </w:r>
      <w:r w:rsidRPr="008D270A">
        <w:rPr>
          <w:rFonts w:ascii="Times New Roman" w:hAnsi="Times New Roman"/>
          <w:sz w:val="24"/>
          <w:szCs w:val="24"/>
        </w:rPr>
        <w:t>T 28511.1</w:t>
      </w:r>
      <w:r w:rsidRPr="008D270A">
        <w:rPr>
          <w:rFonts w:ascii="Times New Roman" w:hAnsi="Times New Roman"/>
          <w:sz w:val="24"/>
          <w:szCs w:val="24"/>
        </w:rPr>
        <w:t>的有关规定</w:t>
      </w:r>
      <w:r w:rsidR="005C21BD" w:rsidRPr="008D270A">
        <w:rPr>
          <w:rFonts w:ascii="Times New Roman" w:hAnsi="Times New Roman" w:hint="eastAsia"/>
          <w:sz w:val="24"/>
          <w:szCs w:val="24"/>
        </w:rPr>
        <w:t>；</w:t>
      </w:r>
    </w:p>
    <w:p w14:paraId="4D244128" w14:textId="5634443A" w:rsidR="00023B4A" w:rsidRPr="008D270A" w:rsidRDefault="00023B4A" w:rsidP="00023B4A">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hint="eastAsia"/>
          <w:b/>
          <w:sz w:val="24"/>
          <w:szCs w:val="24"/>
        </w:rPr>
        <w:lastRenderedPageBreak/>
        <w:t>7</w:t>
      </w:r>
      <w:r w:rsidRPr="008D270A">
        <w:rPr>
          <w:rFonts w:ascii="Times New Roman" w:hAnsi="Times New Roman"/>
          <w:sz w:val="24"/>
          <w:szCs w:val="24"/>
        </w:rPr>
        <w:t xml:space="preserve">  </w:t>
      </w:r>
      <w:r w:rsidRPr="008D270A">
        <w:rPr>
          <w:rFonts w:ascii="Times New Roman" w:hAnsi="Times New Roman"/>
          <w:sz w:val="24"/>
          <w:szCs w:val="24"/>
        </w:rPr>
        <w:t>光分路器的选型指标</w:t>
      </w:r>
      <w:proofErr w:type="gramStart"/>
      <w:r w:rsidRPr="008D270A">
        <w:rPr>
          <w:rFonts w:ascii="Times New Roman" w:hAnsi="Times New Roman"/>
          <w:sz w:val="24"/>
          <w:szCs w:val="24"/>
        </w:rPr>
        <w:t>宜符合</w:t>
      </w:r>
      <w:proofErr w:type="gramEnd"/>
      <w:r w:rsidRPr="008D270A">
        <w:rPr>
          <w:rFonts w:ascii="Times New Roman" w:hAnsi="Times New Roman"/>
          <w:sz w:val="24"/>
          <w:szCs w:val="24"/>
        </w:rPr>
        <w:t>附录</w:t>
      </w:r>
      <w:r w:rsidRPr="008D270A">
        <w:rPr>
          <w:rFonts w:ascii="Times New Roman" w:hAnsi="Times New Roman" w:hint="eastAsia"/>
          <w:sz w:val="24"/>
          <w:szCs w:val="24"/>
        </w:rPr>
        <w:t>B</w:t>
      </w:r>
      <w:r w:rsidRPr="008D270A">
        <w:rPr>
          <w:rFonts w:ascii="Times New Roman" w:hAnsi="Times New Roman" w:hint="eastAsia"/>
          <w:sz w:val="24"/>
          <w:szCs w:val="24"/>
        </w:rPr>
        <w:t>表</w:t>
      </w:r>
      <w:r w:rsidRPr="008D270A">
        <w:rPr>
          <w:rFonts w:ascii="Times New Roman" w:hAnsi="Times New Roman"/>
          <w:sz w:val="24"/>
          <w:szCs w:val="24"/>
        </w:rPr>
        <w:t>B</w:t>
      </w:r>
      <w:r w:rsidRPr="008D270A">
        <w:rPr>
          <w:rFonts w:ascii="Times New Roman" w:hAnsi="Times New Roman" w:hint="eastAsia"/>
          <w:sz w:val="24"/>
          <w:szCs w:val="24"/>
        </w:rPr>
        <w:t>.</w:t>
      </w:r>
      <w:r w:rsidRPr="008D270A">
        <w:rPr>
          <w:rFonts w:ascii="Times New Roman" w:hAnsi="Times New Roman"/>
          <w:sz w:val="24"/>
          <w:szCs w:val="24"/>
        </w:rPr>
        <w:t>0.2-1</w:t>
      </w:r>
      <w:r w:rsidRPr="008D270A">
        <w:rPr>
          <w:rFonts w:ascii="Times New Roman" w:hAnsi="Times New Roman"/>
          <w:sz w:val="24"/>
          <w:szCs w:val="24"/>
        </w:rPr>
        <w:t>和</w:t>
      </w:r>
      <w:r w:rsidRPr="008D270A">
        <w:rPr>
          <w:rFonts w:ascii="Times New Roman" w:hAnsi="Times New Roman" w:hint="eastAsia"/>
          <w:sz w:val="24"/>
          <w:szCs w:val="24"/>
        </w:rPr>
        <w:t>表</w:t>
      </w:r>
      <w:r w:rsidRPr="008D270A">
        <w:rPr>
          <w:rFonts w:ascii="Times New Roman" w:hAnsi="Times New Roman" w:hint="eastAsia"/>
          <w:sz w:val="24"/>
          <w:szCs w:val="24"/>
        </w:rPr>
        <w:t>B</w:t>
      </w:r>
      <w:r w:rsidRPr="008D270A">
        <w:rPr>
          <w:rFonts w:ascii="Times New Roman" w:hAnsi="Times New Roman"/>
          <w:sz w:val="24"/>
          <w:szCs w:val="24"/>
        </w:rPr>
        <w:t>.0.2-2</w:t>
      </w:r>
      <w:r w:rsidRPr="008D270A">
        <w:rPr>
          <w:rFonts w:ascii="Times New Roman" w:hAnsi="Times New Roman"/>
          <w:sz w:val="24"/>
          <w:szCs w:val="24"/>
        </w:rPr>
        <w:t>的要求；</w:t>
      </w:r>
    </w:p>
    <w:p w14:paraId="5B775D97" w14:textId="06204245" w:rsidR="00F32714" w:rsidRPr="008D270A" w:rsidRDefault="00023B4A" w:rsidP="00F3271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8</w:t>
      </w:r>
      <w:r w:rsidR="005C21BD" w:rsidRPr="008D270A">
        <w:rPr>
          <w:rFonts w:ascii="Times New Roman" w:hAnsi="Times New Roman"/>
          <w:sz w:val="24"/>
          <w:szCs w:val="24"/>
        </w:rPr>
        <w:t xml:space="preserve">  </w:t>
      </w:r>
      <w:r w:rsidR="00F32714" w:rsidRPr="008D270A">
        <w:rPr>
          <w:rFonts w:ascii="Times New Roman" w:hAnsi="Times New Roman"/>
          <w:sz w:val="24"/>
          <w:szCs w:val="24"/>
        </w:rPr>
        <w:t>ODN</w:t>
      </w:r>
      <w:r w:rsidR="0008514E" w:rsidRPr="008D270A">
        <w:rPr>
          <w:rFonts w:ascii="Times New Roman" w:hAnsi="Times New Roman"/>
          <w:sz w:val="24"/>
          <w:szCs w:val="24"/>
        </w:rPr>
        <w:t>的配置与选型</w:t>
      </w:r>
      <w:r w:rsidR="00F32714" w:rsidRPr="008D270A">
        <w:rPr>
          <w:rFonts w:ascii="Times New Roman" w:hAnsi="Times New Roman"/>
          <w:sz w:val="24"/>
          <w:szCs w:val="24"/>
        </w:rPr>
        <w:t>应</w:t>
      </w:r>
      <w:r w:rsidR="00E819BB" w:rsidRPr="008D270A">
        <w:rPr>
          <w:rFonts w:ascii="Times New Roman" w:hAnsi="Times New Roman" w:hint="eastAsia"/>
          <w:sz w:val="24"/>
          <w:szCs w:val="24"/>
        </w:rPr>
        <w:t>符合</w:t>
      </w:r>
      <w:proofErr w:type="gramStart"/>
      <w:r w:rsidR="00F32714" w:rsidRPr="008D270A">
        <w:rPr>
          <w:rFonts w:ascii="Times New Roman" w:hAnsi="Times New Roman"/>
          <w:sz w:val="24"/>
          <w:szCs w:val="24"/>
        </w:rPr>
        <w:t>现行行业</w:t>
      </w:r>
      <w:proofErr w:type="gramEnd"/>
      <w:r w:rsidR="00F32714" w:rsidRPr="008D270A">
        <w:rPr>
          <w:rFonts w:ascii="Times New Roman" w:hAnsi="Times New Roman"/>
          <w:sz w:val="24"/>
          <w:szCs w:val="24"/>
        </w:rPr>
        <w:t>标准《</w:t>
      </w:r>
      <w:r w:rsidR="00571CA7" w:rsidRPr="00571CA7">
        <w:rPr>
          <w:rFonts w:ascii="Times New Roman" w:hAnsi="Times New Roman" w:hint="eastAsia"/>
          <w:sz w:val="24"/>
          <w:szCs w:val="24"/>
        </w:rPr>
        <w:t>宽带光纤接入工程技术规范</w:t>
      </w:r>
      <w:r w:rsidR="00F32714" w:rsidRPr="008D270A">
        <w:rPr>
          <w:rFonts w:ascii="Times New Roman" w:hAnsi="Times New Roman"/>
          <w:sz w:val="24"/>
          <w:szCs w:val="24"/>
        </w:rPr>
        <w:t>》</w:t>
      </w:r>
      <w:r w:rsidR="00F32714" w:rsidRPr="008D270A">
        <w:rPr>
          <w:rFonts w:ascii="Times New Roman" w:hAnsi="Times New Roman"/>
          <w:sz w:val="24"/>
          <w:szCs w:val="24"/>
        </w:rPr>
        <w:t>YD 5206</w:t>
      </w:r>
      <w:r w:rsidR="00F32714" w:rsidRPr="008D270A">
        <w:rPr>
          <w:rFonts w:ascii="Times New Roman" w:hAnsi="Times New Roman"/>
          <w:sz w:val="24"/>
          <w:szCs w:val="24"/>
        </w:rPr>
        <w:t>的</w:t>
      </w:r>
      <w:r w:rsidR="00E819BB" w:rsidRPr="008D270A">
        <w:rPr>
          <w:rFonts w:ascii="Times New Roman" w:hAnsi="Times New Roman"/>
          <w:sz w:val="24"/>
          <w:szCs w:val="24"/>
        </w:rPr>
        <w:t>有关</w:t>
      </w:r>
      <w:r w:rsidR="00F32714" w:rsidRPr="008D270A">
        <w:rPr>
          <w:rFonts w:ascii="Times New Roman" w:hAnsi="Times New Roman"/>
          <w:sz w:val="24"/>
          <w:szCs w:val="24"/>
        </w:rPr>
        <w:t>规定。</w:t>
      </w:r>
    </w:p>
    <w:p w14:paraId="6CD541C9" w14:textId="1E9AFF4D" w:rsidR="008B7610" w:rsidRPr="008D270A" w:rsidRDefault="008B7610" w:rsidP="008B7610">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4</w:t>
      </w:r>
      <w:r w:rsidRPr="008D270A">
        <w:rPr>
          <w:rFonts w:ascii="Times New Roman" w:hAnsi="Times New Roman"/>
          <w:b/>
          <w:bCs/>
          <w:sz w:val="24"/>
          <w:szCs w:val="24"/>
        </w:rPr>
        <w:t>.</w:t>
      </w:r>
      <w:r w:rsidR="00BC4F92" w:rsidRPr="008D270A">
        <w:rPr>
          <w:rFonts w:ascii="Times New Roman" w:hAnsi="Times New Roman"/>
          <w:b/>
          <w:bCs/>
          <w:sz w:val="24"/>
          <w:szCs w:val="24"/>
        </w:rPr>
        <w:t xml:space="preserve">6 </w:t>
      </w:r>
      <w:r w:rsidR="00BC4F92" w:rsidRPr="008D270A">
        <w:rPr>
          <w:rFonts w:ascii="Times New Roman" w:hAnsi="Times New Roman"/>
          <w:b/>
          <w:sz w:val="24"/>
          <w:szCs w:val="24"/>
        </w:rPr>
        <w:t xml:space="preserve"> </w:t>
      </w:r>
      <w:r w:rsidRPr="008D270A">
        <w:rPr>
          <w:rFonts w:ascii="Times New Roman" w:hAnsi="Times New Roman"/>
          <w:sz w:val="24"/>
          <w:szCs w:val="24"/>
        </w:rPr>
        <w:t>ONU</w:t>
      </w:r>
      <w:r w:rsidR="00D111EC" w:rsidRPr="008D270A">
        <w:rPr>
          <w:rFonts w:ascii="Times New Roman" w:hAnsi="Times New Roman"/>
          <w:sz w:val="24"/>
          <w:szCs w:val="24"/>
        </w:rPr>
        <w:t>的</w:t>
      </w:r>
      <w:r w:rsidR="004E7E43" w:rsidRPr="008D270A">
        <w:rPr>
          <w:rFonts w:ascii="Times New Roman" w:hAnsi="Times New Roman"/>
          <w:sz w:val="24"/>
          <w:szCs w:val="24"/>
        </w:rPr>
        <w:t>配置与选型应符合</w:t>
      </w:r>
      <w:r w:rsidR="00A136A6" w:rsidRPr="008D270A">
        <w:rPr>
          <w:rFonts w:ascii="Times New Roman" w:hAnsi="Times New Roman"/>
          <w:sz w:val="24"/>
          <w:szCs w:val="24"/>
        </w:rPr>
        <w:t>下列规定</w:t>
      </w:r>
      <w:r w:rsidR="00D111EC" w:rsidRPr="008D270A">
        <w:rPr>
          <w:rFonts w:ascii="Times New Roman" w:hAnsi="Times New Roman" w:hint="eastAsia"/>
          <w:sz w:val="24"/>
          <w:szCs w:val="24"/>
        </w:rPr>
        <w:t>：</w:t>
      </w:r>
    </w:p>
    <w:p w14:paraId="1C66C880" w14:textId="2C2308F6" w:rsidR="00F32714" w:rsidRPr="008D270A" w:rsidRDefault="00F32714" w:rsidP="00F3271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00AF099E" w:rsidRPr="008D270A">
        <w:rPr>
          <w:rFonts w:ascii="Times New Roman" w:hAnsi="Times New Roman"/>
          <w:bCs/>
          <w:sz w:val="24"/>
          <w:szCs w:val="24"/>
        </w:rPr>
        <w:t xml:space="preserve"> </w:t>
      </w:r>
      <w:r w:rsidRPr="008D270A">
        <w:rPr>
          <w:rFonts w:ascii="Times New Roman" w:hAnsi="Times New Roman"/>
          <w:sz w:val="24"/>
          <w:szCs w:val="24"/>
        </w:rPr>
        <w:t xml:space="preserve"> ONU</w:t>
      </w:r>
      <w:r w:rsidR="00D111EC" w:rsidRPr="008D270A">
        <w:rPr>
          <w:rFonts w:ascii="Times New Roman" w:hAnsi="Times New Roman"/>
          <w:sz w:val="24"/>
          <w:szCs w:val="24"/>
        </w:rPr>
        <w:t>的</w:t>
      </w:r>
      <w:r w:rsidRPr="008D270A">
        <w:rPr>
          <w:rFonts w:ascii="Times New Roman" w:hAnsi="Times New Roman"/>
          <w:sz w:val="24"/>
          <w:szCs w:val="24"/>
        </w:rPr>
        <w:t>类型及</w:t>
      </w:r>
      <w:r w:rsidR="00987E6D" w:rsidRPr="008D270A">
        <w:rPr>
          <w:rFonts w:ascii="Times New Roman" w:hAnsi="Times New Roman"/>
          <w:sz w:val="24"/>
          <w:szCs w:val="24"/>
        </w:rPr>
        <w:t>接</w:t>
      </w:r>
      <w:r w:rsidRPr="008D270A">
        <w:rPr>
          <w:rFonts w:ascii="Times New Roman" w:hAnsi="Times New Roman"/>
          <w:sz w:val="24"/>
          <w:szCs w:val="24"/>
        </w:rPr>
        <w:t>口规格应根据实际的业务类型和功能要求确定</w:t>
      </w:r>
      <w:r w:rsidR="00D111EC" w:rsidRPr="008D270A">
        <w:rPr>
          <w:rFonts w:ascii="Times New Roman" w:hAnsi="Times New Roman" w:hint="eastAsia"/>
          <w:sz w:val="24"/>
          <w:szCs w:val="24"/>
        </w:rPr>
        <w:t>；</w:t>
      </w:r>
    </w:p>
    <w:p w14:paraId="354DE5B6" w14:textId="3F291715" w:rsidR="00D111EC" w:rsidRPr="008D270A" w:rsidRDefault="00F32714" w:rsidP="00F3271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2</w:t>
      </w:r>
      <w:r w:rsidR="00AF099E" w:rsidRPr="008D270A">
        <w:rPr>
          <w:rFonts w:ascii="Times New Roman" w:hAnsi="Times New Roman"/>
          <w:bCs/>
          <w:sz w:val="24"/>
          <w:szCs w:val="24"/>
        </w:rPr>
        <w:t xml:space="preserve"> </w:t>
      </w:r>
      <w:r w:rsidRPr="008D270A">
        <w:rPr>
          <w:rFonts w:ascii="Times New Roman" w:hAnsi="Times New Roman"/>
          <w:bCs/>
          <w:sz w:val="24"/>
          <w:szCs w:val="24"/>
        </w:rPr>
        <w:t xml:space="preserve"> </w:t>
      </w:r>
      <w:r w:rsidRPr="008D270A">
        <w:rPr>
          <w:rFonts w:ascii="Times New Roman" w:hAnsi="Times New Roman"/>
          <w:sz w:val="24"/>
          <w:szCs w:val="24"/>
        </w:rPr>
        <w:t>ONU</w:t>
      </w:r>
      <w:r w:rsidRPr="008D270A">
        <w:rPr>
          <w:rFonts w:ascii="Times New Roman" w:hAnsi="Times New Roman"/>
          <w:sz w:val="24"/>
          <w:szCs w:val="24"/>
        </w:rPr>
        <w:t>的网络侧</w:t>
      </w:r>
      <w:r w:rsidR="00D111EC" w:rsidRPr="008D270A">
        <w:rPr>
          <w:rFonts w:ascii="Times New Roman" w:hAnsi="Times New Roman"/>
          <w:sz w:val="24"/>
          <w:szCs w:val="24"/>
        </w:rPr>
        <w:t>接口</w:t>
      </w:r>
      <w:r w:rsidRPr="008D270A">
        <w:rPr>
          <w:rFonts w:ascii="Times New Roman" w:hAnsi="Times New Roman"/>
          <w:sz w:val="24"/>
          <w:szCs w:val="24"/>
        </w:rPr>
        <w:t>应支持</w:t>
      </w:r>
      <w:r w:rsidRPr="008D270A">
        <w:rPr>
          <w:rFonts w:ascii="Times New Roman" w:hAnsi="Times New Roman"/>
          <w:sz w:val="24"/>
          <w:szCs w:val="24"/>
        </w:rPr>
        <w:t>GPON</w:t>
      </w:r>
      <w:r w:rsidR="00D111EC" w:rsidRPr="008D270A">
        <w:rPr>
          <w:rFonts w:ascii="Times New Roman" w:hAnsi="Times New Roman" w:hint="eastAsia"/>
          <w:sz w:val="24"/>
          <w:szCs w:val="24"/>
        </w:rPr>
        <w:t>或</w:t>
      </w:r>
      <w:r w:rsidRPr="008D270A">
        <w:rPr>
          <w:rFonts w:ascii="Times New Roman" w:hAnsi="Times New Roman"/>
          <w:sz w:val="24"/>
          <w:szCs w:val="24"/>
        </w:rPr>
        <w:t>XGS-PON</w:t>
      </w:r>
      <w:r w:rsidR="00D111EC" w:rsidRPr="008D270A">
        <w:rPr>
          <w:rFonts w:ascii="Times New Roman" w:hAnsi="Times New Roman"/>
          <w:sz w:val="24"/>
          <w:szCs w:val="24"/>
        </w:rPr>
        <w:t>或</w:t>
      </w:r>
      <w:r w:rsidRPr="008D270A">
        <w:rPr>
          <w:rFonts w:ascii="Times New Roman" w:hAnsi="Times New Roman"/>
          <w:sz w:val="24"/>
          <w:szCs w:val="24"/>
        </w:rPr>
        <w:t>50G-PON</w:t>
      </w:r>
      <w:r w:rsidR="00D111EC" w:rsidRPr="008D270A">
        <w:rPr>
          <w:rFonts w:ascii="Times New Roman" w:hAnsi="Times New Roman" w:hint="eastAsia"/>
          <w:sz w:val="24"/>
          <w:szCs w:val="24"/>
        </w:rPr>
        <w:t>；</w:t>
      </w:r>
    </w:p>
    <w:p w14:paraId="1A8D4AB5" w14:textId="3B40E339" w:rsidR="00F32714" w:rsidRPr="008D270A" w:rsidRDefault="00D111EC"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3</w:t>
      </w:r>
      <w:r w:rsidRPr="008D270A">
        <w:rPr>
          <w:rFonts w:ascii="Times New Roman" w:hAnsi="Times New Roman"/>
          <w:sz w:val="24"/>
          <w:szCs w:val="24"/>
        </w:rPr>
        <w:t xml:space="preserve">  </w:t>
      </w:r>
      <w:r w:rsidRPr="008D270A">
        <w:rPr>
          <w:rFonts w:ascii="Times New Roman" w:hAnsi="Times New Roman" w:hint="eastAsia"/>
          <w:sz w:val="24"/>
          <w:szCs w:val="24"/>
        </w:rPr>
        <w:t>O</w:t>
      </w:r>
      <w:r w:rsidRPr="008D270A">
        <w:rPr>
          <w:rFonts w:ascii="Times New Roman" w:hAnsi="Times New Roman"/>
          <w:sz w:val="24"/>
          <w:szCs w:val="24"/>
        </w:rPr>
        <w:t>NU</w:t>
      </w:r>
      <w:r w:rsidRPr="008D270A">
        <w:rPr>
          <w:rFonts w:ascii="Times New Roman" w:hAnsi="Times New Roman"/>
          <w:sz w:val="24"/>
          <w:szCs w:val="24"/>
        </w:rPr>
        <w:t>类型应根据网络</w:t>
      </w:r>
      <w:r w:rsidR="00F32714" w:rsidRPr="008D270A">
        <w:rPr>
          <w:rFonts w:ascii="Times New Roman" w:hAnsi="Times New Roman"/>
          <w:sz w:val="24"/>
          <w:szCs w:val="24"/>
        </w:rPr>
        <w:t>保护模式</w:t>
      </w:r>
      <w:r w:rsidRPr="008D270A">
        <w:rPr>
          <w:rFonts w:ascii="Times New Roman" w:hAnsi="Times New Roman"/>
          <w:sz w:val="24"/>
          <w:szCs w:val="24"/>
        </w:rPr>
        <w:t>选择</w:t>
      </w:r>
      <w:r w:rsidR="00B23D7B">
        <w:rPr>
          <w:rFonts w:ascii="Times New Roman" w:hAnsi="Times New Roman" w:hint="eastAsia"/>
          <w:sz w:val="24"/>
          <w:szCs w:val="24"/>
        </w:rPr>
        <w:t>：</w:t>
      </w:r>
      <w:r w:rsidRPr="008D270A">
        <w:rPr>
          <w:rFonts w:ascii="Times New Roman" w:hAnsi="Times New Roman"/>
          <w:sz w:val="24"/>
          <w:szCs w:val="24"/>
        </w:rPr>
        <w:t>Type C</w:t>
      </w:r>
      <w:r w:rsidRPr="008D270A">
        <w:rPr>
          <w:rFonts w:ascii="Times New Roman" w:hAnsi="Times New Roman"/>
          <w:sz w:val="24"/>
          <w:szCs w:val="24"/>
        </w:rPr>
        <w:t>保护时应</w:t>
      </w:r>
      <w:r w:rsidRPr="008D270A">
        <w:rPr>
          <w:rFonts w:ascii="Times New Roman" w:hAnsi="Times New Roman" w:hint="eastAsia"/>
          <w:sz w:val="24"/>
          <w:szCs w:val="24"/>
        </w:rPr>
        <w:t>采用</w:t>
      </w:r>
      <w:r w:rsidRPr="008D270A">
        <w:rPr>
          <w:rFonts w:ascii="Times New Roman" w:hAnsi="Times New Roman"/>
          <w:sz w:val="24"/>
          <w:szCs w:val="24"/>
        </w:rPr>
        <w:t>双</w:t>
      </w:r>
      <w:r w:rsidRPr="008D270A">
        <w:rPr>
          <w:rFonts w:ascii="Times New Roman" w:hAnsi="Times New Roman"/>
          <w:sz w:val="24"/>
          <w:szCs w:val="24"/>
        </w:rPr>
        <w:t>PON</w:t>
      </w:r>
      <w:r w:rsidRPr="008D270A">
        <w:rPr>
          <w:rFonts w:ascii="Times New Roman" w:hAnsi="Times New Roman"/>
          <w:sz w:val="24"/>
          <w:szCs w:val="24"/>
        </w:rPr>
        <w:t>口上行的</w:t>
      </w:r>
      <w:r w:rsidRPr="008D270A">
        <w:rPr>
          <w:rFonts w:ascii="Times New Roman" w:hAnsi="Times New Roman"/>
          <w:sz w:val="24"/>
          <w:szCs w:val="24"/>
        </w:rPr>
        <w:t>ONU</w:t>
      </w:r>
      <w:r w:rsidRPr="008D270A">
        <w:rPr>
          <w:rFonts w:ascii="Times New Roman" w:hAnsi="Times New Roman" w:hint="eastAsia"/>
          <w:sz w:val="24"/>
          <w:szCs w:val="24"/>
        </w:rPr>
        <w:t>；</w:t>
      </w:r>
      <w:r w:rsidR="00F32714" w:rsidRPr="008D270A">
        <w:rPr>
          <w:rFonts w:ascii="Times New Roman" w:hAnsi="Times New Roman"/>
          <w:sz w:val="24"/>
          <w:szCs w:val="24"/>
        </w:rPr>
        <w:t>Type B</w:t>
      </w:r>
      <w:r w:rsidR="00F32714" w:rsidRPr="008D270A">
        <w:rPr>
          <w:rFonts w:ascii="Times New Roman" w:hAnsi="Times New Roman"/>
          <w:sz w:val="24"/>
          <w:szCs w:val="24"/>
        </w:rPr>
        <w:t>保护时</w:t>
      </w:r>
      <w:r w:rsidRPr="008D270A">
        <w:rPr>
          <w:rFonts w:ascii="Times New Roman" w:hAnsi="Times New Roman"/>
          <w:sz w:val="24"/>
          <w:szCs w:val="24"/>
        </w:rPr>
        <w:t>宜</w:t>
      </w:r>
      <w:r w:rsidRPr="008D270A">
        <w:rPr>
          <w:rFonts w:ascii="Times New Roman" w:hAnsi="Times New Roman" w:hint="eastAsia"/>
          <w:sz w:val="24"/>
          <w:szCs w:val="24"/>
        </w:rPr>
        <w:t>采用</w:t>
      </w:r>
      <w:r w:rsidR="00F32714" w:rsidRPr="008D270A">
        <w:rPr>
          <w:rFonts w:ascii="Times New Roman" w:hAnsi="Times New Roman"/>
          <w:sz w:val="24"/>
          <w:szCs w:val="24"/>
        </w:rPr>
        <w:t>单</w:t>
      </w:r>
      <w:r w:rsidR="00F32714" w:rsidRPr="008D270A">
        <w:rPr>
          <w:rFonts w:ascii="Times New Roman" w:hAnsi="Times New Roman"/>
          <w:sz w:val="24"/>
          <w:szCs w:val="24"/>
        </w:rPr>
        <w:t>PON</w:t>
      </w:r>
      <w:r w:rsidR="00F32714" w:rsidRPr="008D270A">
        <w:rPr>
          <w:rFonts w:ascii="Times New Roman" w:hAnsi="Times New Roman"/>
          <w:sz w:val="24"/>
          <w:szCs w:val="24"/>
        </w:rPr>
        <w:t>口上行的</w:t>
      </w:r>
      <w:r w:rsidR="00F32714" w:rsidRPr="008D270A">
        <w:rPr>
          <w:rFonts w:ascii="Times New Roman" w:hAnsi="Times New Roman"/>
          <w:sz w:val="24"/>
          <w:szCs w:val="24"/>
        </w:rPr>
        <w:t>ONU</w:t>
      </w:r>
      <w:r w:rsidR="00F32714" w:rsidRPr="008D270A">
        <w:rPr>
          <w:rFonts w:ascii="Times New Roman" w:hAnsi="Times New Roman"/>
          <w:sz w:val="24"/>
          <w:szCs w:val="24"/>
        </w:rPr>
        <w:t>；</w:t>
      </w:r>
    </w:p>
    <w:p w14:paraId="40F78407" w14:textId="6DDF44CB" w:rsidR="00F32714" w:rsidRPr="008D270A" w:rsidRDefault="00987E6D" w:rsidP="00F3271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4</w:t>
      </w:r>
      <w:r w:rsidR="00F32714" w:rsidRPr="008D270A">
        <w:rPr>
          <w:rFonts w:ascii="Times New Roman" w:hAnsi="Times New Roman"/>
          <w:sz w:val="24"/>
          <w:szCs w:val="24"/>
        </w:rPr>
        <w:t xml:space="preserve"> </w:t>
      </w:r>
      <w:r w:rsidR="00AF099E" w:rsidRPr="008D270A">
        <w:rPr>
          <w:rFonts w:ascii="Times New Roman" w:hAnsi="Times New Roman"/>
          <w:sz w:val="24"/>
          <w:szCs w:val="24"/>
        </w:rPr>
        <w:t xml:space="preserve"> </w:t>
      </w:r>
      <w:r w:rsidR="00F32714" w:rsidRPr="008D270A">
        <w:rPr>
          <w:rFonts w:ascii="Times New Roman" w:hAnsi="Times New Roman"/>
          <w:sz w:val="24"/>
          <w:szCs w:val="24"/>
        </w:rPr>
        <w:t>ONU</w:t>
      </w:r>
      <w:r w:rsidR="00F32714" w:rsidRPr="008D270A">
        <w:rPr>
          <w:rFonts w:ascii="Times New Roman" w:hAnsi="Times New Roman"/>
          <w:sz w:val="24"/>
          <w:szCs w:val="24"/>
        </w:rPr>
        <w:t>的用户</w:t>
      </w:r>
      <w:proofErr w:type="gramStart"/>
      <w:r w:rsidR="00F32714" w:rsidRPr="008D270A">
        <w:rPr>
          <w:rFonts w:ascii="Times New Roman" w:hAnsi="Times New Roman"/>
          <w:sz w:val="24"/>
          <w:szCs w:val="24"/>
        </w:rPr>
        <w:t>侧</w:t>
      </w:r>
      <w:r w:rsidRPr="008D270A">
        <w:rPr>
          <w:rFonts w:ascii="Times New Roman" w:hAnsi="Times New Roman"/>
          <w:sz w:val="24"/>
          <w:szCs w:val="24"/>
        </w:rPr>
        <w:t>宜</w:t>
      </w:r>
      <w:r w:rsidR="00F32714" w:rsidRPr="008D270A">
        <w:rPr>
          <w:rFonts w:ascii="Times New Roman" w:hAnsi="Times New Roman"/>
          <w:sz w:val="24"/>
          <w:szCs w:val="24"/>
        </w:rPr>
        <w:t>支持</w:t>
      </w:r>
      <w:proofErr w:type="gramEnd"/>
      <w:r w:rsidR="00F32714" w:rsidRPr="008D270A">
        <w:rPr>
          <w:rFonts w:ascii="Times New Roman" w:hAnsi="Times New Roman"/>
          <w:sz w:val="24"/>
          <w:szCs w:val="24"/>
        </w:rPr>
        <w:t>以太网</w:t>
      </w:r>
      <w:r w:rsidRPr="008D270A">
        <w:rPr>
          <w:rFonts w:ascii="Times New Roman" w:hAnsi="Times New Roman"/>
          <w:sz w:val="24"/>
          <w:szCs w:val="24"/>
        </w:rPr>
        <w:t>或</w:t>
      </w:r>
      <w:r w:rsidR="00F32714" w:rsidRPr="008D270A">
        <w:rPr>
          <w:rFonts w:ascii="Times New Roman" w:hAnsi="Times New Roman"/>
          <w:sz w:val="24"/>
          <w:szCs w:val="24"/>
        </w:rPr>
        <w:t>POTS</w:t>
      </w:r>
      <w:r w:rsidRPr="008D270A">
        <w:rPr>
          <w:rFonts w:ascii="Times New Roman" w:hAnsi="Times New Roman"/>
          <w:sz w:val="24"/>
          <w:szCs w:val="24"/>
        </w:rPr>
        <w:t>接口</w:t>
      </w:r>
      <w:r w:rsidR="00F32714" w:rsidRPr="008D270A">
        <w:rPr>
          <w:rFonts w:ascii="Times New Roman" w:hAnsi="Times New Roman"/>
          <w:sz w:val="24"/>
          <w:szCs w:val="24"/>
        </w:rPr>
        <w:t>，</w:t>
      </w:r>
      <w:r w:rsidRPr="008D270A">
        <w:rPr>
          <w:rFonts w:ascii="Times New Roman" w:hAnsi="Times New Roman"/>
          <w:sz w:val="24"/>
          <w:szCs w:val="24"/>
        </w:rPr>
        <w:t>可提供</w:t>
      </w:r>
      <w:r w:rsidRPr="008D270A">
        <w:rPr>
          <w:rFonts w:ascii="Times New Roman" w:hAnsi="Times New Roman" w:hint="eastAsia"/>
          <w:sz w:val="24"/>
          <w:szCs w:val="24"/>
        </w:rPr>
        <w:t>Wi</w:t>
      </w:r>
      <w:r w:rsidRPr="008D270A">
        <w:rPr>
          <w:rFonts w:ascii="Times New Roman" w:hAnsi="Times New Roman"/>
          <w:sz w:val="24"/>
          <w:szCs w:val="24"/>
        </w:rPr>
        <w:t>-Fi</w:t>
      </w:r>
      <w:r w:rsidRPr="008D270A">
        <w:rPr>
          <w:rFonts w:ascii="Times New Roman" w:hAnsi="Times New Roman"/>
          <w:sz w:val="24"/>
          <w:szCs w:val="24"/>
        </w:rPr>
        <w:t>功能或</w:t>
      </w:r>
      <w:r w:rsidRPr="008D270A">
        <w:rPr>
          <w:rFonts w:ascii="Times New Roman" w:hAnsi="Times New Roman" w:hint="eastAsia"/>
          <w:sz w:val="24"/>
          <w:szCs w:val="24"/>
        </w:rPr>
        <w:t>U</w:t>
      </w:r>
      <w:r w:rsidRPr="008D270A">
        <w:rPr>
          <w:rFonts w:ascii="Times New Roman" w:hAnsi="Times New Roman"/>
          <w:sz w:val="24"/>
          <w:szCs w:val="24"/>
        </w:rPr>
        <w:t>SB</w:t>
      </w:r>
      <w:r w:rsidRPr="008D270A">
        <w:rPr>
          <w:rFonts w:ascii="Times New Roman" w:hAnsi="Times New Roman"/>
          <w:sz w:val="24"/>
          <w:szCs w:val="24"/>
        </w:rPr>
        <w:t>接口</w:t>
      </w:r>
      <w:r w:rsidRPr="008D270A">
        <w:rPr>
          <w:rFonts w:ascii="Times New Roman" w:hAnsi="Times New Roman" w:hint="eastAsia"/>
          <w:sz w:val="24"/>
          <w:szCs w:val="24"/>
        </w:rPr>
        <w:t>；</w:t>
      </w:r>
    </w:p>
    <w:p w14:paraId="3E805C28" w14:textId="35452931" w:rsidR="00F32714" w:rsidRPr="008D270A" w:rsidRDefault="00987E6D"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 xml:space="preserve">5 </w:t>
      </w:r>
      <w:r w:rsidRPr="008D270A">
        <w:rPr>
          <w:rFonts w:ascii="Times New Roman" w:hAnsi="Times New Roman"/>
          <w:sz w:val="24"/>
          <w:szCs w:val="24"/>
        </w:rPr>
        <w:t xml:space="preserve"> ONU</w:t>
      </w:r>
      <w:r w:rsidRPr="008D270A">
        <w:rPr>
          <w:rFonts w:ascii="Times New Roman" w:hAnsi="Times New Roman"/>
          <w:sz w:val="24"/>
          <w:szCs w:val="24"/>
        </w:rPr>
        <w:t>的用户侧以太网接口</w:t>
      </w:r>
      <w:r w:rsidR="00F32714" w:rsidRPr="008D270A">
        <w:rPr>
          <w:rFonts w:ascii="Times New Roman" w:hAnsi="Times New Roman"/>
          <w:sz w:val="24"/>
          <w:szCs w:val="24"/>
        </w:rPr>
        <w:t>应按需支持</w:t>
      </w:r>
      <w:r w:rsidR="00F32714" w:rsidRPr="008D270A">
        <w:rPr>
          <w:rFonts w:ascii="Times New Roman" w:hAnsi="Times New Roman"/>
          <w:sz w:val="24"/>
          <w:szCs w:val="24"/>
        </w:rPr>
        <w:t>GE</w:t>
      </w:r>
      <w:r w:rsidRPr="008D270A">
        <w:rPr>
          <w:rFonts w:ascii="Times New Roman" w:hAnsi="Times New Roman"/>
          <w:sz w:val="24"/>
          <w:szCs w:val="24"/>
        </w:rPr>
        <w:t>或</w:t>
      </w:r>
      <w:r w:rsidR="00F32714" w:rsidRPr="008D270A">
        <w:rPr>
          <w:rFonts w:ascii="Times New Roman" w:hAnsi="Times New Roman"/>
          <w:sz w:val="24"/>
          <w:szCs w:val="24"/>
        </w:rPr>
        <w:t>2.5GE</w:t>
      </w:r>
      <w:r w:rsidRPr="008D270A">
        <w:rPr>
          <w:rFonts w:ascii="Times New Roman" w:hAnsi="Times New Roman"/>
          <w:sz w:val="24"/>
          <w:szCs w:val="24"/>
        </w:rPr>
        <w:t>或</w:t>
      </w:r>
      <w:r w:rsidR="00F32714" w:rsidRPr="008D270A">
        <w:rPr>
          <w:rFonts w:ascii="Times New Roman" w:hAnsi="Times New Roman"/>
          <w:sz w:val="24"/>
          <w:szCs w:val="24"/>
        </w:rPr>
        <w:t>10GE</w:t>
      </w:r>
      <w:r w:rsidR="00F32714" w:rsidRPr="008D270A">
        <w:rPr>
          <w:rFonts w:ascii="Times New Roman" w:hAnsi="Times New Roman"/>
          <w:sz w:val="24"/>
          <w:szCs w:val="24"/>
        </w:rPr>
        <w:t>；可支持</w:t>
      </w:r>
      <w:r w:rsidR="00F32714" w:rsidRPr="008D270A">
        <w:rPr>
          <w:rFonts w:ascii="Times New Roman" w:hAnsi="Times New Roman"/>
          <w:sz w:val="24"/>
          <w:szCs w:val="24"/>
        </w:rPr>
        <w:t>PoE</w:t>
      </w:r>
      <w:r w:rsidR="00F32714" w:rsidRPr="008D270A">
        <w:rPr>
          <w:rFonts w:ascii="Times New Roman" w:hAnsi="Times New Roman"/>
          <w:sz w:val="24"/>
          <w:szCs w:val="24"/>
        </w:rPr>
        <w:t>供电功能</w:t>
      </w:r>
      <w:r w:rsidR="00006781" w:rsidRPr="008D270A">
        <w:rPr>
          <w:rFonts w:ascii="Times New Roman" w:hAnsi="Times New Roman" w:hint="eastAsia"/>
          <w:sz w:val="24"/>
          <w:szCs w:val="24"/>
        </w:rPr>
        <w:t>；</w:t>
      </w:r>
    </w:p>
    <w:p w14:paraId="4D82212F" w14:textId="43825F73" w:rsidR="00006781" w:rsidRPr="008D270A" w:rsidRDefault="00006781"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6</w:t>
      </w:r>
      <w:r w:rsidRPr="008D270A">
        <w:rPr>
          <w:rFonts w:ascii="Times New Roman" w:hAnsi="Times New Roman"/>
          <w:sz w:val="24"/>
          <w:szCs w:val="24"/>
        </w:rPr>
        <w:t xml:space="preserve">  </w:t>
      </w:r>
      <w:r w:rsidRPr="008D270A">
        <w:rPr>
          <w:rFonts w:ascii="Times New Roman" w:hAnsi="Times New Roman"/>
          <w:sz w:val="24"/>
          <w:szCs w:val="24"/>
        </w:rPr>
        <w:t>盒式</w:t>
      </w:r>
      <w:r w:rsidRPr="008D270A">
        <w:rPr>
          <w:rFonts w:ascii="Times New Roman" w:hAnsi="Times New Roman" w:hint="eastAsia"/>
          <w:sz w:val="24"/>
          <w:szCs w:val="24"/>
        </w:rPr>
        <w:t>O</w:t>
      </w:r>
      <w:r w:rsidRPr="008D270A">
        <w:rPr>
          <w:rFonts w:ascii="Times New Roman" w:hAnsi="Times New Roman"/>
          <w:sz w:val="24"/>
          <w:szCs w:val="24"/>
        </w:rPr>
        <w:t>NU</w:t>
      </w:r>
      <w:r w:rsidRPr="008D270A">
        <w:rPr>
          <w:rFonts w:ascii="Times New Roman" w:hAnsi="Times New Roman"/>
          <w:sz w:val="24"/>
          <w:szCs w:val="24"/>
        </w:rPr>
        <w:t>宜采用</w:t>
      </w:r>
      <w:r w:rsidRPr="008D270A">
        <w:rPr>
          <w:rFonts w:ascii="Times New Roman" w:hAnsi="Times New Roman" w:hint="eastAsia"/>
          <w:sz w:val="24"/>
          <w:szCs w:val="24"/>
        </w:rPr>
        <w:t>信息配线箱在</w:t>
      </w:r>
      <w:proofErr w:type="gramStart"/>
      <w:r w:rsidRPr="008D270A">
        <w:rPr>
          <w:rFonts w:ascii="Times New Roman" w:hAnsi="Times New Roman" w:hint="eastAsia"/>
          <w:sz w:val="24"/>
          <w:szCs w:val="24"/>
        </w:rPr>
        <w:t>室内嵌墙安装</w:t>
      </w:r>
      <w:proofErr w:type="gramEnd"/>
      <w:r w:rsidRPr="008D270A">
        <w:rPr>
          <w:rFonts w:ascii="Times New Roman" w:hAnsi="Times New Roman" w:hint="eastAsia"/>
          <w:sz w:val="24"/>
          <w:szCs w:val="24"/>
        </w:rPr>
        <w:t>，如无信息配线</w:t>
      </w:r>
      <w:proofErr w:type="gramStart"/>
      <w:r w:rsidRPr="008D270A">
        <w:rPr>
          <w:rFonts w:ascii="Times New Roman" w:hAnsi="Times New Roman" w:hint="eastAsia"/>
          <w:sz w:val="24"/>
          <w:szCs w:val="24"/>
        </w:rPr>
        <w:t>箱嵌墙</w:t>
      </w:r>
      <w:r w:rsidR="00B23D7B">
        <w:rPr>
          <w:rFonts w:ascii="Times New Roman" w:hAnsi="Times New Roman" w:hint="eastAsia"/>
          <w:sz w:val="24"/>
          <w:szCs w:val="24"/>
        </w:rPr>
        <w:t>安装</w:t>
      </w:r>
      <w:r w:rsidRPr="008D270A">
        <w:rPr>
          <w:rFonts w:ascii="Times New Roman" w:hAnsi="Times New Roman" w:hint="eastAsia"/>
          <w:sz w:val="24"/>
          <w:szCs w:val="24"/>
        </w:rPr>
        <w:t>安装</w:t>
      </w:r>
      <w:proofErr w:type="gramEnd"/>
      <w:r w:rsidRPr="008D270A">
        <w:rPr>
          <w:rFonts w:ascii="Times New Roman" w:hAnsi="Times New Roman" w:hint="eastAsia"/>
          <w:sz w:val="24"/>
          <w:szCs w:val="24"/>
        </w:rPr>
        <w:t>条件，可采用信息</w:t>
      </w:r>
      <w:proofErr w:type="gramStart"/>
      <w:r w:rsidRPr="008D270A">
        <w:rPr>
          <w:rFonts w:ascii="Times New Roman" w:hAnsi="Times New Roman" w:hint="eastAsia"/>
          <w:sz w:val="24"/>
          <w:szCs w:val="24"/>
        </w:rPr>
        <w:t>配线箱挂墙</w:t>
      </w:r>
      <w:proofErr w:type="gramEnd"/>
      <w:r w:rsidRPr="008D270A">
        <w:rPr>
          <w:rFonts w:ascii="Times New Roman" w:hAnsi="Times New Roman" w:hint="eastAsia"/>
          <w:sz w:val="24"/>
          <w:szCs w:val="24"/>
        </w:rPr>
        <w:t>安装或</w:t>
      </w:r>
      <w:r w:rsidR="003E0C04" w:rsidRPr="008D270A">
        <w:rPr>
          <w:rFonts w:ascii="Times New Roman" w:hAnsi="Times New Roman"/>
          <w:sz w:val="24"/>
          <w:szCs w:val="24"/>
        </w:rPr>
        <w:t>盒式</w:t>
      </w:r>
      <w:r w:rsidR="003E0C04" w:rsidRPr="008D270A">
        <w:rPr>
          <w:rFonts w:ascii="Times New Roman" w:hAnsi="Times New Roman" w:hint="eastAsia"/>
          <w:sz w:val="24"/>
          <w:szCs w:val="24"/>
        </w:rPr>
        <w:t>O</w:t>
      </w:r>
      <w:r w:rsidR="003E0C04" w:rsidRPr="008D270A">
        <w:rPr>
          <w:rFonts w:ascii="Times New Roman" w:hAnsi="Times New Roman"/>
          <w:sz w:val="24"/>
          <w:szCs w:val="24"/>
        </w:rPr>
        <w:t>NU</w:t>
      </w:r>
      <w:r w:rsidRPr="008D270A">
        <w:rPr>
          <w:rFonts w:ascii="Times New Roman" w:hAnsi="Times New Roman" w:hint="eastAsia"/>
          <w:sz w:val="24"/>
          <w:szCs w:val="24"/>
        </w:rPr>
        <w:t>桌面放置；</w:t>
      </w:r>
    </w:p>
    <w:p w14:paraId="683F581F" w14:textId="51585E27" w:rsidR="00006781" w:rsidRPr="008D270A" w:rsidRDefault="00D83A40"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7</w:t>
      </w:r>
      <w:r w:rsidRPr="008D270A">
        <w:rPr>
          <w:rFonts w:ascii="Times New Roman" w:hAnsi="Times New Roman"/>
          <w:sz w:val="24"/>
          <w:szCs w:val="24"/>
        </w:rPr>
        <w:t xml:space="preserve">  24</w:t>
      </w:r>
      <w:r w:rsidRPr="008D270A">
        <w:rPr>
          <w:rFonts w:ascii="Times New Roman" w:hAnsi="Times New Roman"/>
          <w:sz w:val="24"/>
          <w:szCs w:val="24"/>
        </w:rPr>
        <w:t>口</w:t>
      </w:r>
      <w:r w:rsidRPr="008D270A">
        <w:rPr>
          <w:rFonts w:ascii="Times New Roman" w:hAnsi="Times New Roman" w:hint="eastAsia"/>
          <w:sz w:val="24"/>
          <w:szCs w:val="24"/>
        </w:rPr>
        <w:t>O</w:t>
      </w:r>
      <w:r w:rsidRPr="008D270A">
        <w:rPr>
          <w:rFonts w:ascii="Times New Roman" w:hAnsi="Times New Roman"/>
          <w:sz w:val="24"/>
          <w:szCs w:val="24"/>
        </w:rPr>
        <w:t>NU</w:t>
      </w:r>
      <w:r w:rsidRPr="008D270A">
        <w:rPr>
          <w:rFonts w:ascii="Times New Roman" w:hAnsi="Times New Roman"/>
          <w:sz w:val="24"/>
          <w:szCs w:val="24"/>
        </w:rPr>
        <w:t>宜采用</w:t>
      </w:r>
      <w:r w:rsidRPr="008D270A">
        <w:rPr>
          <w:rFonts w:ascii="Times New Roman" w:hAnsi="Times New Roman" w:hint="eastAsia"/>
          <w:sz w:val="24"/>
          <w:szCs w:val="24"/>
        </w:rPr>
        <w:t>19</w:t>
      </w:r>
      <w:r w:rsidRPr="008D270A">
        <w:rPr>
          <w:rFonts w:ascii="Times New Roman" w:hAnsi="Times New Roman" w:hint="eastAsia"/>
          <w:sz w:val="24"/>
          <w:szCs w:val="24"/>
        </w:rPr>
        <w:t>英寸标准机柜安装；面板式</w:t>
      </w:r>
      <w:r w:rsidRPr="008D270A">
        <w:rPr>
          <w:rFonts w:ascii="Times New Roman" w:hAnsi="Times New Roman" w:hint="eastAsia"/>
          <w:sz w:val="24"/>
          <w:szCs w:val="24"/>
        </w:rPr>
        <w:t>ONU</w:t>
      </w:r>
      <w:r w:rsidRPr="008D270A">
        <w:rPr>
          <w:rFonts w:ascii="Times New Roman" w:hAnsi="Times New Roman" w:hint="eastAsia"/>
          <w:sz w:val="24"/>
          <w:szCs w:val="24"/>
        </w:rPr>
        <w:t>应</w:t>
      </w:r>
      <w:proofErr w:type="gramStart"/>
      <w:r w:rsidRPr="008D270A">
        <w:rPr>
          <w:rFonts w:ascii="Times New Roman" w:hAnsi="Times New Roman" w:hint="eastAsia"/>
          <w:sz w:val="24"/>
          <w:szCs w:val="24"/>
        </w:rPr>
        <w:t>采用嵌墙</w:t>
      </w:r>
      <w:r w:rsidR="00B23D7B">
        <w:rPr>
          <w:rFonts w:ascii="Times New Roman" w:hAnsi="Times New Roman" w:hint="eastAsia"/>
          <w:sz w:val="24"/>
          <w:szCs w:val="24"/>
        </w:rPr>
        <w:t>安装</w:t>
      </w:r>
      <w:proofErr w:type="gramEnd"/>
      <w:r w:rsidRPr="008D270A">
        <w:rPr>
          <w:rFonts w:ascii="Times New Roman" w:hAnsi="Times New Roman" w:hint="eastAsia"/>
          <w:sz w:val="24"/>
          <w:szCs w:val="24"/>
        </w:rPr>
        <w:t>86</w:t>
      </w:r>
      <w:r w:rsidRPr="008D270A">
        <w:rPr>
          <w:rFonts w:ascii="Times New Roman" w:hAnsi="Times New Roman" w:hint="eastAsia"/>
          <w:sz w:val="24"/>
          <w:szCs w:val="24"/>
        </w:rPr>
        <w:t>型电源</w:t>
      </w:r>
      <w:proofErr w:type="gramStart"/>
      <w:r w:rsidRPr="008D270A">
        <w:rPr>
          <w:rFonts w:ascii="Times New Roman" w:hAnsi="Times New Roman" w:hint="eastAsia"/>
          <w:sz w:val="24"/>
          <w:szCs w:val="24"/>
        </w:rPr>
        <w:t>盒或者</w:t>
      </w:r>
      <w:proofErr w:type="gramEnd"/>
      <w:r w:rsidRPr="008D270A">
        <w:rPr>
          <w:rFonts w:ascii="Times New Roman" w:hAnsi="Times New Roman" w:hint="eastAsia"/>
          <w:sz w:val="24"/>
          <w:szCs w:val="24"/>
        </w:rPr>
        <w:t>桌面标准</w:t>
      </w:r>
      <w:r w:rsidRPr="008D270A">
        <w:rPr>
          <w:rFonts w:ascii="Times New Roman" w:hAnsi="Times New Roman" w:hint="eastAsia"/>
          <w:sz w:val="24"/>
          <w:szCs w:val="24"/>
        </w:rPr>
        <w:t>86</w:t>
      </w:r>
      <w:r w:rsidRPr="008D270A">
        <w:rPr>
          <w:rFonts w:ascii="Times New Roman" w:hAnsi="Times New Roman" w:hint="eastAsia"/>
          <w:sz w:val="24"/>
          <w:szCs w:val="24"/>
        </w:rPr>
        <w:t>盒安装；</w:t>
      </w:r>
    </w:p>
    <w:p w14:paraId="02CE13AD" w14:textId="4829FC9D" w:rsidR="00006781" w:rsidRPr="008D270A" w:rsidRDefault="00D83A40"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8</w:t>
      </w:r>
      <w:r w:rsidRPr="008D270A">
        <w:rPr>
          <w:rFonts w:ascii="Times New Roman" w:hAnsi="Times New Roman"/>
          <w:sz w:val="24"/>
          <w:szCs w:val="24"/>
        </w:rPr>
        <w:t xml:space="preserve">  ONU</w:t>
      </w:r>
      <w:r w:rsidRPr="008D270A">
        <w:rPr>
          <w:rFonts w:ascii="Times New Roman" w:hAnsi="Times New Roman"/>
          <w:sz w:val="24"/>
          <w:szCs w:val="24"/>
        </w:rPr>
        <w:t>在室外使用时</w:t>
      </w:r>
      <w:r w:rsidR="00C96D54" w:rsidRPr="008D270A">
        <w:rPr>
          <w:rFonts w:ascii="Times New Roman" w:hAnsi="Times New Roman" w:hint="eastAsia"/>
          <w:sz w:val="24"/>
          <w:szCs w:val="24"/>
        </w:rPr>
        <w:t>，</w:t>
      </w:r>
      <w:r w:rsidRPr="008D270A">
        <w:rPr>
          <w:rFonts w:ascii="Times New Roman" w:hAnsi="Times New Roman"/>
          <w:sz w:val="24"/>
          <w:szCs w:val="24"/>
        </w:rPr>
        <w:t>应根据云南</w:t>
      </w:r>
      <w:r w:rsidR="008B5915" w:rsidRPr="008D270A">
        <w:rPr>
          <w:rFonts w:ascii="Times New Roman" w:hAnsi="Times New Roman"/>
          <w:sz w:val="24"/>
          <w:szCs w:val="24"/>
        </w:rPr>
        <w:t>省</w:t>
      </w:r>
      <w:r w:rsidRPr="008D270A">
        <w:rPr>
          <w:rFonts w:ascii="Times New Roman" w:hAnsi="Times New Roman"/>
          <w:sz w:val="24"/>
          <w:szCs w:val="24"/>
        </w:rPr>
        <w:t>河谷湿热</w:t>
      </w:r>
      <w:r w:rsidR="005820BC" w:rsidRPr="008D270A">
        <w:rPr>
          <w:rFonts w:ascii="Times New Roman" w:hAnsi="Times New Roman" w:hint="eastAsia"/>
          <w:sz w:val="24"/>
          <w:szCs w:val="24"/>
        </w:rPr>
        <w:t>及</w:t>
      </w:r>
      <w:r w:rsidRPr="008D270A">
        <w:rPr>
          <w:rFonts w:ascii="Times New Roman" w:hAnsi="Times New Roman" w:hint="eastAsia"/>
          <w:sz w:val="24"/>
          <w:szCs w:val="24"/>
        </w:rPr>
        <w:t>山区多蚊虫的特点选择相应的室外安装箱；</w:t>
      </w:r>
    </w:p>
    <w:p w14:paraId="076780BB" w14:textId="06269780" w:rsidR="00D46011" w:rsidRPr="008D270A" w:rsidRDefault="00D83A40"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9</w:t>
      </w:r>
      <w:r w:rsidRPr="008D270A">
        <w:rPr>
          <w:rFonts w:ascii="Times New Roman" w:hAnsi="Times New Roman"/>
          <w:sz w:val="24"/>
          <w:szCs w:val="24"/>
        </w:rPr>
        <w:t xml:space="preserve">  </w:t>
      </w:r>
      <w:r w:rsidR="006522C2" w:rsidRPr="008D270A">
        <w:rPr>
          <w:rFonts w:ascii="Times New Roman" w:hAnsi="Times New Roman"/>
          <w:sz w:val="24"/>
          <w:szCs w:val="24"/>
        </w:rPr>
        <w:t>ONU</w:t>
      </w:r>
      <w:r w:rsidR="006522C2" w:rsidRPr="008D270A">
        <w:rPr>
          <w:rFonts w:ascii="Times New Roman" w:hAnsi="Times New Roman"/>
          <w:sz w:val="24"/>
          <w:szCs w:val="24"/>
        </w:rPr>
        <w:t>的配置与选型可参考附录</w:t>
      </w:r>
      <w:r w:rsidR="006522C2" w:rsidRPr="008D270A">
        <w:rPr>
          <w:rFonts w:ascii="Times New Roman" w:hAnsi="Times New Roman" w:hint="eastAsia"/>
          <w:sz w:val="24"/>
          <w:szCs w:val="24"/>
        </w:rPr>
        <w:t>B</w:t>
      </w:r>
      <w:r w:rsidR="006522C2" w:rsidRPr="008D270A">
        <w:rPr>
          <w:rFonts w:ascii="Times New Roman" w:hAnsi="Times New Roman"/>
          <w:sz w:val="24"/>
          <w:szCs w:val="24"/>
        </w:rPr>
        <w:t>表</w:t>
      </w:r>
      <w:r w:rsidR="006522C2" w:rsidRPr="008D270A">
        <w:rPr>
          <w:rFonts w:ascii="Times New Roman" w:hAnsi="Times New Roman" w:hint="eastAsia"/>
          <w:sz w:val="24"/>
          <w:szCs w:val="24"/>
        </w:rPr>
        <w:t>B.</w:t>
      </w:r>
      <w:r w:rsidR="006522C2" w:rsidRPr="008D270A">
        <w:rPr>
          <w:rFonts w:ascii="Times New Roman" w:hAnsi="Times New Roman"/>
          <w:sz w:val="24"/>
          <w:szCs w:val="24"/>
        </w:rPr>
        <w:t>0.</w:t>
      </w:r>
      <w:r w:rsidR="00CA20B2" w:rsidRPr="008D270A">
        <w:rPr>
          <w:rFonts w:ascii="Times New Roman" w:hAnsi="Times New Roman"/>
          <w:sz w:val="24"/>
          <w:szCs w:val="24"/>
        </w:rPr>
        <w:t>3</w:t>
      </w:r>
      <w:r w:rsidR="006522C2" w:rsidRPr="008D270A">
        <w:rPr>
          <w:rFonts w:ascii="Times New Roman" w:hAnsi="Times New Roman"/>
          <w:sz w:val="24"/>
          <w:szCs w:val="24"/>
        </w:rPr>
        <w:t>。</w:t>
      </w:r>
    </w:p>
    <w:p w14:paraId="3F3D0AC0" w14:textId="69A12B44" w:rsidR="00316A22" w:rsidRPr="008D270A" w:rsidRDefault="00316A22" w:rsidP="00316A22">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4</w:t>
      </w:r>
      <w:r w:rsidRPr="008D270A">
        <w:rPr>
          <w:rFonts w:ascii="Times New Roman" w:hAnsi="Times New Roman"/>
          <w:b/>
          <w:bCs/>
          <w:sz w:val="24"/>
          <w:szCs w:val="24"/>
        </w:rPr>
        <w:t>.</w:t>
      </w:r>
      <w:r w:rsidR="00BC4F92" w:rsidRPr="008D270A">
        <w:rPr>
          <w:rFonts w:ascii="Times New Roman" w:hAnsi="Times New Roman"/>
          <w:b/>
          <w:bCs/>
          <w:sz w:val="24"/>
          <w:szCs w:val="24"/>
        </w:rPr>
        <w:t xml:space="preserve">7 </w:t>
      </w:r>
      <w:r w:rsidR="00BC4F92" w:rsidRPr="008D270A">
        <w:rPr>
          <w:rFonts w:ascii="Times New Roman" w:hAnsi="Times New Roman"/>
          <w:b/>
          <w:sz w:val="24"/>
          <w:szCs w:val="24"/>
        </w:rPr>
        <w:t xml:space="preserve"> </w:t>
      </w:r>
      <w:r w:rsidRPr="008D270A">
        <w:rPr>
          <w:rFonts w:ascii="Times New Roman" w:hAnsi="Times New Roman" w:hint="eastAsia"/>
          <w:sz w:val="24"/>
          <w:szCs w:val="24"/>
        </w:rPr>
        <w:t>光纤配线架</w:t>
      </w:r>
      <w:r w:rsidR="00BC4F92" w:rsidRPr="008D270A">
        <w:rPr>
          <w:rFonts w:ascii="Times New Roman" w:hAnsi="Times New Roman" w:hint="eastAsia"/>
          <w:sz w:val="24"/>
          <w:szCs w:val="24"/>
        </w:rPr>
        <w:t>的</w:t>
      </w:r>
      <w:r w:rsidRPr="008D270A">
        <w:rPr>
          <w:rFonts w:ascii="Times New Roman" w:hAnsi="Times New Roman" w:hint="eastAsia"/>
          <w:sz w:val="24"/>
          <w:szCs w:val="24"/>
        </w:rPr>
        <w:t>配置与选型符合下列规定</w:t>
      </w:r>
      <w:r w:rsidR="00BC4F92" w:rsidRPr="008D270A">
        <w:rPr>
          <w:rFonts w:ascii="Times New Roman" w:hAnsi="Times New Roman" w:hint="eastAsia"/>
          <w:sz w:val="24"/>
          <w:szCs w:val="24"/>
        </w:rPr>
        <w:t>：</w:t>
      </w:r>
    </w:p>
    <w:p w14:paraId="5461AD12" w14:textId="4725F4F2" w:rsidR="00316A22" w:rsidRPr="008D270A" w:rsidRDefault="00316A22"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sz w:val="24"/>
          <w:szCs w:val="24"/>
        </w:rPr>
        <w:t xml:space="preserve">  </w:t>
      </w:r>
      <w:r w:rsidRPr="008D270A">
        <w:rPr>
          <w:rFonts w:ascii="Times New Roman" w:hAnsi="Times New Roman"/>
          <w:sz w:val="24"/>
          <w:szCs w:val="24"/>
        </w:rPr>
        <w:t>光纤配线架宜采用抽屉式结构，并支持左右出</w:t>
      </w:r>
      <w:proofErr w:type="gramStart"/>
      <w:r w:rsidRPr="008D270A">
        <w:rPr>
          <w:rFonts w:ascii="Times New Roman" w:hAnsi="Times New Roman"/>
          <w:sz w:val="24"/>
          <w:szCs w:val="24"/>
        </w:rPr>
        <w:t>纤</w:t>
      </w:r>
      <w:proofErr w:type="gramEnd"/>
      <w:r w:rsidRPr="008D270A">
        <w:rPr>
          <w:rFonts w:ascii="Times New Roman" w:hAnsi="Times New Roman"/>
          <w:sz w:val="24"/>
          <w:szCs w:val="24"/>
        </w:rPr>
        <w:t>设计；</w:t>
      </w:r>
    </w:p>
    <w:p w14:paraId="4239635B" w14:textId="43DA7978" w:rsidR="00316A22" w:rsidRPr="008D270A" w:rsidRDefault="00BC4F92"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sz w:val="24"/>
          <w:szCs w:val="24"/>
        </w:rPr>
        <w:t xml:space="preserve">  </w:t>
      </w:r>
      <w:r w:rsidRPr="008D270A">
        <w:rPr>
          <w:rFonts w:ascii="Times New Roman" w:hAnsi="Times New Roman"/>
          <w:sz w:val="24"/>
          <w:szCs w:val="24"/>
        </w:rPr>
        <w:t>光纤配线架</w:t>
      </w:r>
      <w:r w:rsidR="00316A22" w:rsidRPr="008D270A">
        <w:rPr>
          <w:rFonts w:ascii="Times New Roman" w:hAnsi="Times New Roman"/>
          <w:sz w:val="24"/>
          <w:szCs w:val="24"/>
        </w:rPr>
        <w:t>应</w:t>
      </w:r>
      <w:proofErr w:type="gramStart"/>
      <w:r w:rsidR="00316A22" w:rsidRPr="008D270A">
        <w:rPr>
          <w:rFonts w:ascii="Times New Roman" w:hAnsi="Times New Roman"/>
          <w:sz w:val="24"/>
          <w:szCs w:val="24"/>
        </w:rPr>
        <w:t>支持预端接</w:t>
      </w:r>
      <w:proofErr w:type="gramEnd"/>
      <w:r w:rsidR="00316A22" w:rsidRPr="008D270A">
        <w:rPr>
          <w:rFonts w:ascii="Times New Roman" w:hAnsi="Times New Roman"/>
          <w:sz w:val="24"/>
          <w:szCs w:val="24"/>
        </w:rPr>
        <w:t>光缆、熔接等接入方式；</w:t>
      </w:r>
    </w:p>
    <w:p w14:paraId="1BAF97FD" w14:textId="2C71A944" w:rsidR="00316A22" w:rsidRPr="008D270A" w:rsidRDefault="00BC4F92"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3</w:t>
      </w:r>
      <w:r w:rsidRPr="008D270A">
        <w:rPr>
          <w:rFonts w:ascii="Times New Roman" w:hAnsi="Times New Roman"/>
          <w:sz w:val="24"/>
          <w:szCs w:val="24"/>
        </w:rPr>
        <w:t xml:space="preserve">  </w:t>
      </w:r>
      <w:r w:rsidRPr="008D270A">
        <w:rPr>
          <w:rFonts w:ascii="Times New Roman" w:hAnsi="Times New Roman"/>
          <w:sz w:val="24"/>
          <w:szCs w:val="24"/>
        </w:rPr>
        <w:t>光纤配线架的</w:t>
      </w:r>
      <w:r w:rsidR="00316A22" w:rsidRPr="008D270A">
        <w:rPr>
          <w:rFonts w:ascii="Times New Roman" w:hAnsi="Times New Roman"/>
          <w:sz w:val="24"/>
          <w:szCs w:val="24"/>
        </w:rPr>
        <w:t>主干侧</w:t>
      </w:r>
      <w:r w:rsidRPr="008D270A">
        <w:rPr>
          <w:rFonts w:ascii="Times New Roman" w:hAnsi="Times New Roman" w:hint="eastAsia"/>
          <w:sz w:val="24"/>
          <w:szCs w:val="24"/>
        </w:rPr>
        <w:t>/</w:t>
      </w:r>
      <w:r w:rsidRPr="008D270A">
        <w:rPr>
          <w:rFonts w:ascii="Times New Roman" w:hAnsi="Times New Roman" w:hint="eastAsia"/>
          <w:sz w:val="24"/>
          <w:szCs w:val="24"/>
        </w:rPr>
        <w:t>用户侧</w:t>
      </w:r>
      <w:r w:rsidR="00316A22" w:rsidRPr="008D270A">
        <w:rPr>
          <w:rFonts w:ascii="Times New Roman" w:hAnsi="Times New Roman"/>
          <w:sz w:val="24"/>
          <w:szCs w:val="24"/>
        </w:rPr>
        <w:t>端接容量、模块类型和规格应与主干光缆</w:t>
      </w:r>
      <w:r w:rsidRPr="008D270A">
        <w:rPr>
          <w:rFonts w:ascii="Times New Roman" w:hAnsi="Times New Roman" w:hint="eastAsia"/>
          <w:sz w:val="24"/>
          <w:szCs w:val="24"/>
        </w:rPr>
        <w:t>/</w:t>
      </w:r>
      <w:r w:rsidRPr="008D270A">
        <w:rPr>
          <w:rFonts w:ascii="Times New Roman" w:hAnsi="Times New Roman" w:hint="eastAsia"/>
          <w:sz w:val="24"/>
          <w:szCs w:val="24"/>
        </w:rPr>
        <w:t>用户光缆</w:t>
      </w:r>
      <w:r w:rsidR="00316A22" w:rsidRPr="008D270A">
        <w:rPr>
          <w:rFonts w:ascii="Times New Roman" w:hAnsi="Times New Roman"/>
          <w:sz w:val="24"/>
          <w:szCs w:val="24"/>
        </w:rPr>
        <w:t>芯数、</w:t>
      </w:r>
      <w:proofErr w:type="gramStart"/>
      <w:r w:rsidR="00316A22" w:rsidRPr="008D270A">
        <w:rPr>
          <w:rFonts w:ascii="Times New Roman" w:hAnsi="Times New Roman"/>
          <w:sz w:val="24"/>
          <w:szCs w:val="24"/>
        </w:rPr>
        <w:t>光连接器件相匹配</w:t>
      </w:r>
      <w:proofErr w:type="gramEnd"/>
      <w:r w:rsidRPr="008D270A">
        <w:rPr>
          <w:rFonts w:ascii="Times New Roman" w:hAnsi="Times New Roman" w:hint="eastAsia"/>
          <w:sz w:val="24"/>
          <w:szCs w:val="24"/>
        </w:rPr>
        <w:t>，</w:t>
      </w:r>
      <w:r w:rsidR="00316A22" w:rsidRPr="008D270A">
        <w:rPr>
          <w:rFonts w:ascii="Times New Roman" w:hAnsi="Times New Roman"/>
          <w:sz w:val="24"/>
          <w:szCs w:val="24"/>
        </w:rPr>
        <w:t>并应根据使用芯数预留不小于</w:t>
      </w:r>
      <w:r w:rsidR="00316A22" w:rsidRPr="008D270A">
        <w:rPr>
          <w:rFonts w:ascii="Times New Roman" w:hAnsi="Times New Roman"/>
          <w:sz w:val="24"/>
          <w:szCs w:val="24"/>
        </w:rPr>
        <w:t>10%</w:t>
      </w:r>
      <w:r w:rsidR="00316A22" w:rsidRPr="008D270A">
        <w:rPr>
          <w:rFonts w:ascii="Times New Roman" w:hAnsi="Times New Roman"/>
          <w:sz w:val="24"/>
          <w:szCs w:val="24"/>
        </w:rPr>
        <w:t>的余量；</w:t>
      </w:r>
    </w:p>
    <w:p w14:paraId="0AA362EE" w14:textId="7A75E541" w:rsidR="00316A22" w:rsidRPr="008D270A" w:rsidRDefault="00BC4F92"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4</w:t>
      </w:r>
      <w:r w:rsidRPr="008D270A">
        <w:rPr>
          <w:rFonts w:ascii="Times New Roman" w:hAnsi="Times New Roman"/>
          <w:sz w:val="24"/>
          <w:szCs w:val="24"/>
        </w:rPr>
        <w:t xml:space="preserve">  </w:t>
      </w:r>
      <w:r w:rsidRPr="008D270A">
        <w:rPr>
          <w:rFonts w:ascii="Times New Roman" w:hAnsi="Times New Roman"/>
          <w:sz w:val="24"/>
          <w:szCs w:val="24"/>
        </w:rPr>
        <w:t>光纤配线架</w:t>
      </w:r>
      <w:r w:rsidR="00316A22" w:rsidRPr="008D270A">
        <w:rPr>
          <w:rFonts w:ascii="Times New Roman" w:hAnsi="Times New Roman"/>
          <w:sz w:val="24"/>
          <w:szCs w:val="24"/>
        </w:rPr>
        <w:t>应符合</w:t>
      </w:r>
      <w:proofErr w:type="gramStart"/>
      <w:r w:rsidR="00316A22" w:rsidRPr="008D270A">
        <w:rPr>
          <w:rFonts w:ascii="Times New Roman" w:hAnsi="Times New Roman"/>
          <w:sz w:val="24"/>
          <w:szCs w:val="24"/>
        </w:rPr>
        <w:t>现行行业</w:t>
      </w:r>
      <w:proofErr w:type="gramEnd"/>
      <w:r w:rsidR="00316A22" w:rsidRPr="008D270A">
        <w:rPr>
          <w:rFonts w:ascii="Times New Roman" w:hAnsi="Times New Roman"/>
          <w:sz w:val="24"/>
          <w:szCs w:val="24"/>
        </w:rPr>
        <w:t>标准《光纤配线架》</w:t>
      </w:r>
      <w:r w:rsidR="00316A22" w:rsidRPr="008D270A">
        <w:rPr>
          <w:rFonts w:ascii="Times New Roman" w:hAnsi="Times New Roman"/>
          <w:sz w:val="24"/>
          <w:szCs w:val="24"/>
        </w:rPr>
        <w:t>YD/T 778</w:t>
      </w:r>
      <w:r w:rsidR="00316A22" w:rsidRPr="008D270A">
        <w:rPr>
          <w:rFonts w:ascii="Times New Roman" w:hAnsi="Times New Roman"/>
          <w:sz w:val="24"/>
          <w:szCs w:val="24"/>
        </w:rPr>
        <w:t>的</w:t>
      </w:r>
      <w:r w:rsidRPr="008D270A">
        <w:rPr>
          <w:rFonts w:ascii="Times New Roman" w:hAnsi="Times New Roman"/>
          <w:sz w:val="24"/>
          <w:szCs w:val="24"/>
        </w:rPr>
        <w:t>有关</w:t>
      </w:r>
      <w:r w:rsidR="00316A22" w:rsidRPr="008D270A">
        <w:rPr>
          <w:rFonts w:ascii="Times New Roman" w:hAnsi="Times New Roman"/>
          <w:sz w:val="24"/>
          <w:szCs w:val="24"/>
        </w:rPr>
        <w:t>规定</w:t>
      </w:r>
      <w:r w:rsidRPr="008D270A">
        <w:rPr>
          <w:rFonts w:ascii="Times New Roman" w:hAnsi="Times New Roman" w:hint="eastAsia"/>
          <w:sz w:val="24"/>
          <w:szCs w:val="24"/>
        </w:rPr>
        <w:t>；</w:t>
      </w:r>
    </w:p>
    <w:p w14:paraId="2BADF524" w14:textId="0CA18809" w:rsidR="008B7610" w:rsidRPr="008D270A" w:rsidRDefault="008B7610" w:rsidP="00AF099E">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4</w:t>
      </w:r>
      <w:r w:rsidRPr="008D270A">
        <w:rPr>
          <w:rFonts w:ascii="Times New Roman" w:hAnsi="Times New Roman"/>
          <w:b/>
          <w:bCs/>
          <w:sz w:val="24"/>
          <w:szCs w:val="24"/>
        </w:rPr>
        <w:t>.</w:t>
      </w:r>
      <w:r w:rsidR="00CB5A47" w:rsidRPr="008D270A">
        <w:rPr>
          <w:rFonts w:ascii="Times New Roman" w:hAnsi="Times New Roman"/>
          <w:b/>
          <w:bCs/>
          <w:sz w:val="24"/>
          <w:szCs w:val="24"/>
        </w:rPr>
        <w:t xml:space="preserve">8 </w:t>
      </w:r>
      <w:r w:rsidR="00CB5A47" w:rsidRPr="008D270A">
        <w:rPr>
          <w:rFonts w:ascii="Times New Roman" w:hAnsi="Times New Roman"/>
          <w:b/>
          <w:sz w:val="24"/>
          <w:szCs w:val="24"/>
        </w:rPr>
        <w:t xml:space="preserve"> </w:t>
      </w:r>
      <w:r w:rsidR="004231D6" w:rsidRPr="008D270A">
        <w:rPr>
          <w:rFonts w:ascii="Times New Roman" w:hAnsi="Times New Roman" w:hint="eastAsia"/>
          <w:sz w:val="24"/>
          <w:szCs w:val="24"/>
        </w:rPr>
        <w:t>机柜及</w:t>
      </w:r>
      <w:r w:rsidR="00CB5A47" w:rsidRPr="008D270A">
        <w:rPr>
          <w:rFonts w:ascii="Times New Roman" w:hAnsi="Times New Roman" w:hint="eastAsia"/>
          <w:sz w:val="24"/>
          <w:szCs w:val="24"/>
        </w:rPr>
        <w:t>信息配线箱的</w:t>
      </w:r>
      <w:r w:rsidR="007D5C4D" w:rsidRPr="008D270A">
        <w:rPr>
          <w:rFonts w:ascii="Times New Roman" w:hAnsi="Times New Roman"/>
          <w:sz w:val="24"/>
          <w:szCs w:val="24"/>
        </w:rPr>
        <w:t>配置与选型应符合</w:t>
      </w:r>
      <w:r w:rsidR="00A136A6" w:rsidRPr="008D270A">
        <w:rPr>
          <w:rFonts w:ascii="Times New Roman" w:hAnsi="Times New Roman"/>
          <w:sz w:val="24"/>
          <w:szCs w:val="24"/>
        </w:rPr>
        <w:t>下列规定</w:t>
      </w:r>
      <w:r w:rsidR="007D5C4D" w:rsidRPr="008D270A">
        <w:rPr>
          <w:rFonts w:ascii="Times New Roman" w:hAnsi="Times New Roman"/>
          <w:sz w:val="24"/>
          <w:szCs w:val="24"/>
        </w:rPr>
        <w:t>：</w:t>
      </w:r>
    </w:p>
    <w:p w14:paraId="2EBBE9E2" w14:textId="78F3CE42" w:rsidR="007D5C4D" w:rsidRPr="008D270A" w:rsidRDefault="007D5C4D"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sz w:val="24"/>
          <w:szCs w:val="24"/>
        </w:rPr>
        <w:t xml:space="preserve"> </w:t>
      </w:r>
      <w:r w:rsidR="00AF099E" w:rsidRPr="008D270A">
        <w:rPr>
          <w:rFonts w:ascii="Times New Roman" w:hAnsi="Times New Roman"/>
          <w:sz w:val="24"/>
          <w:szCs w:val="24"/>
        </w:rPr>
        <w:t xml:space="preserve"> </w:t>
      </w:r>
      <w:r w:rsidRPr="008D270A">
        <w:rPr>
          <w:rFonts w:ascii="Times New Roman" w:hAnsi="Times New Roman"/>
          <w:bCs/>
          <w:sz w:val="24"/>
          <w:szCs w:val="24"/>
        </w:rPr>
        <w:t>设备间</w:t>
      </w:r>
      <w:r w:rsidR="004231D6" w:rsidRPr="008D270A">
        <w:rPr>
          <w:rFonts w:ascii="Times New Roman" w:hAnsi="Times New Roman"/>
          <w:bCs/>
          <w:sz w:val="24"/>
          <w:szCs w:val="24"/>
        </w:rPr>
        <w:t>及弱电间的</w:t>
      </w:r>
      <w:r w:rsidRPr="008D270A">
        <w:rPr>
          <w:rFonts w:ascii="Times New Roman" w:hAnsi="Times New Roman"/>
          <w:bCs/>
          <w:sz w:val="24"/>
          <w:szCs w:val="24"/>
        </w:rPr>
        <w:t>机柜</w:t>
      </w:r>
      <w:r w:rsidR="004231D6" w:rsidRPr="008D270A">
        <w:rPr>
          <w:rFonts w:ascii="Times New Roman" w:hAnsi="Times New Roman" w:hint="eastAsia"/>
          <w:bCs/>
          <w:sz w:val="24"/>
          <w:szCs w:val="24"/>
        </w:rPr>
        <w:t>宜</w:t>
      </w:r>
      <w:r w:rsidRPr="008D270A">
        <w:rPr>
          <w:rFonts w:ascii="Times New Roman" w:hAnsi="Times New Roman"/>
          <w:sz w:val="24"/>
          <w:szCs w:val="24"/>
        </w:rPr>
        <w:t>采用框架结构形式的标准</w:t>
      </w:r>
      <w:r w:rsidRPr="008D270A">
        <w:rPr>
          <w:rFonts w:ascii="Times New Roman" w:hAnsi="Times New Roman"/>
          <w:sz w:val="24"/>
          <w:szCs w:val="24"/>
        </w:rPr>
        <w:t>19</w:t>
      </w:r>
      <w:r w:rsidRPr="008D270A">
        <w:rPr>
          <w:rFonts w:ascii="Times New Roman" w:hAnsi="Times New Roman"/>
          <w:sz w:val="24"/>
          <w:szCs w:val="24"/>
        </w:rPr>
        <w:t>英寸机柜；</w:t>
      </w:r>
    </w:p>
    <w:p w14:paraId="7A086016" w14:textId="00ED4665" w:rsidR="007D5C4D" w:rsidRPr="008D270A" w:rsidRDefault="004231D6"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sz w:val="24"/>
          <w:szCs w:val="24"/>
        </w:rPr>
        <w:t xml:space="preserve">  </w:t>
      </w:r>
      <w:r w:rsidRPr="008D270A">
        <w:rPr>
          <w:rFonts w:ascii="Times New Roman" w:hAnsi="Times New Roman"/>
          <w:sz w:val="24"/>
          <w:szCs w:val="24"/>
        </w:rPr>
        <w:t>机柜</w:t>
      </w:r>
      <w:r w:rsidR="007D5C4D" w:rsidRPr="008D270A">
        <w:rPr>
          <w:rFonts w:ascii="Times New Roman" w:hAnsi="Times New Roman"/>
          <w:sz w:val="24"/>
          <w:szCs w:val="24"/>
        </w:rPr>
        <w:t>应</w:t>
      </w:r>
      <w:r w:rsidRPr="008D270A">
        <w:rPr>
          <w:rFonts w:ascii="Times New Roman" w:hAnsi="Times New Roman"/>
          <w:sz w:val="24"/>
          <w:szCs w:val="24"/>
        </w:rPr>
        <w:t>支持</w:t>
      </w:r>
      <w:r w:rsidR="007D5C4D" w:rsidRPr="008D270A">
        <w:rPr>
          <w:rFonts w:ascii="Times New Roman" w:hAnsi="Times New Roman"/>
          <w:sz w:val="24"/>
          <w:szCs w:val="24"/>
        </w:rPr>
        <w:t>顶部或底部出线，</w:t>
      </w:r>
      <w:proofErr w:type="gramStart"/>
      <w:r w:rsidR="007D5C4D" w:rsidRPr="008D270A">
        <w:rPr>
          <w:rFonts w:ascii="Times New Roman" w:hAnsi="Times New Roman"/>
          <w:sz w:val="24"/>
          <w:szCs w:val="24"/>
        </w:rPr>
        <w:t>出线孔宜按需</w:t>
      </w:r>
      <w:proofErr w:type="gramEnd"/>
      <w:r w:rsidR="007D5C4D" w:rsidRPr="008D270A">
        <w:rPr>
          <w:rFonts w:ascii="Times New Roman" w:hAnsi="Times New Roman"/>
          <w:sz w:val="24"/>
          <w:szCs w:val="24"/>
        </w:rPr>
        <w:t>调节大小；</w:t>
      </w:r>
    </w:p>
    <w:p w14:paraId="2E5B15CB" w14:textId="29B22F1D" w:rsidR="007D5C4D" w:rsidRPr="008D270A" w:rsidRDefault="004231D6"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lastRenderedPageBreak/>
        <w:t>3</w:t>
      </w:r>
      <w:r w:rsidRPr="008D270A">
        <w:rPr>
          <w:rFonts w:ascii="Times New Roman" w:hAnsi="Times New Roman"/>
          <w:sz w:val="24"/>
          <w:szCs w:val="24"/>
        </w:rPr>
        <w:t xml:space="preserve">  </w:t>
      </w:r>
      <w:r w:rsidRPr="008D270A">
        <w:rPr>
          <w:rFonts w:ascii="Times New Roman" w:hAnsi="Times New Roman"/>
          <w:sz w:val="24"/>
          <w:szCs w:val="24"/>
        </w:rPr>
        <w:t>机柜</w:t>
      </w:r>
      <w:r w:rsidR="007D5C4D" w:rsidRPr="008D270A">
        <w:rPr>
          <w:rFonts w:ascii="Times New Roman" w:hAnsi="Times New Roman"/>
          <w:sz w:val="24"/>
          <w:szCs w:val="24"/>
        </w:rPr>
        <w:t>应具有良好的抗腐蚀、耐老化、抗冲击损坏性能及防破坏性能</w:t>
      </w:r>
      <w:r w:rsidRPr="008D270A">
        <w:rPr>
          <w:rFonts w:ascii="Times New Roman" w:hAnsi="Times New Roman" w:hint="eastAsia"/>
          <w:sz w:val="24"/>
          <w:szCs w:val="24"/>
        </w:rPr>
        <w:t>；</w:t>
      </w:r>
    </w:p>
    <w:p w14:paraId="775FD280" w14:textId="0B4DF915" w:rsidR="007D5C4D" w:rsidRPr="008D270A" w:rsidRDefault="004231D6" w:rsidP="007D5C4D">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4</w:t>
      </w:r>
      <w:r w:rsidRPr="008D270A">
        <w:rPr>
          <w:rFonts w:ascii="Times New Roman" w:hAnsi="Times New Roman"/>
          <w:sz w:val="24"/>
          <w:szCs w:val="24"/>
        </w:rPr>
        <w:t xml:space="preserve">  </w:t>
      </w:r>
      <w:r w:rsidR="007D5C4D" w:rsidRPr="008D270A">
        <w:rPr>
          <w:rFonts w:ascii="Times New Roman" w:hAnsi="Times New Roman"/>
          <w:sz w:val="24"/>
          <w:szCs w:val="24"/>
        </w:rPr>
        <w:t>信息配线箱应根据箱体内安装的</w:t>
      </w:r>
      <w:r w:rsidR="007D5C4D" w:rsidRPr="008D270A">
        <w:rPr>
          <w:rFonts w:ascii="Times New Roman" w:hAnsi="Times New Roman"/>
          <w:sz w:val="24"/>
          <w:szCs w:val="24"/>
        </w:rPr>
        <w:t>ONU</w:t>
      </w:r>
      <w:r w:rsidR="001D4CCE" w:rsidRPr="008D270A">
        <w:rPr>
          <w:rFonts w:ascii="Times New Roman" w:hAnsi="Times New Roman" w:hint="eastAsia"/>
          <w:sz w:val="24"/>
          <w:szCs w:val="24"/>
        </w:rPr>
        <w:t>数量</w:t>
      </w:r>
      <w:r w:rsidR="007D5C4D" w:rsidRPr="008D270A">
        <w:rPr>
          <w:rFonts w:ascii="Times New Roman" w:hAnsi="Times New Roman"/>
          <w:sz w:val="24"/>
          <w:szCs w:val="24"/>
        </w:rPr>
        <w:t>、</w:t>
      </w:r>
      <w:r w:rsidR="007D5C4D" w:rsidRPr="008D270A">
        <w:rPr>
          <w:rFonts w:ascii="Times New Roman" w:hAnsi="Times New Roman"/>
          <w:sz w:val="24"/>
          <w:szCs w:val="24"/>
        </w:rPr>
        <w:t>ONU</w:t>
      </w:r>
      <w:r w:rsidR="001D4CCE" w:rsidRPr="008D270A">
        <w:rPr>
          <w:rFonts w:ascii="Times New Roman" w:hAnsi="Times New Roman"/>
          <w:sz w:val="24"/>
          <w:szCs w:val="24"/>
        </w:rPr>
        <w:t>类型</w:t>
      </w:r>
      <w:r w:rsidR="007D5C4D" w:rsidRPr="008D270A">
        <w:rPr>
          <w:rFonts w:ascii="Times New Roman" w:hAnsi="Times New Roman"/>
          <w:sz w:val="24"/>
          <w:szCs w:val="24"/>
        </w:rPr>
        <w:t>、缆线容量及模块容量进行成套配置</w:t>
      </w:r>
      <w:r w:rsidRPr="008D270A">
        <w:rPr>
          <w:rFonts w:ascii="Times New Roman" w:hAnsi="Times New Roman" w:hint="eastAsia"/>
          <w:sz w:val="24"/>
          <w:szCs w:val="24"/>
        </w:rPr>
        <w:t>；</w:t>
      </w:r>
    </w:p>
    <w:p w14:paraId="321B7CD3" w14:textId="28C1CF13" w:rsidR="007D5C4D" w:rsidRPr="008D270A" w:rsidRDefault="004231D6"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5</w:t>
      </w:r>
      <w:r w:rsidRPr="008D270A">
        <w:rPr>
          <w:rFonts w:ascii="Times New Roman" w:hAnsi="Times New Roman"/>
          <w:sz w:val="24"/>
          <w:szCs w:val="24"/>
        </w:rPr>
        <w:t xml:space="preserve">  </w:t>
      </w:r>
      <w:r w:rsidRPr="008D270A">
        <w:rPr>
          <w:rFonts w:ascii="Times New Roman" w:hAnsi="Times New Roman"/>
          <w:sz w:val="24"/>
          <w:szCs w:val="24"/>
        </w:rPr>
        <w:t>信息配线箱应</w:t>
      </w:r>
      <w:r w:rsidR="007D5C4D" w:rsidRPr="008D270A">
        <w:rPr>
          <w:rFonts w:ascii="Times New Roman" w:hAnsi="Times New Roman" w:hint="eastAsia"/>
          <w:sz w:val="24"/>
          <w:szCs w:val="24"/>
        </w:rPr>
        <w:t>为</w:t>
      </w:r>
      <w:r w:rsidR="007D5C4D" w:rsidRPr="008D270A">
        <w:rPr>
          <w:rFonts w:ascii="Times New Roman" w:hAnsi="Times New Roman"/>
          <w:sz w:val="24"/>
          <w:szCs w:val="24"/>
        </w:rPr>
        <w:t>ONU</w:t>
      </w:r>
      <w:r w:rsidR="007D5C4D" w:rsidRPr="008D270A">
        <w:rPr>
          <w:rFonts w:ascii="Times New Roman" w:hAnsi="Times New Roman" w:hint="eastAsia"/>
          <w:sz w:val="24"/>
          <w:szCs w:val="24"/>
        </w:rPr>
        <w:t>提供安装空间，</w:t>
      </w:r>
      <w:r w:rsidR="007D5C4D" w:rsidRPr="008D270A">
        <w:rPr>
          <w:rFonts w:ascii="Times New Roman" w:hAnsi="Times New Roman"/>
          <w:sz w:val="24"/>
          <w:szCs w:val="24"/>
        </w:rPr>
        <w:t>尺寸应能满足</w:t>
      </w:r>
      <w:r w:rsidR="007D5C4D" w:rsidRPr="008D270A">
        <w:rPr>
          <w:rFonts w:ascii="Times New Roman" w:hAnsi="Times New Roman"/>
          <w:sz w:val="24"/>
          <w:szCs w:val="24"/>
        </w:rPr>
        <w:t>ONU</w:t>
      </w:r>
      <w:r w:rsidR="007D5C4D" w:rsidRPr="008D270A">
        <w:rPr>
          <w:rFonts w:ascii="Times New Roman" w:hAnsi="Times New Roman"/>
          <w:sz w:val="24"/>
          <w:szCs w:val="24"/>
        </w:rPr>
        <w:t>的散热要求，室内箱体门开孔率不宜低于</w:t>
      </w:r>
      <w:r w:rsidR="007D5C4D" w:rsidRPr="008D270A">
        <w:rPr>
          <w:rFonts w:ascii="Times New Roman" w:hAnsi="Times New Roman"/>
          <w:sz w:val="24"/>
          <w:szCs w:val="24"/>
        </w:rPr>
        <w:t>40%</w:t>
      </w:r>
      <w:r w:rsidR="007D5C4D" w:rsidRPr="008D270A">
        <w:rPr>
          <w:rFonts w:ascii="Times New Roman" w:hAnsi="Times New Roman"/>
          <w:sz w:val="24"/>
          <w:szCs w:val="24"/>
        </w:rPr>
        <w:t>；</w:t>
      </w:r>
    </w:p>
    <w:p w14:paraId="38F5B5EE" w14:textId="498A06BE" w:rsidR="007D5C4D" w:rsidRPr="008D270A" w:rsidRDefault="004231D6"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6</w:t>
      </w:r>
      <w:r w:rsidRPr="008D270A">
        <w:rPr>
          <w:rFonts w:ascii="Times New Roman" w:hAnsi="Times New Roman"/>
          <w:sz w:val="24"/>
          <w:szCs w:val="24"/>
        </w:rPr>
        <w:t xml:space="preserve">  </w:t>
      </w:r>
      <w:r w:rsidRPr="008D270A">
        <w:rPr>
          <w:rFonts w:ascii="Times New Roman" w:hAnsi="Times New Roman"/>
          <w:sz w:val="24"/>
          <w:szCs w:val="24"/>
        </w:rPr>
        <w:t>信息配线箱</w:t>
      </w:r>
      <w:r w:rsidR="007D5C4D" w:rsidRPr="008D270A">
        <w:rPr>
          <w:rFonts w:ascii="Times New Roman" w:hAnsi="Times New Roman"/>
          <w:sz w:val="24"/>
          <w:szCs w:val="24"/>
        </w:rPr>
        <w:t>内应预留光缆终接、保护及跳</w:t>
      </w:r>
      <w:proofErr w:type="gramStart"/>
      <w:r w:rsidR="007D5C4D" w:rsidRPr="008D270A">
        <w:rPr>
          <w:rFonts w:ascii="Times New Roman" w:hAnsi="Times New Roman"/>
          <w:sz w:val="24"/>
          <w:szCs w:val="24"/>
        </w:rPr>
        <w:t>纤</w:t>
      </w:r>
      <w:proofErr w:type="gramEnd"/>
      <w:r w:rsidR="007D5C4D" w:rsidRPr="008D270A">
        <w:rPr>
          <w:rFonts w:ascii="Times New Roman" w:hAnsi="Times New Roman"/>
          <w:sz w:val="24"/>
          <w:szCs w:val="24"/>
        </w:rPr>
        <w:t>的安装位置，</w:t>
      </w:r>
      <w:r w:rsidR="007D5C4D" w:rsidRPr="008D270A">
        <w:rPr>
          <w:rFonts w:ascii="Times New Roman" w:hAnsi="Times New Roman" w:hint="eastAsia"/>
          <w:sz w:val="24"/>
          <w:szCs w:val="24"/>
        </w:rPr>
        <w:t>应有不小于</w:t>
      </w:r>
      <w:r w:rsidR="007D5C4D" w:rsidRPr="008D270A">
        <w:rPr>
          <w:rFonts w:ascii="Times New Roman" w:hAnsi="Times New Roman"/>
          <w:sz w:val="24"/>
          <w:szCs w:val="24"/>
        </w:rPr>
        <w:t>0.5m</w:t>
      </w:r>
      <w:r w:rsidR="007D5C4D" w:rsidRPr="008D270A">
        <w:rPr>
          <w:rFonts w:ascii="Times New Roman" w:hAnsi="Times New Roman" w:hint="eastAsia"/>
          <w:sz w:val="24"/>
          <w:szCs w:val="24"/>
        </w:rPr>
        <w:t>～</w:t>
      </w:r>
      <w:r w:rsidR="007D5C4D" w:rsidRPr="008D270A">
        <w:rPr>
          <w:rFonts w:ascii="Times New Roman" w:hAnsi="Times New Roman"/>
          <w:sz w:val="24"/>
          <w:szCs w:val="24"/>
        </w:rPr>
        <w:t>1.0m</w:t>
      </w:r>
      <w:r w:rsidR="007D5C4D" w:rsidRPr="008D270A">
        <w:rPr>
          <w:rFonts w:ascii="Times New Roman" w:hAnsi="Times New Roman" w:hint="eastAsia"/>
          <w:sz w:val="24"/>
          <w:szCs w:val="24"/>
        </w:rPr>
        <w:t>光缆的盘留空间；</w:t>
      </w:r>
    </w:p>
    <w:p w14:paraId="3816CCB8" w14:textId="7E526453" w:rsidR="00C9104E" w:rsidRPr="008D270A" w:rsidRDefault="004231D6"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7</w:t>
      </w:r>
      <w:r w:rsidRPr="008D270A">
        <w:rPr>
          <w:rFonts w:ascii="Times New Roman" w:hAnsi="Times New Roman"/>
          <w:sz w:val="24"/>
          <w:szCs w:val="24"/>
        </w:rPr>
        <w:t xml:space="preserve">  </w:t>
      </w:r>
      <w:r w:rsidRPr="008D270A">
        <w:rPr>
          <w:rFonts w:ascii="Times New Roman" w:hAnsi="Times New Roman"/>
          <w:sz w:val="24"/>
          <w:szCs w:val="24"/>
        </w:rPr>
        <w:t>信息配线箱</w:t>
      </w:r>
      <w:r w:rsidR="007D5C4D" w:rsidRPr="008D270A">
        <w:rPr>
          <w:rFonts w:ascii="Times New Roman" w:hAnsi="Times New Roman"/>
          <w:sz w:val="24"/>
          <w:szCs w:val="24"/>
        </w:rPr>
        <w:t>体应具有抗腐蚀、耐老化、抗冲击损坏及防破坏能力，门锁应为防盗结构</w:t>
      </w:r>
      <w:r w:rsidRPr="008D270A">
        <w:rPr>
          <w:rFonts w:ascii="Times New Roman" w:hAnsi="Times New Roman" w:hint="eastAsia"/>
          <w:sz w:val="24"/>
          <w:szCs w:val="24"/>
        </w:rPr>
        <w:t>；</w:t>
      </w:r>
    </w:p>
    <w:p w14:paraId="4551460D" w14:textId="6F3BDF0F" w:rsidR="007D5C4D" w:rsidRPr="008D270A" w:rsidRDefault="00C9104E"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8</w:t>
      </w:r>
      <w:r w:rsidRPr="008D270A">
        <w:rPr>
          <w:rFonts w:ascii="Times New Roman" w:hAnsi="Times New Roman"/>
          <w:sz w:val="24"/>
          <w:szCs w:val="24"/>
        </w:rPr>
        <w:t xml:space="preserve">  </w:t>
      </w:r>
      <w:r w:rsidRPr="008D270A">
        <w:rPr>
          <w:rFonts w:ascii="Times New Roman" w:hAnsi="Times New Roman" w:hint="eastAsia"/>
          <w:sz w:val="24"/>
          <w:szCs w:val="24"/>
        </w:rPr>
        <w:t>信息配线箱内应配置带保护的电源为</w:t>
      </w:r>
      <w:r w:rsidRPr="008D270A">
        <w:rPr>
          <w:rFonts w:ascii="Times New Roman" w:hAnsi="Times New Roman"/>
          <w:sz w:val="24"/>
          <w:szCs w:val="24"/>
        </w:rPr>
        <w:t>ONU</w:t>
      </w:r>
      <w:r w:rsidRPr="008D270A">
        <w:rPr>
          <w:rFonts w:ascii="Times New Roman" w:hAnsi="Times New Roman" w:hint="eastAsia"/>
          <w:sz w:val="24"/>
          <w:szCs w:val="24"/>
        </w:rPr>
        <w:t>设备供电，箱内接地端子板应接地，并应采用强、弱电安全隔离措施。</w:t>
      </w:r>
    </w:p>
    <w:p w14:paraId="542993D9" w14:textId="66E927E6" w:rsidR="008B7610" w:rsidRPr="008D270A" w:rsidRDefault="008B7610" w:rsidP="008B7610">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4</w:t>
      </w:r>
      <w:r w:rsidRPr="008D270A">
        <w:rPr>
          <w:rFonts w:ascii="Times New Roman" w:hAnsi="Times New Roman"/>
          <w:b/>
          <w:bCs/>
          <w:sz w:val="24"/>
          <w:szCs w:val="24"/>
        </w:rPr>
        <w:t>.</w:t>
      </w:r>
      <w:r w:rsidR="009F6D58" w:rsidRPr="008D270A">
        <w:rPr>
          <w:rFonts w:ascii="Times New Roman" w:hAnsi="Times New Roman"/>
          <w:b/>
          <w:bCs/>
          <w:sz w:val="24"/>
          <w:szCs w:val="24"/>
        </w:rPr>
        <w:t xml:space="preserve">9 </w:t>
      </w:r>
      <w:r w:rsidR="009F6D58" w:rsidRPr="008D270A">
        <w:rPr>
          <w:rFonts w:ascii="Times New Roman" w:hAnsi="Times New Roman"/>
          <w:b/>
          <w:sz w:val="24"/>
          <w:szCs w:val="24"/>
        </w:rPr>
        <w:t xml:space="preserve"> </w:t>
      </w:r>
      <w:r w:rsidRPr="008D270A">
        <w:rPr>
          <w:rFonts w:ascii="Times New Roman" w:hAnsi="Times New Roman"/>
          <w:sz w:val="24"/>
          <w:szCs w:val="24"/>
        </w:rPr>
        <w:t>其他网络设备</w:t>
      </w:r>
      <w:r w:rsidR="009F6D58" w:rsidRPr="008D270A">
        <w:rPr>
          <w:rFonts w:ascii="Times New Roman" w:hAnsi="Times New Roman"/>
          <w:sz w:val="24"/>
          <w:szCs w:val="24"/>
        </w:rPr>
        <w:t>的配置与选型</w:t>
      </w:r>
      <w:r w:rsidR="007D5C4D" w:rsidRPr="008D270A">
        <w:rPr>
          <w:rFonts w:ascii="Times New Roman" w:hAnsi="Times New Roman"/>
          <w:bCs/>
          <w:sz w:val="24"/>
          <w:szCs w:val="24"/>
        </w:rPr>
        <w:t>应符合下列规定：</w:t>
      </w:r>
    </w:p>
    <w:p w14:paraId="1EABF145" w14:textId="3D9DDCF3" w:rsidR="007D5C4D" w:rsidRPr="008D270A" w:rsidRDefault="007D5C4D" w:rsidP="007D5C4D">
      <w:pPr>
        <w:adjustRightInd w:val="0"/>
        <w:snapToGrid w:val="0"/>
        <w:spacing w:line="360" w:lineRule="auto"/>
        <w:ind w:firstLineChars="200" w:firstLine="482"/>
        <w:jc w:val="left"/>
        <w:rPr>
          <w:rFonts w:ascii="Times New Roman" w:hAnsi="Times New Roman"/>
          <w:bCs/>
          <w:sz w:val="24"/>
          <w:szCs w:val="24"/>
        </w:rPr>
      </w:pPr>
      <w:r w:rsidRPr="008D270A">
        <w:rPr>
          <w:rFonts w:ascii="Times New Roman" w:hAnsi="Times New Roman"/>
          <w:b/>
          <w:color w:val="000000"/>
          <w:sz w:val="24"/>
          <w:szCs w:val="24"/>
        </w:rPr>
        <w:t>1</w:t>
      </w:r>
      <w:r w:rsidRPr="008D270A">
        <w:rPr>
          <w:rFonts w:ascii="Times New Roman" w:hAnsi="Times New Roman"/>
          <w:sz w:val="24"/>
          <w:szCs w:val="24"/>
        </w:rPr>
        <w:t xml:space="preserve"> </w:t>
      </w:r>
      <w:r w:rsidR="00AF099E" w:rsidRPr="008D270A">
        <w:rPr>
          <w:rFonts w:ascii="Times New Roman" w:hAnsi="Times New Roman"/>
          <w:sz w:val="24"/>
          <w:szCs w:val="24"/>
        </w:rPr>
        <w:t xml:space="preserve"> </w:t>
      </w:r>
      <w:r w:rsidRPr="008D270A">
        <w:rPr>
          <w:rFonts w:ascii="Times New Roman" w:hAnsi="Times New Roman"/>
          <w:bCs/>
          <w:sz w:val="24"/>
          <w:szCs w:val="24"/>
        </w:rPr>
        <w:t>出口路由器应根据出口带宽、端口需求、路由表项等使用需求</w:t>
      </w:r>
      <w:r w:rsidR="00DE72D6" w:rsidRPr="008D270A">
        <w:rPr>
          <w:rFonts w:ascii="Times New Roman" w:hAnsi="Times New Roman"/>
          <w:bCs/>
          <w:sz w:val="24"/>
          <w:szCs w:val="24"/>
        </w:rPr>
        <w:t>配置与</w:t>
      </w:r>
      <w:r w:rsidRPr="008D270A">
        <w:rPr>
          <w:rFonts w:ascii="Times New Roman" w:hAnsi="Times New Roman"/>
          <w:bCs/>
          <w:sz w:val="24"/>
          <w:szCs w:val="24"/>
        </w:rPr>
        <w:t>选型</w:t>
      </w:r>
      <w:r w:rsidR="00C15B04" w:rsidRPr="008D270A">
        <w:rPr>
          <w:rFonts w:ascii="Times New Roman" w:hAnsi="Times New Roman" w:hint="eastAsia"/>
          <w:bCs/>
          <w:sz w:val="24"/>
          <w:szCs w:val="24"/>
        </w:rPr>
        <w:t>；</w:t>
      </w:r>
    </w:p>
    <w:p w14:paraId="0AB9F27A" w14:textId="19ACA0A9" w:rsidR="00D614E6" w:rsidRPr="008D270A" w:rsidRDefault="00D614E6" w:rsidP="00D614E6">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 xml:space="preserve">2 </w:t>
      </w:r>
      <w:r w:rsidRPr="008D270A">
        <w:rPr>
          <w:rFonts w:ascii="Times New Roman" w:hAnsi="Times New Roman"/>
          <w:bCs/>
          <w:sz w:val="24"/>
          <w:szCs w:val="24"/>
        </w:rPr>
        <w:t xml:space="preserve"> </w:t>
      </w:r>
      <w:r w:rsidR="00555E93">
        <w:rPr>
          <w:rFonts w:ascii="Times New Roman" w:hAnsi="Times New Roman" w:hint="eastAsia"/>
          <w:bCs/>
          <w:sz w:val="24"/>
          <w:szCs w:val="24"/>
        </w:rPr>
        <w:t>网络安全设备</w:t>
      </w:r>
      <w:r w:rsidRPr="008D270A">
        <w:rPr>
          <w:rFonts w:ascii="Times New Roman" w:hAnsi="Times New Roman" w:hint="eastAsia"/>
          <w:bCs/>
          <w:sz w:val="24"/>
          <w:szCs w:val="24"/>
        </w:rPr>
        <w:t>应根据用户数及性能要求</w:t>
      </w:r>
      <w:r w:rsidR="00C15B04" w:rsidRPr="008D270A">
        <w:rPr>
          <w:rFonts w:ascii="Times New Roman" w:hAnsi="Times New Roman" w:hint="eastAsia"/>
          <w:bCs/>
          <w:sz w:val="24"/>
          <w:szCs w:val="24"/>
        </w:rPr>
        <w:t>配置与</w:t>
      </w:r>
      <w:r w:rsidRPr="008D270A">
        <w:rPr>
          <w:rFonts w:ascii="Times New Roman" w:hAnsi="Times New Roman" w:hint="eastAsia"/>
          <w:bCs/>
          <w:sz w:val="24"/>
          <w:szCs w:val="24"/>
        </w:rPr>
        <w:t>选型</w:t>
      </w:r>
      <w:r w:rsidR="00C15B04" w:rsidRPr="008D270A">
        <w:rPr>
          <w:rFonts w:ascii="Times New Roman" w:hAnsi="Times New Roman" w:hint="eastAsia"/>
          <w:bCs/>
          <w:sz w:val="24"/>
          <w:szCs w:val="24"/>
        </w:rPr>
        <w:t>；</w:t>
      </w:r>
    </w:p>
    <w:p w14:paraId="3450D101" w14:textId="0E9C41C6" w:rsidR="007D5C4D" w:rsidRPr="008D270A" w:rsidRDefault="00D614E6" w:rsidP="007D5C4D">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3</w:t>
      </w:r>
      <w:r w:rsidR="007D5C4D" w:rsidRPr="008D270A">
        <w:rPr>
          <w:rFonts w:ascii="Times New Roman" w:hAnsi="Times New Roman"/>
          <w:bCs/>
          <w:sz w:val="24"/>
          <w:szCs w:val="24"/>
        </w:rPr>
        <w:t xml:space="preserve"> </w:t>
      </w:r>
      <w:r w:rsidR="00AF099E" w:rsidRPr="008D270A">
        <w:rPr>
          <w:rFonts w:ascii="Times New Roman" w:hAnsi="Times New Roman"/>
          <w:bCs/>
          <w:sz w:val="24"/>
          <w:szCs w:val="24"/>
        </w:rPr>
        <w:t xml:space="preserve"> </w:t>
      </w:r>
      <w:r w:rsidR="0061346D" w:rsidRPr="008D270A">
        <w:rPr>
          <w:rFonts w:ascii="Times New Roman" w:hAnsi="Times New Roman"/>
          <w:bCs/>
          <w:sz w:val="24"/>
          <w:szCs w:val="24"/>
        </w:rPr>
        <w:t>无源全光局域网络</w:t>
      </w:r>
      <w:r w:rsidR="00C15B04" w:rsidRPr="008D270A">
        <w:rPr>
          <w:rFonts w:ascii="Times New Roman" w:hAnsi="Times New Roman"/>
          <w:bCs/>
          <w:sz w:val="24"/>
          <w:szCs w:val="24"/>
        </w:rPr>
        <w:t>宜</w:t>
      </w:r>
      <w:r w:rsidR="007D5C4D" w:rsidRPr="008D270A">
        <w:rPr>
          <w:rFonts w:ascii="Times New Roman" w:hAnsi="Times New Roman"/>
          <w:sz w:val="24"/>
          <w:szCs w:val="24"/>
        </w:rPr>
        <w:t>根据项目性质、用户业务使用需求设置用户电话交换系统，</w:t>
      </w:r>
      <w:r w:rsidR="00C15B04" w:rsidRPr="008D270A">
        <w:rPr>
          <w:rFonts w:ascii="Times New Roman" w:hAnsi="Times New Roman"/>
          <w:sz w:val="24"/>
          <w:szCs w:val="24"/>
        </w:rPr>
        <w:t>宜采用</w:t>
      </w:r>
      <w:r w:rsidR="007D5C4D" w:rsidRPr="008D270A">
        <w:rPr>
          <w:rFonts w:ascii="Times New Roman" w:hAnsi="Times New Roman"/>
          <w:sz w:val="24"/>
          <w:szCs w:val="24"/>
        </w:rPr>
        <w:t>IP</w:t>
      </w:r>
      <w:r w:rsidR="007D5C4D" w:rsidRPr="008D270A">
        <w:rPr>
          <w:rFonts w:ascii="Times New Roman" w:hAnsi="Times New Roman"/>
          <w:sz w:val="24"/>
          <w:szCs w:val="24"/>
        </w:rPr>
        <w:t>用户交换机</w:t>
      </w:r>
      <w:r w:rsidR="001905AC" w:rsidRPr="008D270A">
        <w:rPr>
          <w:rFonts w:ascii="Times New Roman" w:hAnsi="Times New Roman" w:hint="eastAsia"/>
          <w:sz w:val="24"/>
          <w:szCs w:val="24"/>
        </w:rPr>
        <w:t>（</w:t>
      </w:r>
      <w:r w:rsidR="00553796" w:rsidRPr="008D270A">
        <w:rPr>
          <w:rFonts w:ascii="Times New Roman" w:hAnsi="Times New Roman"/>
          <w:sz w:val="24"/>
          <w:szCs w:val="24"/>
        </w:rPr>
        <w:t>IP-</w:t>
      </w:r>
      <w:r w:rsidR="007D5C4D" w:rsidRPr="008D270A">
        <w:rPr>
          <w:rFonts w:ascii="Times New Roman" w:hAnsi="Times New Roman"/>
          <w:sz w:val="24"/>
          <w:szCs w:val="24"/>
        </w:rPr>
        <w:t>PBX</w:t>
      </w:r>
      <w:r w:rsidR="001905AC" w:rsidRPr="008D270A">
        <w:rPr>
          <w:rFonts w:ascii="Times New Roman" w:hAnsi="Times New Roman" w:hint="eastAsia"/>
          <w:sz w:val="24"/>
          <w:szCs w:val="24"/>
        </w:rPr>
        <w:t>）；</w:t>
      </w:r>
      <w:r w:rsidR="001905AC" w:rsidRPr="008D270A">
        <w:rPr>
          <w:rFonts w:ascii="Times New Roman" w:hAnsi="Times New Roman"/>
          <w:sz w:val="24"/>
          <w:szCs w:val="24"/>
        </w:rPr>
        <w:t>用户电话交换机的配置选型应根据网络容量和功能要求确定</w:t>
      </w:r>
      <w:r w:rsidR="001905AC" w:rsidRPr="008D270A">
        <w:rPr>
          <w:rFonts w:ascii="Times New Roman" w:hAnsi="Times New Roman" w:hint="eastAsia"/>
          <w:sz w:val="24"/>
          <w:szCs w:val="24"/>
        </w:rPr>
        <w:t>；</w:t>
      </w:r>
    </w:p>
    <w:p w14:paraId="71301224" w14:textId="118EB470" w:rsidR="008B7610" w:rsidRDefault="001905AC" w:rsidP="008D270A">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4</w:t>
      </w:r>
      <w:r w:rsidR="007D5C4D" w:rsidRPr="008D270A">
        <w:rPr>
          <w:rFonts w:ascii="Times New Roman" w:hAnsi="Times New Roman"/>
          <w:bCs/>
          <w:sz w:val="24"/>
          <w:szCs w:val="24"/>
        </w:rPr>
        <w:t xml:space="preserve"> </w:t>
      </w:r>
      <w:r w:rsidR="00AF099E" w:rsidRPr="008D270A">
        <w:rPr>
          <w:rFonts w:ascii="Times New Roman" w:hAnsi="Times New Roman"/>
          <w:bCs/>
          <w:sz w:val="24"/>
          <w:szCs w:val="24"/>
        </w:rPr>
        <w:t xml:space="preserve"> </w:t>
      </w:r>
      <w:r w:rsidR="0061346D" w:rsidRPr="008D270A">
        <w:rPr>
          <w:rFonts w:ascii="Times New Roman" w:hAnsi="Times New Roman" w:hint="eastAsia"/>
          <w:sz w:val="24"/>
          <w:szCs w:val="24"/>
        </w:rPr>
        <w:t>无源全光局域网络</w:t>
      </w:r>
      <w:r w:rsidR="00316A22" w:rsidRPr="008D270A">
        <w:rPr>
          <w:rFonts w:ascii="Times New Roman" w:hAnsi="Times New Roman" w:hint="eastAsia"/>
          <w:sz w:val="24"/>
          <w:szCs w:val="24"/>
        </w:rPr>
        <w:t>系统</w:t>
      </w:r>
      <w:proofErr w:type="gramStart"/>
      <w:r w:rsidRPr="008D270A">
        <w:rPr>
          <w:rFonts w:ascii="Times New Roman" w:hAnsi="Times New Roman"/>
          <w:sz w:val="24"/>
          <w:szCs w:val="24"/>
        </w:rPr>
        <w:t>宜</w:t>
      </w:r>
      <w:r w:rsidR="007D5C4D" w:rsidRPr="008D270A">
        <w:rPr>
          <w:rFonts w:ascii="Times New Roman" w:hAnsi="Times New Roman"/>
          <w:sz w:val="24"/>
          <w:szCs w:val="24"/>
        </w:rPr>
        <w:t>支持</w:t>
      </w:r>
      <w:proofErr w:type="gramEnd"/>
      <w:r w:rsidR="007D5C4D" w:rsidRPr="008D270A">
        <w:rPr>
          <w:rFonts w:ascii="Times New Roman" w:hAnsi="Times New Roman"/>
          <w:sz w:val="24"/>
          <w:szCs w:val="24"/>
        </w:rPr>
        <w:t>IPTV</w:t>
      </w:r>
      <w:r w:rsidR="007D5C4D" w:rsidRPr="008D270A">
        <w:rPr>
          <w:rFonts w:ascii="Times New Roman" w:hAnsi="Times New Roman"/>
          <w:sz w:val="24"/>
          <w:szCs w:val="24"/>
        </w:rPr>
        <w:t>网络电视功能，应符合</w:t>
      </w:r>
      <w:proofErr w:type="gramStart"/>
      <w:r w:rsidR="007D5C4D" w:rsidRPr="008D270A">
        <w:rPr>
          <w:rFonts w:ascii="Times New Roman" w:hAnsi="Times New Roman"/>
          <w:sz w:val="24"/>
          <w:szCs w:val="24"/>
        </w:rPr>
        <w:t>现行行业</w:t>
      </w:r>
      <w:proofErr w:type="gramEnd"/>
      <w:r w:rsidR="007D5C4D" w:rsidRPr="008D270A">
        <w:rPr>
          <w:rFonts w:ascii="Times New Roman" w:hAnsi="Times New Roman"/>
          <w:sz w:val="24"/>
          <w:szCs w:val="24"/>
        </w:rPr>
        <w:t>标准《</w:t>
      </w:r>
      <w:r w:rsidR="007D5C4D" w:rsidRPr="008D270A">
        <w:rPr>
          <w:rFonts w:ascii="Times New Roman" w:hAnsi="Times New Roman"/>
          <w:sz w:val="24"/>
          <w:szCs w:val="24"/>
        </w:rPr>
        <w:t>IPTV</w:t>
      </w:r>
      <w:r w:rsidR="007D5C4D" w:rsidRPr="008D270A">
        <w:rPr>
          <w:rFonts w:ascii="Times New Roman" w:hAnsi="Times New Roman"/>
          <w:sz w:val="24"/>
          <w:szCs w:val="24"/>
        </w:rPr>
        <w:t>业务系统总体技术要求》</w:t>
      </w:r>
      <w:r w:rsidR="007D5C4D" w:rsidRPr="008D270A">
        <w:rPr>
          <w:rFonts w:ascii="Times New Roman" w:hAnsi="Times New Roman"/>
          <w:sz w:val="24"/>
          <w:szCs w:val="24"/>
        </w:rPr>
        <w:t>YD/T 1823</w:t>
      </w:r>
      <w:r w:rsidR="007D5C4D" w:rsidRPr="008D270A">
        <w:rPr>
          <w:rFonts w:ascii="Times New Roman" w:hAnsi="Times New Roman"/>
          <w:sz w:val="24"/>
          <w:szCs w:val="24"/>
        </w:rPr>
        <w:t>的有关规定。</w:t>
      </w:r>
    </w:p>
    <w:p w14:paraId="2C05907A" w14:textId="60E7B9D4" w:rsidR="00D8371A" w:rsidRPr="00D8371A" w:rsidRDefault="00D8371A" w:rsidP="00D8371A">
      <w:pPr>
        <w:adjustRightInd w:val="0"/>
        <w:snapToGrid w:val="0"/>
        <w:spacing w:line="360" w:lineRule="auto"/>
        <w:ind w:firstLineChars="200" w:firstLine="482"/>
        <w:jc w:val="left"/>
        <w:rPr>
          <w:rFonts w:ascii="Times New Roman" w:hAnsi="Times New Roman"/>
          <w:sz w:val="24"/>
          <w:szCs w:val="24"/>
        </w:rPr>
      </w:pPr>
      <w:r w:rsidRPr="00D8371A">
        <w:rPr>
          <w:rFonts w:ascii="Times New Roman" w:hAnsi="Times New Roman" w:hint="eastAsia"/>
          <w:b/>
          <w:sz w:val="24"/>
          <w:szCs w:val="24"/>
        </w:rPr>
        <w:t>5</w:t>
      </w:r>
      <w:r>
        <w:rPr>
          <w:rFonts w:ascii="Times New Roman" w:hAnsi="Times New Roman"/>
          <w:sz w:val="24"/>
          <w:szCs w:val="24"/>
        </w:rPr>
        <w:t xml:space="preserve">  </w:t>
      </w:r>
      <w:r>
        <w:rPr>
          <w:rFonts w:ascii="Times New Roman" w:hAnsi="Times New Roman"/>
          <w:sz w:val="24"/>
          <w:szCs w:val="24"/>
        </w:rPr>
        <w:t>工作区的</w:t>
      </w:r>
      <w:r w:rsidRPr="00D8371A">
        <w:rPr>
          <w:rFonts w:ascii="Times New Roman" w:hAnsi="Times New Roman" w:hint="eastAsia"/>
          <w:sz w:val="24"/>
          <w:szCs w:val="24"/>
        </w:rPr>
        <w:t>信息插座模块宜采用标准</w:t>
      </w:r>
      <w:r w:rsidRPr="00D8371A">
        <w:rPr>
          <w:rFonts w:ascii="Times New Roman" w:hAnsi="Times New Roman" w:hint="eastAsia"/>
          <w:sz w:val="24"/>
          <w:szCs w:val="24"/>
        </w:rPr>
        <w:t>86</w:t>
      </w:r>
      <w:r w:rsidRPr="00D8371A">
        <w:rPr>
          <w:rFonts w:ascii="Times New Roman" w:hAnsi="Times New Roman" w:hint="eastAsia"/>
          <w:sz w:val="24"/>
          <w:szCs w:val="24"/>
        </w:rPr>
        <w:t>系列面板</w:t>
      </w:r>
      <w:r w:rsidR="00DE2318">
        <w:rPr>
          <w:rFonts w:ascii="Times New Roman" w:hAnsi="Times New Roman" w:hint="eastAsia"/>
          <w:sz w:val="24"/>
          <w:szCs w:val="24"/>
        </w:rPr>
        <w:t>，</w:t>
      </w:r>
      <w:r w:rsidRPr="00D8371A">
        <w:rPr>
          <w:rFonts w:ascii="Times New Roman" w:hAnsi="Times New Roman" w:hint="eastAsia"/>
          <w:sz w:val="24"/>
          <w:szCs w:val="24"/>
        </w:rPr>
        <w:t>光纤模块</w:t>
      </w:r>
      <w:r w:rsidR="00DE2318">
        <w:rPr>
          <w:rFonts w:ascii="Times New Roman" w:hAnsi="Times New Roman" w:hint="eastAsia"/>
          <w:sz w:val="24"/>
          <w:szCs w:val="24"/>
        </w:rPr>
        <w:t>安装</w:t>
      </w:r>
      <w:r w:rsidRPr="00D8371A">
        <w:rPr>
          <w:rFonts w:ascii="Times New Roman" w:hAnsi="Times New Roman" w:hint="eastAsia"/>
          <w:sz w:val="24"/>
          <w:szCs w:val="24"/>
        </w:rPr>
        <w:t>的底盒深度不应小于</w:t>
      </w:r>
      <w:r w:rsidRPr="00D8371A">
        <w:rPr>
          <w:rFonts w:ascii="Times New Roman" w:hAnsi="Times New Roman" w:hint="eastAsia"/>
          <w:sz w:val="24"/>
          <w:szCs w:val="24"/>
        </w:rPr>
        <w:t>60mm</w:t>
      </w:r>
      <w:r w:rsidRPr="00D8371A">
        <w:rPr>
          <w:rFonts w:ascii="Times New Roman" w:hAnsi="Times New Roman" w:hint="eastAsia"/>
          <w:sz w:val="24"/>
          <w:szCs w:val="24"/>
        </w:rPr>
        <w:t>。</w:t>
      </w:r>
    </w:p>
    <w:p w14:paraId="5C54811B" w14:textId="77777777" w:rsidR="001905AC" w:rsidRPr="001905AC" w:rsidRDefault="001905AC">
      <w:pPr>
        <w:adjustRightInd w:val="0"/>
        <w:snapToGrid w:val="0"/>
        <w:spacing w:line="360" w:lineRule="auto"/>
        <w:rPr>
          <w:rFonts w:ascii="宋体" w:hAnsi="宋体" w:cs="宋体" w:hint="eastAsia"/>
          <w:b/>
          <w:bCs/>
          <w:szCs w:val="21"/>
        </w:rPr>
      </w:pPr>
    </w:p>
    <w:p w14:paraId="49CC0548" w14:textId="1B93FC42" w:rsidR="008B7610" w:rsidRPr="008D270A" w:rsidRDefault="008B7610" w:rsidP="008B7610">
      <w:pPr>
        <w:pStyle w:val="3"/>
        <w:adjustRightInd w:val="0"/>
        <w:snapToGrid w:val="0"/>
        <w:spacing w:before="0" w:after="0" w:line="360" w:lineRule="auto"/>
        <w:jc w:val="center"/>
        <w:rPr>
          <w:rFonts w:ascii="黑体" w:eastAsia="黑体" w:hAnsi="黑体" w:cs="宋体" w:hint="eastAsia"/>
          <w:sz w:val="28"/>
          <w:szCs w:val="28"/>
        </w:rPr>
      </w:pPr>
      <w:bookmarkStart w:id="59" w:name="_Toc220798466"/>
      <w:r w:rsidRPr="008D270A">
        <w:rPr>
          <w:rFonts w:ascii="黑体" w:eastAsia="黑体" w:hAnsi="黑体" w:cs="宋体" w:hint="eastAsia"/>
          <w:sz w:val="28"/>
          <w:szCs w:val="28"/>
        </w:rPr>
        <w:t>4.</w:t>
      </w:r>
      <w:r w:rsidR="00617E3D">
        <w:rPr>
          <w:rFonts w:ascii="黑体" w:eastAsia="黑体" w:hAnsi="黑体" w:cs="宋体"/>
          <w:sz w:val="28"/>
          <w:szCs w:val="28"/>
        </w:rPr>
        <w:t>5</w:t>
      </w:r>
      <w:r w:rsidRPr="008D270A">
        <w:rPr>
          <w:rFonts w:ascii="黑体" w:eastAsia="黑体" w:hAnsi="黑体" w:cs="宋体" w:hint="eastAsia"/>
          <w:sz w:val="28"/>
          <w:szCs w:val="28"/>
        </w:rPr>
        <w:t xml:space="preserve">  布线系统</w:t>
      </w:r>
      <w:bookmarkEnd w:id="59"/>
    </w:p>
    <w:p w14:paraId="143F4986" w14:textId="789C7B78" w:rsidR="00084FE2" w:rsidRPr="008D270A" w:rsidRDefault="00084FE2" w:rsidP="00084FE2">
      <w:pPr>
        <w:adjustRightInd w:val="0"/>
        <w:snapToGrid w:val="0"/>
        <w:spacing w:line="360" w:lineRule="auto"/>
        <w:jc w:val="left"/>
        <w:rPr>
          <w:rFonts w:ascii="宋体" w:hAnsi="宋体" w:cs="宋体" w:hint="eastAsia"/>
          <w:b/>
          <w:bCs/>
          <w:sz w:val="24"/>
          <w:szCs w:val="24"/>
        </w:rPr>
      </w:pPr>
      <w:r w:rsidRPr="008D270A">
        <w:rPr>
          <w:rFonts w:ascii="Times New Roman" w:hAnsi="Times New Roman"/>
          <w:b/>
          <w:bCs/>
          <w:sz w:val="24"/>
          <w:szCs w:val="24"/>
        </w:rPr>
        <w:t>4.</w:t>
      </w:r>
      <w:r w:rsidR="00617E3D">
        <w:rPr>
          <w:rFonts w:ascii="Times New Roman" w:hAnsi="Times New Roman"/>
          <w:b/>
          <w:bCs/>
          <w:sz w:val="24"/>
          <w:szCs w:val="24"/>
        </w:rPr>
        <w:t>5</w:t>
      </w:r>
      <w:r w:rsidRPr="008D270A">
        <w:rPr>
          <w:rFonts w:ascii="Times New Roman" w:hAnsi="Times New Roman"/>
          <w:b/>
          <w:bCs/>
          <w:sz w:val="24"/>
          <w:szCs w:val="24"/>
        </w:rPr>
        <w:t xml:space="preserve">.1  </w:t>
      </w:r>
      <w:r w:rsidR="0061346D" w:rsidRPr="008D270A">
        <w:rPr>
          <w:rFonts w:hint="eastAsia"/>
          <w:sz w:val="24"/>
          <w:szCs w:val="24"/>
        </w:rPr>
        <w:t>无源全光局域网络</w:t>
      </w:r>
      <w:r w:rsidRPr="008D270A">
        <w:rPr>
          <w:rFonts w:ascii="Times New Roman" w:hAnsi="Times New Roman" w:hint="eastAsia"/>
          <w:sz w:val="24"/>
          <w:szCs w:val="24"/>
        </w:rPr>
        <w:t>布线系统</w:t>
      </w:r>
      <w:proofErr w:type="gramStart"/>
      <w:r w:rsidR="00A86BA7">
        <w:rPr>
          <w:rFonts w:ascii="Times New Roman" w:hAnsi="Times New Roman" w:hint="eastAsia"/>
          <w:sz w:val="24"/>
          <w:szCs w:val="24"/>
        </w:rPr>
        <w:t>宜</w:t>
      </w:r>
      <w:r w:rsidR="000F7159" w:rsidRPr="008D270A">
        <w:rPr>
          <w:rFonts w:ascii="Times New Roman" w:hAnsi="Times New Roman" w:hint="eastAsia"/>
          <w:sz w:val="24"/>
          <w:szCs w:val="24"/>
        </w:rPr>
        <w:t>包括</w:t>
      </w:r>
      <w:proofErr w:type="gramEnd"/>
      <w:r w:rsidR="00A86BA7">
        <w:rPr>
          <w:rFonts w:ascii="Times New Roman" w:hAnsi="Times New Roman" w:hint="eastAsia"/>
          <w:sz w:val="24"/>
          <w:szCs w:val="24"/>
        </w:rPr>
        <w:t>建筑群子系统、干线</w:t>
      </w:r>
      <w:r w:rsidR="0017274E">
        <w:rPr>
          <w:rFonts w:ascii="Times New Roman" w:hAnsi="Times New Roman" w:hint="eastAsia"/>
          <w:sz w:val="24"/>
          <w:szCs w:val="24"/>
        </w:rPr>
        <w:t>子系统</w:t>
      </w:r>
      <w:r w:rsidRPr="008D270A">
        <w:rPr>
          <w:rFonts w:ascii="Times New Roman" w:hAnsi="Times New Roman" w:hint="eastAsia"/>
          <w:sz w:val="24"/>
          <w:szCs w:val="24"/>
        </w:rPr>
        <w:t>、配线子系统（用户光缆、配线电缆）和配线设备，系统组成如图</w:t>
      </w:r>
      <w:r w:rsidRPr="008D270A">
        <w:rPr>
          <w:rFonts w:ascii="Times New Roman" w:hAnsi="Times New Roman" w:hint="eastAsia"/>
          <w:sz w:val="24"/>
          <w:szCs w:val="24"/>
        </w:rPr>
        <w:t>4.</w:t>
      </w:r>
      <w:r w:rsidR="00617E3D">
        <w:rPr>
          <w:rFonts w:ascii="Times New Roman" w:hAnsi="Times New Roman"/>
          <w:sz w:val="24"/>
          <w:szCs w:val="24"/>
        </w:rPr>
        <w:t>5</w:t>
      </w:r>
      <w:r w:rsidRPr="008D270A">
        <w:rPr>
          <w:rFonts w:ascii="Times New Roman" w:hAnsi="Times New Roman" w:hint="eastAsia"/>
          <w:sz w:val="24"/>
          <w:szCs w:val="24"/>
        </w:rPr>
        <w:t>.</w:t>
      </w:r>
      <w:r w:rsidR="009A61D3" w:rsidRPr="008D270A">
        <w:rPr>
          <w:rFonts w:ascii="Times New Roman" w:hAnsi="Times New Roman"/>
          <w:sz w:val="24"/>
          <w:szCs w:val="24"/>
        </w:rPr>
        <w:t>1</w:t>
      </w:r>
      <w:r w:rsidRPr="008D270A">
        <w:rPr>
          <w:rFonts w:ascii="Times New Roman" w:hAnsi="Times New Roman" w:hint="eastAsia"/>
          <w:sz w:val="24"/>
          <w:szCs w:val="24"/>
        </w:rPr>
        <w:t>所示</w:t>
      </w:r>
      <w:r w:rsidR="000F7159" w:rsidRPr="008D270A">
        <w:rPr>
          <w:rFonts w:ascii="Times New Roman" w:hAnsi="Times New Roman" w:hint="eastAsia"/>
          <w:sz w:val="24"/>
          <w:szCs w:val="24"/>
        </w:rPr>
        <w:t>，并符合下列规定：</w:t>
      </w:r>
    </w:p>
    <w:p w14:paraId="2842DA37" w14:textId="2639AE18" w:rsidR="00CD1E31" w:rsidRPr="004E10B4" w:rsidRDefault="00A86BA7" w:rsidP="00924F91">
      <w:pPr>
        <w:adjustRightInd w:val="0"/>
        <w:snapToGrid w:val="0"/>
        <w:spacing w:line="360" w:lineRule="auto"/>
        <w:jc w:val="center"/>
      </w:pPr>
      <w:r w:rsidRPr="00A86BA7">
        <w:rPr>
          <w:noProof/>
        </w:rPr>
        <w:lastRenderedPageBreak/>
        <w:t xml:space="preserve"> </w:t>
      </w:r>
      <w:r w:rsidRPr="00A86BA7">
        <w:rPr>
          <w:noProof/>
        </w:rPr>
        <w:drawing>
          <wp:inline distT="0" distB="0" distL="0" distR="0" wp14:anchorId="55E9ABC2" wp14:editId="55C8FFA9">
            <wp:extent cx="4749800" cy="1593751"/>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3272" cy="1598272"/>
                    </a:xfrm>
                    <a:prstGeom prst="rect">
                      <a:avLst/>
                    </a:prstGeom>
                  </pic:spPr>
                </pic:pic>
              </a:graphicData>
            </a:graphic>
          </wp:inline>
        </w:drawing>
      </w:r>
    </w:p>
    <w:p w14:paraId="6F14E0B5" w14:textId="0DD8A02B" w:rsidR="00084FE2" w:rsidRPr="008D270A" w:rsidRDefault="00084FE2" w:rsidP="008D270A">
      <w:pPr>
        <w:spacing w:line="360" w:lineRule="auto"/>
        <w:jc w:val="center"/>
        <w:rPr>
          <w:rFonts w:ascii="宋体" w:hAnsi="宋体" w:hint="eastAsia"/>
          <w:b/>
        </w:rPr>
      </w:pPr>
      <w:r w:rsidRPr="008D270A">
        <w:rPr>
          <w:rFonts w:ascii="宋体" w:hAnsi="宋体" w:hint="eastAsia"/>
          <w:b/>
        </w:rPr>
        <w:t>图4.</w:t>
      </w:r>
      <w:r w:rsidR="00617E3D">
        <w:rPr>
          <w:rFonts w:ascii="宋体" w:hAnsi="宋体"/>
          <w:b/>
        </w:rPr>
        <w:t>5</w:t>
      </w:r>
      <w:r w:rsidRPr="008D270A">
        <w:rPr>
          <w:rFonts w:ascii="宋体" w:hAnsi="宋体" w:hint="eastAsia"/>
          <w:b/>
        </w:rPr>
        <w:t>.</w:t>
      </w:r>
      <w:r w:rsidRPr="008D270A">
        <w:rPr>
          <w:rFonts w:ascii="宋体" w:hAnsi="宋体"/>
          <w:b/>
        </w:rPr>
        <w:t>1</w:t>
      </w:r>
      <w:r w:rsidRPr="008D270A">
        <w:rPr>
          <w:rFonts w:ascii="宋体" w:hAnsi="宋体" w:hint="eastAsia"/>
          <w:b/>
        </w:rPr>
        <w:t xml:space="preserve">  </w:t>
      </w:r>
      <w:r w:rsidR="0061346D" w:rsidRPr="008D270A">
        <w:rPr>
          <w:rFonts w:ascii="宋体" w:hAnsi="宋体" w:hint="eastAsia"/>
          <w:b/>
        </w:rPr>
        <w:t>无源全光局域网络</w:t>
      </w:r>
      <w:r w:rsidRPr="008D270A">
        <w:rPr>
          <w:rFonts w:ascii="宋体" w:hAnsi="宋体" w:hint="eastAsia"/>
          <w:b/>
        </w:rPr>
        <w:t>布线系统组成图</w:t>
      </w:r>
    </w:p>
    <w:p w14:paraId="0EFD6330" w14:textId="75093B1D" w:rsidR="00084FE2" w:rsidRPr="008D270A" w:rsidRDefault="00084FE2" w:rsidP="00924F91">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sz w:val="24"/>
          <w:szCs w:val="24"/>
        </w:rPr>
        <w:t xml:space="preserve">  </w:t>
      </w:r>
      <w:r w:rsidRPr="008D270A">
        <w:rPr>
          <w:rFonts w:ascii="Times New Roman" w:hAnsi="Times New Roman"/>
          <w:sz w:val="24"/>
          <w:szCs w:val="24"/>
        </w:rPr>
        <w:t>建筑</w:t>
      </w:r>
      <w:r w:rsidR="000F7159" w:rsidRPr="008D270A">
        <w:rPr>
          <w:rFonts w:ascii="Times New Roman" w:hAnsi="Times New Roman"/>
          <w:sz w:val="24"/>
          <w:szCs w:val="24"/>
        </w:rPr>
        <w:t>群</w:t>
      </w:r>
      <w:r w:rsidRPr="008D270A">
        <w:rPr>
          <w:rFonts w:ascii="Times New Roman" w:hAnsi="Times New Roman"/>
          <w:sz w:val="24"/>
          <w:szCs w:val="24"/>
        </w:rPr>
        <w:t>子系统、干线子系统</w:t>
      </w:r>
      <w:r w:rsidR="00A86BA7">
        <w:rPr>
          <w:rFonts w:ascii="Times New Roman" w:hAnsi="Times New Roman" w:hint="eastAsia"/>
          <w:sz w:val="24"/>
          <w:szCs w:val="24"/>
        </w:rPr>
        <w:t>和</w:t>
      </w:r>
      <w:r w:rsidR="00A86BA7">
        <w:rPr>
          <w:rFonts w:ascii="Times New Roman" w:hAnsi="Times New Roman"/>
          <w:sz w:val="24"/>
          <w:szCs w:val="24"/>
        </w:rPr>
        <w:t>配线子系统</w:t>
      </w:r>
      <w:r w:rsidR="000F7159" w:rsidRPr="008D270A">
        <w:rPr>
          <w:rFonts w:ascii="Times New Roman" w:hAnsi="Times New Roman"/>
          <w:sz w:val="24"/>
          <w:szCs w:val="24"/>
        </w:rPr>
        <w:t>应</w:t>
      </w:r>
      <w:r w:rsidRPr="008D270A">
        <w:rPr>
          <w:rFonts w:ascii="Times New Roman" w:hAnsi="Times New Roman"/>
          <w:sz w:val="24"/>
          <w:szCs w:val="24"/>
        </w:rPr>
        <w:t>采用</w:t>
      </w:r>
      <w:r w:rsidR="00AC770C">
        <w:rPr>
          <w:rFonts w:ascii="Times New Roman" w:hAnsi="Times New Roman"/>
          <w:sz w:val="24"/>
          <w:szCs w:val="24"/>
        </w:rPr>
        <w:t>符合系统传输性能要求的</w:t>
      </w:r>
      <w:r w:rsidRPr="008D270A">
        <w:rPr>
          <w:rFonts w:ascii="Times New Roman" w:hAnsi="Times New Roman"/>
          <w:sz w:val="24"/>
          <w:szCs w:val="24"/>
        </w:rPr>
        <w:t>单模光纤；</w:t>
      </w:r>
    </w:p>
    <w:p w14:paraId="3E8B9798" w14:textId="30643A91" w:rsidR="00E35B8C" w:rsidRPr="008D270A" w:rsidRDefault="000C0DC1" w:rsidP="00E35B8C">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sz w:val="24"/>
          <w:szCs w:val="24"/>
        </w:rPr>
        <w:t xml:space="preserve">  </w:t>
      </w:r>
      <w:r w:rsidRPr="008D270A">
        <w:rPr>
          <w:rFonts w:ascii="Times New Roman" w:hAnsi="Times New Roman"/>
          <w:sz w:val="24"/>
          <w:szCs w:val="24"/>
        </w:rPr>
        <w:t>建筑物楼层配线设备</w:t>
      </w:r>
      <w:r w:rsidRPr="008D270A">
        <w:rPr>
          <w:rFonts w:ascii="Times New Roman" w:hAnsi="Times New Roman"/>
          <w:sz w:val="24"/>
          <w:szCs w:val="24"/>
        </w:rPr>
        <w:t>FD</w:t>
      </w:r>
      <w:r w:rsidRPr="008D270A">
        <w:rPr>
          <w:rFonts w:ascii="Times New Roman" w:hAnsi="Times New Roman" w:hint="eastAsia"/>
          <w:sz w:val="24"/>
          <w:szCs w:val="24"/>
        </w:rPr>
        <w:t>通过</w:t>
      </w:r>
      <w:r w:rsidRPr="008D270A">
        <w:rPr>
          <w:rFonts w:ascii="Times New Roman" w:hAnsi="Times New Roman"/>
          <w:sz w:val="24"/>
          <w:szCs w:val="24"/>
        </w:rPr>
        <w:t>用户光缆连</w:t>
      </w:r>
      <w:proofErr w:type="gramStart"/>
      <w:r w:rsidRPr="008D270A">
        <w:rPr>
          <w:rFonts w:ascii="Times New Roman" w:hAnsi="Times New Roman"/>
          <w:sz w:val="24"/>
          <w:szCs w:val="24"/>
        </w:rPr>
        <w:t>至信息</w:t>
      </w:r>
      <w:proofErr w:type="gramEnd"/>
      <w:r w:rsidRPr="008D270A">
        <w:rPr>
          <w:rFonts w:ascii="Times New Roman" w:hAnsi="Times New Roman"/>
          <w:sz w:val="24"/>
          <w:szCs w:val="24"/>
        </w:rPr>
        <w:t>配线箱</w:t>
      </w:r>
      <w:r w:rsidR="00A86BA7">
        <w:rPr>
          <w:rFonts w:ascii="Times New Roman" w:hAnsi="Times New Roman"/>
          <w:sz w:val="24"/>
          <w:szCs w:val="24"/>
        </w:rPr>
        <w:t>IDB</w:t>
      </w:r>
      <w:r w:rsidRPr="008D270A">
        <w:rPr>
          <w:rFonts w:ascii="Times New Roman" w:hAnsi="Times New Roman"/>
          <w:sz w:val="24"/>
          <w:szCs w:val="24"/>
        </w:rPr>
        <w:t>，</w:t>
      </w:r>
      <w:r w:rsidR="00A86BA7">
        <w:rPr>
          <w:rFonts w:ascii="Times New Roman" w:hAnsi="Times New Roman"/>
          <w:sz w:val="24"/>
          <w:szCs w:val="24"/>
        </w:rPr>
        <w:t>IDB</w:t>
      </w:r>
      <w:r w:rsidRPr="008D270A">
        <w:rPr>
          <w:rFonts w:ascii="Times New Roman" w:hAnsi="Times New Roman"/>
          <w:sz w:val="24"/>
          <w:szCs w:val="24"/>
        </w:rPr>
        <w:t>通过配线电缆连</w:t>
      </w:r>
      <w:proofErr w:type="gramStart"/>
      <w:r w:rsidRPr="008D270A">
        <w:rPr>
          <w:rFonts w:ascii="Times New Roman" w:hAnsi="Times New Roman"/>
          <w:sz w:val="24"/>
          <w:szCs w:val="24"/>
        </w:rPr>
        <w:t>至信息</w:t>
      </w:r>
      <w:proofErr w:type="gramEnd"/>
      <w:r w:rsidRPr="008D270A">
        <w:rPr>
          <w:rFonts w:ascii="Times New Roman" w:hAnsi="Times New Roman"/>
          <w:sz w:val="24"/>
          <w:szCs w:val="24"/>
        </w:rPr>
        <w:t>插座</w:t>
      </w:r>
      <w:r w:rsidRPr="008D270A">
        <w:rPr>
          <w:rFonts w:ascii="Times New Roman" w:hAnsi="Times New Roman" w:hint="eastAsia"/>
          <w:sz w:val="24"/>
          <w:szCs w:val="24"/>
        </w:rPr>
        <w:t>T</w:t>
      </w:r>
      <w:r w:rsidRPr="008D270A">
        <w:rPr>
          <w:rFonts w:ascii="Times New Roman" w:hAnsi="Times New Roman"/>
          <w:sz w:val="24"/>
          <w:szCs w:val="24"/>
        </w:rPr>
        <w:t>O</w:t>
      </w:r>
      <w:r w:rsidRPr="008D270A">
        <w:rPr>
          <w:rFonts w:ascii="Times New Roman" w:hAnsi="Times New Roman"/>
          <w:sz w:val="24"/>
          <w:szCs w:val="24"/>
        </w:rPr>
        <w:t>；</w:t>
      </w:r>
    </w:p>
    <w:p w14:paraId="29D2DD6A" w14:textId="5A181F8D" w:rsidR="00084FE2" w:rsidRPr="008D270A" w:rsidRDefault="000C0DC1" w:rsidP="00084FE2">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3</w:t>
      </w:r>
      <w:r w:rsidR="00084FE2" w:rsidRPr="008D270A">
        <w:rPr>
          <w:rFonts w:ascii="Times New Roman" w:hAnsi="Times New Roman"/>
          <w:b/>
          <w:color w:val="000000"/>
          <w:sz w:val="24"/>
          <w:szCs w:val="24"/>
        </w:rPr>
        <w:t xml:space="preserve"> </w:t>
      </w:r>
      <w:r w:rsidR="00084FE2" w:rsidRPr="008D270A">
        <w:rPr>
          <w:rFonts w:ascii="Times New Roman" w:hAnsi="Times New Roman"/>
          <w:sz w:val="24"/>
          <w:szCs w:val="24"/>
        </w:rPr>
        <w:t xml:space="preserve"> </w:t>
      </w:r>
      <w:r w:rsidRPr="008D270A">
        <w:rPr>
          <w:rFonts w:ascii="Times New Roman" w:hAnsi="Times New Roman"/>
          <w:sz w:val="24"/>
          <w:szCs w:val="24"/>
        </w:rPr>
        <w:t>光纤</w:t>
      </w:r>
      <w:r w:rsidR="00084FE2" w:rsidRPr="008D270A">
        <w:rPr>
          <w:rFonts w:ascii="Times New Roman" w:hAnsi="Times New Roman"/>
          <w:sz w:val="24"/>
          <w:szCs w:val="24"/>
        </w:rPr>
        <w:t>插座</w:t>
      </w:r>
      <w:r w:rsidR="00084FE2" w:rsidRPr="008D270A">
        <w:rPr>
          <w:rFonts w:ascii="Times New Roman" w:hAnsi="Times New Roman"/>
          <w:sz w:val="24"/>
          <w:szCs w:val="24"/>
        </w:rPr>
        <w:t>T</w:t>
      </w:r>
      <w:r w:rsidR="00A86BA7">
        <w:rPr>
          <w:rFonts w:ascii="Times New Roman" w:hAnsi="Times New Roman"/>
          <w:sz w:val="24"/>
          <w:szCs w:val="24"/>
        </w:rPr>
        <w:t>O</w:t>
      </w:r>
      <w:r w:rsidR="0064551F" w:rsidRPr="008D270A">
        <w:rPr>
          <w:rFonts w:ascii="Times New Roman" w:hAnsi="Times New Roman"/>
          <w:sz w:val="24"/>
          <w:szCs w:val="24"/>
        </w:rPr>
        <w:t>可</w:t>
      </w:r>
      <w:r w:rsidR="00084FE2" w:rsidRPr="008D270A">
        <w:rPr>
          <w:rFonts w:ascii="Times New Roman" w:hAnsi="Times New Roman"/>
          <w:sz w:val="24"/>
          <w:szCs w:val="24"/>
        </w:rPr>
        <w:t>经过</w:t>
      </w:r>
      <w:r w:rsidRPr="008D270A">
        <w:rPr>
          <w:rFonts w:ascii="Times New Roman" w:hAnsi="Times New Roman"/>
          <w:sz w:val="24"/>
          <w:szCs w:val="24"/>
        </w:rPr>
        <w:t>用户光缆</w:t>
      </w:r>
      <w:r w:rsidR="00084FE2" w:rsidRPr="008D270A">
        <w:rPr>
          <w:rFonts w:ascii="Times New Roman" w:hAnsi="Times New Roman"/>
          <w:sz w:val="24"/>
          <w:szCs w:val="24"/>
        </w:rPr>
        <w:t>跨过信息</w:t>
      </w:r>
      <w:r w:rsidR="000F7159" w:rsidRPr="008D270A">
        <w:rPr>
          <w:rFonts w:ascii="Times New Roman" w:hAnsi="Times New Roman"/>
          <w:sz w:val="24"/>
          <w:szCs w:val="24"/>
        </w:rPr>
        <w:t>配线</w:t>
      </w:r>
      <w:r w:rsidR="00084FE2" w:rsidRPr="008D270A">
        <w:rPr>
          <w:rFonts w:ascii="Times New Roman" w:hAnsi="Times New Roman"/>
          <w:sz w:val="24"/>
          <w:szCs w:val="24"/>
        </w:rPr>
        <w:t>箱</w:t>
      </w:r>
      <w:r w:rsidR="00A86BA7">
        <w:rPr>
          <w:rFonts w:ascii="Times New Roman" w:hAnsi="Times New Roman"/>
          <w:sz w:val="24"/>
          <w:szCs w:val="24"/>
        </w:rPr>
        <w:t>IDB</w:t>
      </w:r>
      <w:r w:rsidR="00084FE2" w:rsidRPr="008D270A">
        <w:rPr>
          <w:rFonts w:ascii="Times New Roman" w:hAnsi="Times New Roman"/>
          <w:sz w:val="24"/>
          <w:szCs w:val="24"/>
        </w:rPr>
        <w:t>连至</w:t>
      </w:r>
      <w:r w:rsidR="00084FE2" w:rsidRPr="008D270A">
        <w:rPr>
          <w:rFonts w:ascii="Times New Roman" w:hAnsi="Times New Roman"/>
          <w:sz w:val="24"/>
          <w:szCs w:val="24"/>
        </w:rPr>
        <w:t>FD</w:t>
      </w:r>
      <w:r w:rsidR="00084FE2" w:rsidRPr="008D270A">
        <w:rPr>
          <w:rFonts w:ascii="Times New Roman" w:hAnsi="Times New Roman"/>
          <w:sz w:val="24"/>
          <w:szCs w:val="24"/>
        </w:rPr>
        <w:t>；</w:t>
      </w:r>
    </w:p>
    <w:p w14:paraId="1984EF19" w14:textId="7A84A663" w:rsidR="00084FE2" w:rsidRPr="008D270A" w:rsidRDefault="000C0DC1" w:rsidP="00084FE2">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4</w:t>
      </w:r>
      <w:r w:rsidR="00084FE2" w:rsidRPr="008D270A">
        <w:rPr>
          <w:rFonts w:ascii="Times New Roman" w:hAnsi="Times New Roman"/>
          <w:sz w:val="24"/>
          <w:szCs w:val="24"/>
        </w:rPr>
        <w:t xml:space="preserve">  </w:t>
      </w:r>
      <w:r w:rsidR="00084FE2" w:rsidRPr="008D270A">
        <w:rPr>
          <w:rFonts w:ascii="Times New Roman" w:hAnsi="Times New Roman"/>
          <w:sz w:val="24"/>
          <w:szCs w:val="24"/>
        </w:rPr>
        <w:t>建筑物配线设备</w:t>
      </w:r>
      <w:r w:rsidR="00084FE2" w:rsidRPr="008D270A">
        <w:rPr>
          <w:rFonts w:ascii="Times New Roman" w:hAnsi="Times New Roman"/>
          <w:sz w:val="24"/>
          <w:szCs w:val="24"/>
        </w:rPr>
        <w:t>BD</w:t>
      </w:r>
      <w:r w:rsidR="00084FE2" w:rsidRPr="008D270A">
        <w:rPr>
          <w:rFonts w:ascii="Times New Roman" w:hAnsi="Times New Roman"/>
          <w:sz w:val="24"/>
          <w:szCs w:val="24"/>
        </w:rPr>
        <w:t>之间、建筑物楼层配线设备</w:t>
      </w:r>
      <w:r w:rsidR="00084FE2" w:rsidRPr="008D270A">
        <w:rPr>
          <w:rFonts w:ascii="Times New Roman" w:hAnsi="Times New Roman"/>
          <w:sz w:val="24"/>
          <w:szCs w:val="24"/>
        </w:rPr>
        <w:t>FD</w:t>
      </w:r>
      <w:r w:rsidR="00084FE2" w:rsidRPr="008D270A">
        <w:rPr>
          <w:rFonts w:ascii="Times New Roman" w:hAnsi="Times New Roman"/>
          <w:sz w:val="24"/>
          <w:szCs w:val="24"/>
        </w:rPr>
        <w:t>之间可设置主干光缆互通；</w:t>
      </w:r>
    </w:p>
    <w:p w14:paraId="0178D991" w14:textId="1544FEAE" w:rsidR="00084FE2" w:rsidRPr="008D270A" w:rsidRDefault="00084FE2" w:rsidP="00084FE2">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5</w:t>
      </w:r>
      <w:r w:rsidRPr="008D270A">
        <w:rPr>
          <w:rFonts w:ascii="Times New Roman" w:hAnsi="Times New Roman"/>
          <w:sz w:val="24"/>
          <w:szCs w:val="24"/>
        </w:rPr>
        <w:t xml:space="preserve">  </w:t>
      </w:r>
      <w:r w:rsidRPr="008D270A">
        <w:rPr>
          <w:rFonts w:ascii="Times New Roman" w:hAnsi="Times New Roman"/>
          <w:sz w:val="24"/>
          <w:szCs w:val="24"/>
        </w:rPr>
        <w:t>建筑物</w:t>
      </w:r>
      <w:r w:rsidR="000F7159" w:rsidRPr="008D270A">
        <w:rPr>
          <w:rFonts w:ascii="Times New Roman" w:hAnsi="Times New Roman" w:hint="eastAsia"/>
          <w:sz w:val="24"/>
          <w:szCs w:val="24"/>
        </w:rPr>
        <w:t>内</w:t>
      </w:r>
      <w:r w:rsidRPr="008D270A">
        <w:rPr>
          <w:rFonts w:ascii="Times New Roman" w:hAnsi="Times New Roman"/>
          <w:sz w:val="24"/>
          <w:szCs w:val="24"/>
        </w:rPr>
        <w:t>设备间所在楼层的</w:t>
      </w:r>
      <w:r w:rsidRPr="008D270A">
        <w:rPr>
          <w:rFonts w:ascii="Times New Roman" w:hAnsi="Times New Roman"/>
          <w:sz w:val="24"/>
          <w:szCs w:val="24"/>
        </w:rPr>
        <w:t>FD</w:t>
      </w:r>
      <w:r w:rsidRPr="008D270A">
        <w:rPr>
          <w:rFonts w:ascii="Times New Roman" w:hAnsi="Times New Roman"/>
          <w:sz w:val="24"/>
          <w:szCs w:val="24"/>
        </w:rPr>
        <w:t>可和</w:t>
      </w:r>
      <w:r w:rsidRPr="008D270A">
        <w:rPr>
          <w:rFonts w:ascii="Times New Roman" w:hAnsi="Times New Roman"/>
          <w:sz w:val="24"/>
          <w:szCs w:val="24"/>
        </w:rPr>
        <w:t>BD</w:t>
      </w:r>
      <w:r w:rsidR="000F7159" w:rsidRPr="008D270A">
        <w:rPr>
          <w:rFonts w:ascii="Times New Roman" w:hAnsi="Times New Roman"/>
          <w:sz w:val="24"/>
          <w:szCs w:val="24"/>
        </w:rPr>
        <w:t>、</w:t>
      </w:r>
      <w:r w:rsidRPr="008D270A">
        <w:rPr>
          <w:rFonts w:ascii="Times New Roman" w:hAnsi="Times New Roman"/>
          <w:sz w:val="24"/>
          <w:szCs w:val="24"/>
        </w:rPr>
        <w:t>CD</w:t>
      </w:r>
      <w:r w:rsidRPr="008D270A">
        <w:rPr>
          <w:rFonts w:ascii="Times New Roman" w:hAnsi="Times New Roman"/>
          <w:sz w:val="24"/>
          <w:szCs w:val="24"/>
        </w:rPr>
        <w:t>及入口设施安装在同一场地。</w:t>
      </w:r>
    </w:p>
    <w:p w14:paraId="5E9B09D6" w14:textId="6A7F38BD" w:rsidR="008B7610" w:rsidRPr="008D270A" w:rsidRDefault="008B7610" w:rsidP="008B7610">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5</w:t>
      </w:r>
      <w:r w:rsidRPr="008D270A">
        <w:rPr>
          <w:rFonts w:ascii="Times New Roman" w:hAnsi="Times New Roman"/>
          <w:b/>
          <w:bCs/>
          <w:sz w:val="24"/>
          <w:szCs w:val="24"/>
        </w:rPr>
        <w:t>.</w:t>
      </w:r>
      <w:r w:rsidR="00084FE2" w:rsidRPr="008D270A">
        <w:rPr>
          <w:rFonts w:ascii="Times New Roman" w:hAnsi="Times New Roman"/>
          <w:b/>
          <w:bCs/>
          <w:sz w:val="24"/>
          <w:szCs w:val="24"/>
        </w:rPr>
        <w:t>2</w:t>
      </w:r>
      <w:r w:rsidRPr="008D270A">
        <w:rPr>
          <w:rFonts w:ascii="Times New Roman" w:hAnsi="Times New Roman"/>
          <w:b/>
          <w:bCs/>
          <w:sz w:val="24"/>
          <w:szCs w:val="24"/>
        </w:rPr>
        <w:t xml:space="preserve">  </w:t>
      </w:r>
      <w:r w:rsidR="0061346D" w:rsidRPr="008D270A">
        <w:rPr>
          <w:rFonts w:ascii="Times New Roman" w:hAnsi="Times New Roman" w:hint="eastAsia"/>
          <w:sz w:val="24"/>
          <w:szCs w:val="24"/>
        </w:rPr>
        <w:t>无源全光局域网络</w:t>
      </w:r>
      <w:r w:rsidR="000F7159" w:rsidRPr="008D270A">
        <w:rPr>
          <w:rFonts w:ascii="Times New Roman" w:hAnsi="Times New Roman" w:hint="eastAsia"/>
          <w:sz w:val="24"/>
          <w:szCs w:val="24"/>
        </w:rPr>
        <w:t>系统的</w:t>
      </w:r>
      <w:r w:rsidRPr="008D270A">
        <w:rPr>
          <w:rFonts w:ascii="Times New Roman" w:hAnsi="Times New Roman"/>
          <w:sz w:val="24"/>
          <w:szCs w:val="24"/>
        </w:rPr>
        <w:t>室外布线</w:t>
      </w:r>
      <w:r w:rsidR="007D5C4D" w:rsidRPr="008D270A">
        <w:rPr>
          <w:rFonts w:ascii="Times New Roman" w:hAnsi="Times New Roman"/>
          <w:sz w:val="24"/>
          <w:szCs w:val="24"/>
        </w:rPr>
        <w:t>应符合</w:t>
      </w:r>
      <w:r w:rsidR="00A41087" w:rsidRPr="008D270A">
        <w:rPr>
          <w:rFonts w:ascii="Times New Roman" w:hAnsi="Times New Roman" w:hint="eastAsia"/>
          <w:sz w:val="24"/>
          <w:szCs w:val="24"/>
        </w:rPr>
        <w:t>下列</w:t>
      </w:r>
      <w:r w:rsidR="007D5C4D" w:rsidRPr="008D270A">
        <w:rPr>
          <w:rFonts w:ascii="Times New Roman" w:hAnsi="Times New Roman"/>
          <w:sz w:val="24"/>
          <w:szCs w:val="24"/>
        </w:rPr>
        <w:t>规定：</w:t>
      </w:r>
    </w:p>
    <w:p w14:paraId="6B07B1D8" w14:textId="6CF6B932" w:rsidR="007D5C4D" w:rsidRPr="008D270A" w:rsidRDefault="007D5C4D" w:rsidP="007D5C4D">
      <w:pPr>
        <w:adjustRightInd w:val="0"/>
        <w:snapToGrid w:val="0"/>
        <w:spacing w:line="360" w:lineRule="auto"/>
        <w:ind w:rightChars="20" w:right="42" w:firstLineChars="200" w:firstLine="482"/>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bCs/>
          <w:sz w:val="24"/>
          <w:szCs w:val="24"/>
        </w:rPr>
        <w:t xml:space="preserve"> </w:t>
      </w:r>
      <w:r w:rsidR="00AF099E" w:rsidRPr="008D270A">
        <w:rPr>
          <w:rFonts w:ascii="Times New Roman" w:hAnsi="Times New Roman"/>
          <w:bCs/>
          <w:sz w:val="24"/>
          <w:szCs w:val="24"/>
        </w:rPr>
        <w:t xml:space="preserve"> </w:t>
      </w:r>
      <w:r w:rsidR="00AC770C">
        <w:rPr>
          <w:rFonts w:ascii="Times New Roman" w:hAnsi="Times New Roman" w:hint="eastAsia"/>
          <w:kern w:val="0"/>
          <w:sz w:val="24"/>
          <w:szCs w:val="24"/>
        </w:rPr>
        <w:t>通信</w:t>
      </w:r>
      <w:r w:rsidRPr="008D270A">
        <w:rPr>
          <w:rFonts w:ascii="Times New Roman" w:hAnsi="Times New Roman"/>
          <w:kern w:val="0"/>
          <w:sz w:val="24"/>
          <w:szCs w:val="24"/>
        </w:rPr>
        <w:t>管道路由设计应与其他设施的地下管线整体</w:t>
      </w:r>
      <w:r w:rsidR="00AC770C">
        <w:rPr>
          <w:rFonts w:ascii="Times New Roman" w:hAnsi="Times New Roman"/>
          <w:kern w:val="0"/>
          <w:sz w:val="24"/>
          <w:szCs w:val="24"/>
        </w:rPr>
        <w:t>规划</w:t>
      </w:r>
      <w:r w:rsidR="00AC770C">
        <w:rPr>
          <w:rFonts w:ascii="Times New Roman" w:hAnsi="Times New Roman" w:hint="eastAsia"/>
          <w:kern w:val="0"/>
          <w:sz w:val="24"/>
          <w:szCs w:val="24"/>
        </w:rPr>
        <w:t>、</w:t>
      </w:r>
      <w:r w:rsidR="00AC770C">
        <w:rPr>
          <w:rFonts w:ascii="Times New Roman" w:hAnsi="Times New Roman"/>
          <w:kern w:val="0"/>
          <w:sz w:val="24"/>
          <w:szCs w:val="24"/>
        </w:rPr>
        <w:t>协同</w:t>
      </w:r>
      <w:r w:rsidRPr="008D270A">
        <w:rPr>
          <w:rFonts w:ascii="Times New Roman" w:hAnsi="Times New Roman"/>
          <w:kern w:val="0"/>
          <w:sz w:val="24"/>
          <w:szCs w:val="24"/>
        </w:rPr>
        <w:t>设计，</w:t>
      </w:r>
      <w:r w:rsidRPr="008D270A">
        <w:rPr>
          <w:rFonts w:ascii="Times New Roman" w:hAnsi="Times New Roman"/>
          <w:sz w:val="24"/>
          <w:szCs w:val="24"/>
        </w:rPr>
        <w:t>与其他设施地下管道及建筑物最小净距应符合</w:t>
      </w:r>
      <w:r w:rsidRPr="008D270A">
        <w:rPr>
          <w:rFonts w:ascii="Times New Roman" w:hAnsi="Times New Roman"/>
          <w:kern w:val="0"/>
          <w:sz w:val="24"/>
          <w:szCs w:val="24"/>
        </w:rPr>
        <w:t>现行国家标准</w:t>
      </w:r>
      <w:r w:rsidR="00AC770C">
        <w:rPr>
          <w:rFonts w:ascii="Times New Roman" w:hAnsi="Times New Roman" w:hint="eastAsia"/>
          <w:kern w:val="0"/>
          <w:sz w:val="24"/>
          <w:szCs w:val="24"/>
        </w:rPr>
        <w:t>《通信管道与通信工程设计标准》</w:t>
      </w:r>
      <w:r w:rsidR="00AC770C">
        <w:rPr>
          <w:rFonts w:ascii="Times New Roman" w:hAnsi="Times New Roman" w:hint="eastAsia"/>
          <w:kern w:val="0"/>
          <w:sz w:val="24"/>
          <w:szCs w:val="24"/>
        </w:rPr>
        <w:t>G</w:t>
      </w:r>
      <w:r w:rsidR="00AC770C">
        <w:rPr>
          <w:rFonts w:ascii="Times New Roman" w:hAnsi="Times New Roman"/>
          <w:kern w:val="0"/>
          <w:sz w:val="24"/>
          <w:szCs w:val="24"/>
        </w:rPr>
        <w:t>B 50373</w:t>
      </w:r>
      <w:r w:rsidRPr="008D270A">
        <w:rPr>
          <w:rFonts w:ascii="Times New Roman" w:hAnsi="Times New Roman"/>
          <w:sz w:val="24"/>
          <w:szCs w:val="24"/>
        </w:rPr>
        <w:t>的有关规定</w:t>
      </w:r>
      <w:r w:rsidR="000F7159" w:rsidRPr="008D270A">
        <w:rPr>
          <w:rFonts w:ascii="Times New Roman" w:hAnsi="Times New Roman" w:hint="eastAsia"/>
          <w:sz w:val="24"/>
          <w:szCs w:val="24"/>
        </w:rPr>
        <w:t>；</w:t>
      </w:r>
    </w:p>
    <w:p w14:paraId="213EAA66" w14:textId="60A4E388" w:rsidR="007D5C4D" w:rsidRPr="008D270A" w:rsidRDefault="007D5C4D" w:rsidP="007D5C4D">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sz w:val="24"/>
          <w:szCs w:val="24"/>
        </w:rPr>
        <w:t xml:space="preserve"> </w:t>
      </w:r>
      <w:r w:rsidR="00AF099E" w:rsidRPr="008D270A">
        <w:rPr>
          <w:rFonts w:ascii="Times New Roman" w:hAnsi="Times New Roman"/>
          <w:sz w:val="24"/>
          <w:szCs w:val="24"/>
        </w:rPr>
        <w:t xml:space="preserve"> </w:t>
      </w:r>
      <w:r w:rsidRPr="008D270A">
        <w:rPr>
          <w:rFonts w:ascii="Times New Roman" w:hAnsi="Times New Roman"/>
          <w:kern w:val="0"/>
          <w:sz w:val="24"/>
          <w:szCs w:val="24"/>
        </w:rPr>
        <w:t>地下综合管道的容量应按照近期和远期的线缆使用需求及备用管孔数确定</w:t>
      </w:r>
      <w:r w:rsidR="000F7159" w:rsidRPr="008D270A">
        <w:rPr>
          <w:rFonts w:ascii="Times New Roman" w:hAnsi="Times New Roman" w:hint="eastAsia"/>
          <w:kern w:val="0"/>
          <w:sz w:val="24"/>
          <w:szCs w:val="24"/>
        </w:rPr>
        <w:t>；</w:t>
      </w:r>
    </w:p>
    <w:p w14:paraId="7C1BD980" w14:textId="5DBFA62A" w:rsidR="007D5C4D" w:rsidRPr="008D270A" w:rsidRDefault="007D5C4D" w:rsidP="007D5C4D">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3 </w:t>
      </w:r>
      <w:r w:rsidR="00AF099E" w:rsidRPr="008D270A">
        <w:rPr>
          <w:rFonts w:ascii="Times New Roman" w:hAnsi="Times New Roman"/>
          <w:bCs/>
          <w:sz w:val="24"/>
          <w:szCs w:val="24"/>
        </w:rPr>
        <w:t xml:space="preserve"> </w:t>
      </w:r>
      <w:r w:rsidR="0061346D" w:rsidRPr="008D270A">
        <w:rPr>
          <w:rFonts w:ascii="Times New Roman" w:hAnsi="Times New Roman" w:hint="eastAsia"/>
          <w:sz w:val="24"/>
          <w:szCs w:val="24"/>
        </w:rPr>
        <w:t>无源全光局域网络</w:t>
      </w:r>
      <w:r w:rsidR="000F7159" w:rsidRPr="008D270A">
        <w:rPr>
          <w:rFonts w:ascii="Times New Roman" w:hAnsi="Times New Roman" w:hint="eastAsia"/>
          <w:sz w:val="24"/>
          <w:szCs w:val="24"/>
        </w:rPr>
        <w:t>系统</w:t>
      </w:r>
      <w:r w:rsidRPr="008D270A">
        <w:rPr>
          <w:rFonts w:ascii="Times New Roman" w:hAnsi="Times New Roman"/>
          <w:kern w:val="0"/>
          <w:sz w:val="24"/>
          <w:szCs w:val="24"/>
        </w:rPr>
        <w:t>采用</w:t>
      </w:r>
      <w:r w:rsidRPr="008D270A">
        <w:rPr>
          <w:rFonts w:ascii="Times New Roman" w:hAnsi="Times New Roman"/>
          <w:kern w:val="0"/>
          <w:sz w:val="24"/>
          <w:szCs w:val="24"/>
        </w:rPr>
        <w:t>Type B</w:t>
      </w:r>
      <w:r w:rsidRPr="008D270A">
        <w:rPr>
          <w:rFonts w:ascii="Times New Roman" w:hAnsi="Times New Roman"/>
          <w:kern w:val="0"/>
          <w:sz w:val="24"/>
          <w:szCs w:val="24"/>
        </w:rPr>
        <w:t>或</w:t>
      </w:r>
      <w:r w:rsidRPr="008D270A">
        <w:rPr>
          <w:rFonts w:ascii="Times New Roman" w:hAnsi="Times New Roman"/>
          <w:kern w:val="0"/>
          <w:sz w:val="24"/>
          <w:szCs w:val="24"/>
        </w:rPr>
        <w:t>Type C</w:t>
      </w:r>
      <w:r w:rsidRPr="008D270A">
        <w:rPr>
          <w:rFonts w:ascii="Times New Roman" w:hAnsi="Times New Roman"/>
          <w:sz w:val="24"/>
          <w:szCs w:val="24"/>
        </w:rPr>
        <w:t>保护时，</w:t>
      </w:r>
      <w:r w:rsidRPr="008D270A">
        <w:rPr>
          <w:rFonts w:ascii="Times New Roman" w:hAnsi="Times New Roman"/>
          <w:kern w:val="0"/>
          <w:sz w:val="24"/>
          <w:szCs w:val="24"/>
        </w:rPr>
        <w:t>两根室外</w:t>
      </w:r>
      <w:r w:rsidR="000F7159" w:rsidRPr="008D270A">
        <w:rPr>
          <w:rFonts w:ascii="Times New Roman" w:hAnsi="Times New Roman"/>
          <w:kern w:val="0"/>
          <w:sz w:val="24"/>
          <w:szCs w:val="24"/>
        </w:rPr>
        <w:t>主干</w:t>
      </w:r>
      <w:r w:rsidRPr="008D270A">
        <w:rPr>
          <w:rFonts w:ascii="Times New Roman" w:hAnsi="Times New Roman"/>
          <w:kern w:val="0"/>
          <w:sz w:val="24"/>
          <w:szCs w:val="24"/>
        </w:rPr>
        <w:t>光缆应采用不同的管孔敷设，高可靠性场所宜选择不同的敷设路由</w:t>
      </w:r>
      <w:r w:rsidR="000F7159" w:rsidRPr="008D270A">
        <w:rPr>
          <w:rFonts w:ascii="Times New Roman" w:hAnsi="Times New Roman" w:hint="eastAsia"/>
          <w:kern w:val="0"/>
          <w:sz w:val="24"/>
          <w:szCs w:val="24"/>
        </w:rPr>
        <w:t>；</w:t>
      </w:r>
    </w:p>
    <w:p w14:paraId="53740A85" w14:textId="502BB384" w:rsidR="007D5C4D" w:rsidRPr="008D270A" w:rsidRDefault="007D5C4D" w:rsidP="007D5C4D">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4</w:t>
      </w:r>
      <w:r w:rsidRPr="008D270A">
        <w:rPr>
          <w:rFonts w:ascii="Times New Roman" w:hAnsi="Times New Roman"/>
          <w:bCs/>
          <w:sz w:val="24"/>
          <w:szCs w:val="24"/>
        </w:rPr>
        <w:t xml:space="preserve"> </w:t>
      </w:r>
      <w:r w:rsidR="00AF099E" w:rsidRPr="008D270A">
        <w:rPr>
          <w:rFonts w:ascii="Times New Roman" w:hAnsi="Times New Roman"/>
          <w:bCs/>
          <w:sz w:val="24"/>
          <w:szCs w:val="24"/>
        </w:rPr>
        <w:t xml:space="preserve"> </w:t>
      </w:r>
      <w:r w:rsidR="002E39D6" w:rsidRPr="002E39D6">
        <w:rPr>
          <w:rFonts w:ascii="Times New Roman" w:hAnsi="Times New Roman" w:hint="eastAsia"/>
          <w:kern w:val="0"/>
          <w:sz w:val="24"/>
          <w:szCs w:val="24"/>
        </w:rPr>
        <w:t>室外光缆容量应满足用户光缆总容量需要，并应预留不少于</w:t>
      </w:r>
      <w:r w:rsidR="002E39D6" w:rsidRPr="002E39D6">
        <w:rPr>
          <w:rFonts w:ascii="Times New Roman" w:hAnsi="Times New Roman" w:hint="eastAsia"/>
          <w:kern w:val="0"/>
          <w:sz w:val="24"/>
          <w:szCs w:val="24"/>
        </w:rPr>
        <w:t>10</w:t>
      </w:r>
      <w:r w:rsidR="002E39D6" w:rsidRPr="002E39D6">
        <w:rPr>
          <w:rFonts w:ascii="Times New Roman" w:hAnsi="Times New Roman" w:hint="eastAsia"/>
          <w:kern w:val="0"/>
          <w:sz w:val="24"/>
          <w:szCs w:val="24"/>
        </w:rPr>
        <w:t>％的余量</w:t>
      </w:r>
      <w:r w:rsidR="00EE591D" w:rsidRPr="008D270A">
        <w:rPr>
          <w:rFonts w:ascii="Times New Roman" w:hAnsi="Times New Roman" w:hint="eastAsia"/>
          <w:kern w:val="0"/>
          <w:sz w:val="24"/>
          <w:szCs w:val="24"/>
        </w:rPr>
        <w:t>；</w:t>
      </w:r>
    </w:p>
    <w:p w14:paraId="25C47672" w14:textId="7D9751B2" w:rsidR="007D5C4D" w:rsidRPr="008D270A" w:rsidRDefault="007D5C4D" w:rsidP="007D5C4D">
      <w:pPr>
        <w:adjustRightInd w:val="0"/>
        <w:snapToGrid w:val="0"/>
        <w:spacing w:line="360" w:lineRule="auto"/>
        <w:ind w:rightChars="20" w:right="42" w:firstLineChars="200" w:firstLine="482"/>
        <w:rPr>
          <w:rFonts w:ascii="Times New Roman" w:hAnsi="Times New Roman"/>
          <w:bCs/>
          <w:sz w:val="24"/>
          <w:szCs w:val="24"/>
        </w:rPr>
      </w:pPr>
      <w:r w:rsidRPr="008D270A">
        <w:rPr>
          <w:rFonts w:ascii="Times New Roman" w:hAnsi="Times New Roman"/>
          <w:b/>
          <w:color w:val="000000"/>
          <w:sz w:val="24"/>
          <w:szCs w:val="24"/>
        </w:rPr>
        <w:t>5</w:t>
      </w:r>
      <w:r w:rsidRPr="008D270A">
        <w:rPr>
          <w:rFonts w:ascii="Times New Roman" w:hAnsi="Times New Roman"/>
          <w:sz w:val="24"/>
          <w:szCs w:val="24"/>
        </w:rPr>
        <w:t xml:space="preserve"> </w:t>
      </w:r>
      <w:r w:rsidR="00AF099E" w:rsidRPr="008D270A">
        <w:rPr>
          <w:rFonts w:ascii="Times New Roman" w:hAnsi="Times New Roman"/>
          <w:sz w:val="24"/>
          <w:szCs w:val="24"/>
        </w:rPr>
        <w:t xml:space="preserve">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Pr="008D270A">
        <w:rPr>
          <w:rFonts w:ascii="Times New Roman" w:hAnsi="Times New Roman"/>
          <w:sz w:val="24"/>
          <w:szCs w:val="24"/>
        </w:rPr>
        <w:t>室外</w:t>
      </w:r>
      <w:r w:rsidR="00E0057B">
        <w:rPr>
          <w:rFonts w:ascii="Times New Roman" w:hAnsi="Times New Roman"/>
          <w:sz w:val="24"/>
          <w:szCs w:val="24"/>
        </w:rPr>
        <w:t>光纤</w:t>
      </w:r>
      <w:r w:rsidRPr="008D270A">
        <w:rPr>
          <w:rFonts w:ascii="Times New Roman" w:hAnsi="Times New Roman"/>
          <w:sz w:val="24"/>
          <w:szCs w:val="24"/>
        </w:rPr>
        <w:t>布线</w:t>
      </w:r>
      <w:r w:rsidR="00E0057B">
        <w:rPr>
          <w:rFonts w:ascii="Times New Roman" w:hAnsi="Times New Roman"/>
          <w:sz w:val="24"/>
          <w:szCs w:val="24"/>
        </w:rPr>
        <w:t>的管道</w:t>
      </w:r>
      <w:r w:rsidR="00E0057B">
        <w:rPr>
          <w:rFonts w:ascii="Times New Roman" w:hAnsi="Times New Roman" w:hint="eastAsia"/>
          <w:sz w:val="24"/>
          <w:szCs w:val="24"/>
        </w:rPr>
        <w:t>、</w:t>
      </w:r>
      <w:r w:rsidR="00E0057B">
        <w:rPr>
          <w:rFonts w:ascii="Times New Roman" w:hAnsi="Times New Roman"/>
          <w:sz w:val="24"/>
          <w:szCs w:val="24"/>
        </w:rPr>
        <w:t>通道设计及线缆敷设</w:t>
      </w:r>
      <w:r w:rsidRPr="008D270A">
        <w:rPr>
          <w:rFonts w:ascii="Times New Roman" w:hAnsi="Times New Roman"/>
          <w:kern w:val="0"/>
          <w:sz w:val="24"/>
          <w:szCs w:val="24"/>
        </w:rPr>
        <w:t>应符合</w:t>
      </w:r>
      <w:r w:rsidRPr="008D270A">
        <w:rPr>
          <w:rFonts w:ascii="Times New Roman" w:hAnsi="Times New Roman"/>
          <w:bCs/>
          <w:sz w:val="24"/>
          <w:szCs w:val="24"/>
        </w:rPr>
        <w:t>现行国家标准《通信管道与通道工程设计标准》</w:t>
      </w:r>
      <w:r w:rsidRPr="008D270A">
        <w:rPr>
          <w:rFonts w:ascii="Times New Roman" w:hAnsi="Times New Roman"/>
          <w:bCs/>
          <w:sz w:val="24"/>
          <w:szCs w:val="24"/>
        </w:rPr>
        <w:t>GB</w:t>
      </w:r>
      <w:r w:rsidR="00EE591D" w:rsidRPr="008D270A">
        <w:rPr>
          <w:rFonts w:ascii="Times New Roman" w:hAnsi="Times New Roman"/>
          <w:bCs/>
          <w:sz w:val="24"/>
          <w:szCs w:val="24"/>
        </w:rPr>
        <w:t xml:space="preserve"> </w:t>
      </w:r>
      <w:r w:rsidRPr="008D270A">
        <w:rPr>
          <w:rFonts w:ascii="Times New Roman" w:hAnsi="Times New Roman"/>
          <w:bCs/>
          <w:sz w:val="24"/>
          <w:szCs w:val="24"/>
        </w:rPr>
        <w:t>50373</w:t>
      </w:r>
      <w:r w:rsidRPr="008D270A">
        <w:rPr>
          <w:rFonts w:ascii="Times New Roman" w:hAnsi="Times New Roman"/>
          <w:bCs/>
          <w:sz w:val="24"/>
          <w:szCs w:val="24"/>
        </w:rPr>
        <w:t>、《</w:t>
      </w:r>
      <w:r w:rsidRPr="008D270A">
        <w:rPr>
          <w:rFonts w:ascii="Times New Roman" w:hAnsi="Times New Roman"/>
          <w:sz w:val="24"/>
          <w:szCs w:val="24"/>
        </w:rPr>
        <w:t>通信线路工程设计规范》</w:t>
      </w:r>
      <w:r w:rsidRPr="008D270A">
        <w:rPr>
          <w:rFonts w:ascii="Times New Roman" w:hAnsi="Times New Roman"/>
          <w:sz w:val="24"/>
          <w:szCs w:val="24"/>
        </w:rPr>
        <w:t>GB</w:t>
      </w:r>
      <w:r w:rsidR="00EE591D" w:rsidRPr="008D270A">
        <w:rPr>
          <w:rFonts w:ascii="Times New Roman" w:hAnsi="Times New Roman"/>
          <w:sz w:val="24"/>
          <w:szCs w:val="24"/>
        </w:rPr>
        <w:t xml:space="preserve"> </w:t>
      </w:r>
      <w:r w:rsidRPr="008D270A">
        <w:rPr>
          <w:rFonts w:ascii="Times New Roman" w:hAnsi="Times New Roman"/>
          <w:sz w:val="24"/>
          <w:szCs w:val="24"/>
        </w:rPr>
        <w:t>51158</w:t>
      </w:r>
      <w:r w:rsidRPr="008D270A">
        <w:rPr>
          <w:rFonts w:ascii="Times New Roman" w:hAnsi="Times New Roman"/>
          <w:bCs/>
          <w:sz w:val="24"/>
          <w:szCs w:val="24"/>
        </w:rPr>
        <w:t>的有关规定。</w:t>
      </w:r>
    </w:p>
    <w:p w14:paraId="005F92B1" w14:textId="3792AEA3" w:rsidR="00F76A13" w:rsidRPr="008D270A" w:rsidRDefault="00F76A13" w:rsidP="00F76A13">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5</w:t>
      </w:r>
      <w:r w:rsidRPr="008D270A">
        <w:rPr>
          <w:rFonts w:ascii="Times New Roman" w:hAnsi="Times New Roman"/>
          <w:b/>
          <w:bCs/>
          <w:sz w:val="24"/>
          <w:szCs w:val="24"/>
        </w:rPr>
        <w:t>.3</w:t>
      </w:r>
      <w:r w:rsidRPr="008D270A">
        <w:rPr>
          <w:rFonts w:ascii="Times New Roman" w:hAnsi="Times New Roman"/>
          <w:sz w:val="24"/>
          <w:szCs w:val="24"/>
        </w:rPr>
        <w:t xml:space="preserve">  </w:t>
      </w:r>
      <w:r w:rsidR="0061346D" w:rsidRPr="008D270A">
        <w:rPr>
          <w:rFonts w:ascii="Times New Roman" w:hAnsi="Times New Roman" w:hint="eastAsia"/>
          <w:sz w:val="24"/>
          <w:szCs w:val="24"/>
        </w:rPr>
        <w:t>无源全光局域网络</w:t>
      </w:r>
      <w:r w:rsidRPr="008D270A">
        <w:rPr>
          <w:rFonts w:ascii="Times New Roman" w:hAnsi="Times New Roman" w:hint="eastAsia"/>
          <w:sz w:val="24"/>
          <w:szCs w:val="24"/>
        </w:rPr>
        <w:t>系统</w:t>
      </w:r>
      <w:r w:rsidRPr="008D270A">
        <w:rPr>
          <w:rFonts w:ascii="Times New Roman" w:hAnsi="Times New Roman"/>
          <w:sz w:val="24"/>
          <w:szCs w:val="24"/>
        </w:rPr>
        <w:t>建筑物引入管布线应符合</w:t>
      </w:r>
      <w:r w:rsidR="00A41087" w:rsidRPr="008D270A">
        <w:rPr>
          <w:rFonts w:ascii="Times New Roman" w:hAnsi="Times New Roman" w:hint="eastAsia"/>
          <w:sz w:val="24"/>
          <w:szCs w:val="24"/>
        </w:rPr>
        <w:t>下列</w:t>
      </w:r>
      <w:r w:rsidRPr="008D270A">
        <w:rPr>
          <w:rFonts w:ascii="Times New Roman" w:hAnsi="Times New Roman"/>
          <w:sz w:val="24"/>
          <w:szCs w:val="24"/>
        </w:rPr>
        <w:t>规定：</w:t>
      </w:r>
    </w:p>
    <w:p w14:paraId="6D8B33F7" w14:textId="5839AFA4" w:rsidR="00F76A13" w:rsidRPr="008D270A" w:rsidRDefault="00F76A13" w:rsidP="00F76A13">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lastRenderedPageBreak/>
        <w:t>1</w:t>
      </w:r>
      <w:r w:rsidRPr="008D270A">
        <w:rPr>
          <w:rFonts w:ascii="Times New Roman" w:hAnsi="Times New Roman"/>
          <w:bCs/>
          <w:sz w:val="24"/>
          <w:szCs w:val="24"/>
        </w:rPr>
        <w:t xml:space="preserve">  </w:t>
      </w:r>
      <w:r w:rsidR="0061346D" w:rsidRPr="008D270A">
        <w:rPr>
          <w:rFonts w:ascii="Times New Roman" w:hAnsi="Times New Roman"/>
          <w:sz w:val="24"/>
          <w:szCs w:val="24"/>
        </w:rPr>
        <w:t>无源全光局域网络</w:t>
      </w:r>
      <w:r w:rsidRPr="008D270A">
        <w:rPr>
          <w:rFonts w:ascii="Times New Roman" w:hAnsi="Times New Roman"/>
          <w:sz w:val="24"/>
          <w:szCs w:val="24"/>
        </w:rPr>
        <w:t>系统</w:t>
      </w:r>
      <w:r w:rsidRPr="008D270A">
        <w:rPr>
          <w:rFonts w:ascii="Times New Roman" w:hAnsi="Times New Roman"/>
          <w:kern w:val="0"/>
          <w:sz w:val="24"/>
          <w:szCs w:val="24"/>
        </w:rPr>
        <w:t>应设置公共信息网和专用信息网外部引入通道，</w:t>
      </w:r>
      <w:r w:rsidRPr="008D270A">
        <w:rPr>
          <w:rFonts w:ascii="Times New Roman" w:hAnsi="Times New Roman" w:hint="eastAsia"/>
          <w:kern w:val="0"/>
          <w:sz w:val="24"/>
          <w:szCs w:val="24"/>
        </w:rPr>
        <w:t>；</w:t>
      </w:r>
    </w:p>
    <w:p w14:paraId="10557642" w14:textId="3814001E" w:rsidR="00F76A13" w:rsidRPr="008D270A" w:rsidRDefault="00F76A13" w:rsidP="00F76A13">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bCs/>
          <w:sz w:val="24"/>
          <w:szCs w:val="24"/>
        </w:rPr>
        <w:t xml:space="preserve">  </w:t>
      </w:r>
      <w:r w:rsidR="0061346D" w:rsidRPr="008D270A">
        <w:rPr>
          <w:rFonts w:ascii="Times New Roman" w:hAnsi="Times New Roman"/>
          <w:bCs/>
          <w:sz w:val="24"/>
          <w:szCs w:val="24"/>
        </w:rPr>
        <w:t>无源全光局域网络</w:t>
      </w:r>
      <w:r w:rsidRPr="008D270A">
        <w:rPr>
          <w:rFonts w:ascii="Times New Roman" w:hAnsi="Times New Roman"/>
          <w:bCs/>
          <w:sz w:val="24"/>
          <w:szCs w:val="24"/>
        </w:rPr>
        <w:t>系统</w:t>
      </w:r>
      <w:r w:rsidRPr="008D270A">
        <w:rPr>
          <w:rFonts w:ascii="Times New Roman" w:hAnsi="Times New Roman"/>
          <w:kern w:val="0"/>
          <w:sz w:val="24"/>
          <w:szCs w:val="24"/>
        </w:rPr>
        <w:t>建筑物引入管的根数及管径应按建筑物内弱电各系统</w:t>
      </w:r>
      <w:r w:rsidRPr="008D270A">
        <w:rPr>
          <w:rFonts w:ascii="Times New Roman" w:hAnsi="Times New Roman" w:hint="eastAsia"/>
          <w:kern w:val="0"/>
          <w:sz w:val="24"/>
          <w:szCs w:val="24"/>
        </w:rPr>
        <w:t>线</w:t>
      </w:r>
      <w:r w:rsidRPr="008D270A">
        <w:rPr>
          <w:rFonts w:ascii="Times New Roman" w:hAnsi="Times New Roman"/>
          <w:kern w:val="0"/>
          <w:sz w:val="24"/>
          <w:szCs w:val="24"/>
        </w:rPr>
        <w:t>缆进出的容量和远期扩容发展的需求确定</w:t>
      </w:r>
      <w:r w:rsidRPr="008D270A">
        <w:rPr>
          <w:rFonts w:ascii="Times New Roman" w:hAnsi="Times New Roman" w:hint="eastAsia"/>
          <w:kern w:val="0"/>
          <w:sz w:val="24"/>
          <w:szCs w:val="24"/>
        </w:rPr>
        <w:t>；</w:t>
      </w:r>
    </w:p>
    <w:p w14:paraId="39A676A7" w14:textId="77777777" w:rsidR="00F76A13" w:rsidRPr="008D270A" w:rsidRDefault="00F76A13" w:rsidP="00F76A13">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3 </w:t>
      </w:r>
      <w:r w:rsidRPr="008D270A">
        <w:rPr>
          <w:rFonts w:ascii="Times New Roman" w:hAnsi="Times New Roman"/>
          <w:bCs/>
          <w:sz w:val="24"/>
          <w:szCs w:val="24"/>
        </w:rPr>
        <w:t xml:space="preserve"> </w:t>
      </w:r>
      <w:r w:rsidRPr="008D270A">
        <w:rPr>
          <w:rFonts w:ascii="Times New Roman" w:hAnsi="Times New Roman"/>
          <w:kern w:val="0"/>
          <w:sz w:val="24"/>
          <w:szCs w:val="24"/>
        </w:rPr>
        <w:t>引入</w:t>
      </w:r>
      <w:proofErr w:type="gramStart"/>
      <w:r w:rsidRPr="008D270A">
        <w:rPr>
          <w:rFonts w:ascii="Times New Roman" w:hAnsi="Times New Roman"/>
          <w:kern w:val="0"/>
          <w:sz w:val="24"/>
          <w:szCs w:val="24"/>
        </w:rPr>
        <w:t>管宜设置</w:t>
      </w:r>
      <w:proofErr w:type="gramEnd"/>
      <w:r w:rsidRPr="008D270A">
        <w:rPr>
          <w:rFonts w:ascii="Times New Roman" w:hAnsi="Times New Roman"/>
          <w:kern w:val="0"/>
          <w:sz w:val="24"/>
          <w:szCs w:val="24"/>
        </w:rPr>
        <w:t>在建筑物地下一层通信进线间、弱电进线间或地下一层易于引入</w:t>
      </w:r>
      <w:proofErr w:type="gramStart"/>
      <w:r w:rsidRPr="008D270A">
        <w:rPr>
          <w:rFonts w:ascii="Times New Roman" w:hAnsi="Times New Roman"/>
          <w:kern w:val="0"/>
          <w:sz w:val="24"/>
          <w:szCs w:val="24"/>
        </w:rPr>
        <w:t>管设置</w:t>
      </w:r>
      <w:proofErr w:type="gramEnd"/>
      <w:r w:rsidRPr="008D270A">
        <w:rPr>
          <w:rFonts w:ascii="Times New Roman" w:hAnsi="Times New Roman"/>
          <w:kern w:val="0"/>
          <w:sz w:val="24"/>
          <w:szCs w:val="24"/>
        </w:rPr>
        <w:t>的公共部位。若建筑物无地下室时，可由底层进线间或弱电间内将金属导管直接引至室外人（手）孔内，导管长度不宜大于</w:t>
      </w:r>
      <w:r w:rsidRPr="008D270A">
        <w:rPr>
          <w:rFonts w:ascii="Times New Roman" w:hAnsi="Times New Roman"/>
          <w:kern w:val="0"/>
          <w:sz w:val="24"/>
          <w:szCs w:val="24"/>
        </w:rPr>
        <w:t>30m</w:t>
      </w:r>
      <w:r w:rsidRPr="008D270A">
        <w:rPr>
          <w:rFonts w:ascii="Times New Roman" w:hAnsi="Times New Roman"/>
          <w:kern w:val="0"/>
          <w:sz w:val="24"/>
          <w:szCs w:val="24"/>
        </w:rPr>
        <w:t>。</w:t>
      </w:r>
    </w:p>
    <w:p w14:paraId="799CB315" w14:textId="72555B0F" w:rsidR="00F76A13" w:rsidRPr="008D270A" w:rsidRDefault="00F76A13" w:rsidP="00F76A13">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5</w:t>
      </w:r>
      <w:r w:rsidRPr="008D270A">
        <w:rPr>
          <w:rFonts w:ascii="Times New Roman" w:hAnsi="Times New Roman"/>
          <w:b/>
          <w:bCs/>
          <w:sz w:val="24"/>
          <w:szCs w:val="24"/>
        </w:rPr>
        <w:t xml:space="preserve">.4 </w:t>
      </w:r>
      <w:r w:rsidRPr="008D270A">
        <w:rPr>
          <w:rFonts w:ascii="Times New Roman" w:hAnsi="Times New Roman"/>
          <w:b/>
          <w:sz w:val="24"/>
          <w:szCs w:val="24"/>
        </w:rPr>
        <w:t xml:space="preserve"> </w:t>
      </w:r>
      <w:r w:rsidR="0061346D" w:rsidRPr="008D270A">
        <w:rPr>
          <w:rFonts w:ascii="Times New Roman" w:hAnsi="Times New Roman"/>
          <w:kern w:val="0"/>
          <w:sz w:val="24"/>
          <w:szCs w:val="24"/>
        </w:rPr>
        <w:t>无源全光局域网络</w:t>
      </w:r>
      <w:r w:rsidRPr="008D270A">
        <w:rPr>
          <w:rFonts w:ascii="Times New Roman" w:hAnsi="Times New Roman"/>
          <w:kern w:val="0"/>
          <w:sz w:val="24"/>
          <w:szCs w:val="24"/>
        </w:rPr>
        <w:t>系统</w:t>
      </w:r>
      <w:r w:rsidRPr="008D270A">
        <w:rPr>
          <w:rFonts w:ascii="Times New Roman" w:hAnsi="Times New Roman"/>
          <w:sz w:val="24"/>
          <w:szCs w:val="24"/>
        </w:rPr>
        <w:t>进线间布线应符合</w:t>
      </w:r>
      <w:r w:rsidR="00A41087" w:rsidRPr="008D270A">
        <w:rPr>
          <w:rFonts w:ascii="Times New Roman" w:hAnsi="Times New Roman"/>
          <w:sz w:val="24"/>
          <w:szCs w:val="24"/>
        </w:rPr>
        <w:t>下列</w:t>
      </w:r>
      <w:r w:rsidRPr="008D270A">
        <w:rPr>
          <w:rFonts w:ascii="Times New Roman" w:hAnsi="Times New Roman"/>
          <w:sz w:val="24"/>
          <w:szCs w:val="24"/>
        </w:rPr>
        <w:t>规定：</w:t>
      </w:r>
    </w:p>
    <w:p w14:paraId="0B8F2771" w14:textId="77777777" w:rsidR="00F76A13" w:rsidRPr="008D270A" w:rsidRDefault="00F76A13" w:rsidP="00F76A13">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Pr="008D270A">
        <w:rPr>
          <w:rFonts w:ascii="Times New Roman" w:hAnsi="Times New Roman"/>
          <w:kern w:val="0"/>
          <w:sz w:val="24"/>
          <w:szCs w:val="24"/>
        </w:rPr>
        <w:t>应按项目需求设置进线间，多家电信业务经营者宜合设进线间；</w:t>
      </w:r>
    </w:p>
    <w:p w14:paraId="0DE8C271" w14:textId="25333573" w:rsidR="00F76A13" w:rsidRPr="008D270A" w:rsidRDefault="00F76A13" w:rsidP="00F76A13">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2 </w:t>
      </w:r>
      <w:r w:rsidRPr="008D270A">
        <w:rPr>
          <w:rFonts w:ascii="Times New Roman" w:hAnsi="Times New Roman"/>
          <w:bCs/>
          <w:sz w:val="24"/>
          <w:szCs w:val="24"/>
        </w:rPr>
        <w:t xml:space="preserve"> </w:t>
      </w:r>
      <w:r w:rsidRPr="008D270A">
        <w:rPr>
          <w:rFonts w:ascii="Times New Roman" w:hAnsi="Times New Roman"/>
          <w:kern w:val="0"/>
          <w:sz w:val="24"/>
          <w:szCs w:val="24"/>
        </w:rPr>
        <w:t>进线间</w:t>
      </w:r>
      <w:proofErr w:type="gramStart"/>
      <w:r w:rsidRPr="008D270A">
        <w:rPr>
          <w:rFonts w:ascii="Times New Roman" w:hAnsi="Times New Roman"/>
          <w:kern w:val="0"/>
          <w:sz w:val="24"/>
          <w:szCs w:val="24"/>
        </w:rPr>
        <w:t>宜设置</w:t>
      </w:r>
      <w:proofErr w:type="gramEnd"/>
      <w:r w:rsidRPr="008D270A">
        <w:rPr>
          <w:rFonts w:ascii="Times New Roman" w:hAnsi="Times New Roman"/>
          <w:kern w:val="0"/>
          <w:sz w:val="24"/>
          <w:szCs w:val="24"/>
        </w:rPr>
        <w:t>在地下一层并靠近市政信息接入点的外墙部位；</w:t>
      </w:r>
      <w:r w:rsidR="009F64E6" w:rsidRPr="008D270A" w:rsidDel="009F64E6">
        <w:rPr>
          <w:rFonts w:ascii="Times New Roman" w:hAnsi="Times New Roman"/>
          <w:kern w:val="0"/>
          <w:sz w:val="24"/>
          <w:szCs w:val="24"/>
        </w:rPr>
        <w:t xml:space="preserve"> </w:t>
      </w:r>
    </w:p>
    <w:p w14:paraId="127F45F9" w14:textId="77777777" w:rsidR="009F64E6" w:rsidRDefault="00F76A13" w:rsidP="00F76A13">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Pr="008D270A">
        <w:rPr>
          <w:rFonts w:ascii="Times New Roman" w:hAnsi="Times New Roman"/>
          <w:bCs/>
          <w:sz w:val="24"/>
          <w:szCs w:val="24"/>
        </w:rPr>
        <w:t xml:space="preserve">  </w:t>
      </w:r>
      <w:r w:rsidRPr="008D270A">
        <w:rPr>
          <w:rFonts w:ascii="Times New Roman" w:hAnsi="Times New Roman"/>
          <w:kern w:val="0"/>
          <w:sz w:val="24"/>
          <w:szCs w:val="24"/>
        </w:rPr>
        <w:t>进线间应满足缆线的敷设路由、成端位置及数量、光缆的盘长空间和缆线的弯曲半径、配线设备、入口设施安装对场地空间的要求</w:t>
      </w:r>
      <w:r w:rsidR="009F64E6">
        <w:rPr>
          <w:rFonts w:ascii="Times New Roman" w:hAnsi="Times New Roman" w:hint="eastAsia"/>
          <w:kern w:val="0"/>
          <w:sz w:val="24"/>
          <w:szCs w:val="24"/>
        </w:rPr>
        <w:t>；</w:t>
      </w:r>
    </w:p>
    <w:p w14:paraId="357818DB" w14:textId="38964A54" w:rsidR="00F76A13" w:rsidRDefault="009F64E6" w:rsidP="00F76A13">
      <w:pPr>
        <w:adjustRightInd w:val="0"/>
        <w:snapToGrid w:val="0"/>
        <w:spacing w:line="360" w:lineRule="auto"/>
        <w:ind w:rightChars="20" w:right="42" w:firstLineChars="200" w:firstLine="482"/>
        <w:rPr>
          <w:rFonts w:ascii="Times New Roman" w:hAnsi="Times New Roman"/>
          <w:kern w:val="0"/>
          <w:sz w:val="24"/>
          <w:szCs w:val="24"/>
        </w:rPr>
      </w:pPr>
      <w:r w:rsidRPr="000C208E">
        <w:rPr>
          <w:rFonts w:ascii="Times New Roman" w:hAnsi="Times New Roman" w:hint="eastAsia"/>
          <w:b/>
          <w:kern w:val="0"/>
          <w:sz w:val="24"/>
          <w:szCs w:val="24"/>
        </w:rPr>
        <w:t>4</w:t>
      </w:r>
      <w:r>
        <w:rPr>
          <w:rFonts w:ascii="Times New Roman" w:hAnsi="Times New Roman"/>
          <w:kern w:val="0"/>
          <w:sz w:val="24"/>
          <w:szCs w:val="24"/>
        </w:rPr>
        <w:t xml:space="preserve">  </w:t>
      </w:r>
      <w:r w:rsidRPr="008D270A">
        <w:rPr>
          <w:rFonts w:ascii="Times New Roman" w:hAnsi="Times New Roman"/>
          <w:kern w:val="0"/>
          <w:sz w:val="24"/>
          <w:szCs w:val="24"/>
        </w:rPr>
        <w:t>进线间的面积应按</w:t>
      </w:r>
      <w:proofErr w:type="gramStart"/>
      <w:r w:rsidRPr="008D270A">
        <w:rPr>
          <w:rFonts w:ascii="Times New Roman" w:hAnsi="Times New Roman"/>
          <w:kern w:val="0"/>
          <w:sz w:val="24"/>
          <w:szCs w:val="24"/>
        </w:rPr>
        <w:t>通局管道</w:t>
      </w:r>
      <w:proofErr w:type="gramEnd"/>
      <w:r w:rsidRPr="008D270A">
        <w:rPr>
          <w:rFonts w:ascii="Times New Roman" w:hAnsi="Times New Roman"/>
          <w:kern w:val="0"/>
          <w:sz w:val="24"/>
          <w:szCs w:val="24"/>
        </w:rPr>
        <w:t>及入口设施的最终容量设置，</w:t>
      </w:r>
      <w:r>
        <w:rPr>
          <w:rFonts w:ascii="Times New Roman" w:hAnsi="Times New Roman"/>
          <w:kern w:val="0"/>
          <w:sz w:val="24"/>
          <w:szCs w:val="24"/>
        </w:rPr>
        <w:t>并应</w:t>
      </w:r>
      <w:r w:rsidR="006916CB">
        <w:rPr>
          <w:rFonts w:ascii="Times New Roman" w:hAnsi="Times New Roman"/>
          <w:kern w:val="0"/>
          <w:sz w:val="24"/>
          <w:szCs w:val="24"/>
        </w:rPr>
        <w:t>满足</w:t>
      </w:r>
      <w:r>
        <w:rPr>
          <w:rFonts w:ascii="Times New Roman" w:hAnsi="Times New Roman"/>
          <w:kern w:val="0"/>
          <w:sz w:val="24"/>
          <w:szCs w:val="24"/>
        </w:rPr>
        <w:t>不少于</w:t>
      </w:r>
      <w:r>
        <w:rPr>
          <w:rFonts w:ascii="Times New Roman" w:hAnsi="Times New Roman" w:hint="eastAsia"/>
          <w:kern w:val="0"/>
          <w:sz w:val="24"/>
          <w:szCs w:val="24"/>
        </w:rPr>
        <w:t>3</w:t>
      </w:r>
      <w:r>
        <w:rPr>
          <w:rFonts w:ascii="Times New Roman" w:hAnsi="Times New Roman" w:hint="eastAsia"/>
          <w:kern w:val="0"/>
          <w:sz w:val="24"/>
          <w:szCs w:val="24"/>
        </w:rPr>
        <w:t>家电信业务经营者接入设施的使用空间与面积要求，进线间的</w:t>
      </w:r>
      <w:r w:rsidRPr="008D270A">
        <w:rPr>
          <w:rFonts w:ascii="Times New Roman" w:hAnsi="Times New Roman"/>
          <w:kern w:val="0"/>
          <w:sz w:val="24"/>
          <w:szCs w:val="24"/>
        </w:rPr>
        <w:t>面积不宜小于</w:t>
      </w:r>
      <w:r w:rsidRPr="008D270A">
        <w:rPr>
          <w:rFonts w:ascii="Times New Roman" w:hAnsi="Times New Roman"/>
          <w:kern w:val="0"/>
          <w:sz w:val="24"/>
          <w:szCs w:val="24"/>
        </w:rPr>
        <w:t>10</w:t>
      </w:r>
      <w:r w:rsidRPr="008D270A">
        <w:rPr>
          <w:rFonts w:ascii="Times New Roman" w:hAnsi="Times New Roman"/>
          <w:kern w:val="0"/>
          <w:sz w:val="24"/>
          <w:szCs w:val="24"/>
        </w:rPr>
        <w:t>㎡</w:t>
      </w:r>
      <w:r w:rsidR="008867DF">
        <w:rPr>
          <w:rFonts w:ascii="Times New Roman" w:hAnsi="Times New Roman" w:hint="eastAsia"/>
          <w:kern w:val="0"/>
          <w:sz w:val="24"/>
          <w:szCs w:val="24"/>
        </w:rPr>
        <w:t>；</w:t>
      </w:r>
    </w:p>
    <w:p w14:paraId="22D97D9A" w14:textId="594D2F83" w:rsidR="008867DF" w:rsidRPr="008F690D" w:rsidRDefault="008867DF" w:rsidP="008F690D">
      <w:pPr>
        <w:adjustRightInd w:val="0"/>
        <w:snapToGrid w:val="0"/>
        <w:spacing w:line="360" w:lineRule="auto"/>
        <w:ind w:rightChars="20" w:right="42" w:firstLineChars="200" w:firstLine="482"/>
        <w:rPr>
          <w:rFonts w:ascii="Times New Roman" w:hAnsi="Times New Roman"/>
          <w:b/>
          <w:kern w:val="0"/>
          <w:sz w:val="24"/>
          <w:szCs w:val="24"/>
        </w:rPr>
      </w:pPr>
      <w:r w:rsidRPr="008F690D">
        <w:rPr>
          <w:rFonts w:ascii="Times New Roman" w:hAnsi="Times New Roman" w:hint="eastAsia"/>
          <w:b/>
          <w:kern w:val="0"/>
          <w:sz w:val="24"/>
          <w:szCs w:val="24"/>
        </w:rPr>
        <w:t>5</w:t>
      </w:r>
      <w:r w:rsidRPr="008F690D">
        <w:rPr>
          <w:rFonts w:ascii="Times New Roman" w:hAnsi="Times New Roman"/>
          <w:b/>
          <w:kern w:val="0"/>
          <w:sz w:val="24"/>
          <w:szCs w:val="24"/>
        </w:rPr>
        <w:t xml:space="preserve">  </w:t>
      </w:r>
      <w:r w:rsidRPr="008F690D">
        <w:rPr>
          <w:rFonts w:ascii="Times New Roman" w:hAnsi="Times New Roman"/>
          <w:kern w:val="0"/>
          <w:sz w:val="24"/>
          <w:szCs w:val="24"/>
        </w:rPr>
        <w:t>系统进线间尚应满足现行国家标准</w:t>
      </w:r>
      <w:r>
        <w:rPr>
          <w:rFonts w:ascii="Times New Roman" w:hAnsi="Times New Roman"/>
          <w:kern w:val="0"/>
          <w:sz w:val="24"/>
          <w:szCs w:val="24"/>
        </w:rPr>
        <w:t>《民用建筑电气设计标准》</w:t>
      </w:r>
      <w:r>
        <w:rPr>
          <w:rFonts w:ascii="Times New Roman" w:hAnsi="Times New Roman" w:hint="eastAsia"/>
          <w:kern w:val="0"/>
          <w:sz w:val="24"/>
          <w:szCs w:val="24"/>
        </w:rPr>
        <w:t>G</w:t>
      </w:r>
      <w:r>
        <w:rPr>
          <w:rFonts w:ascii="Times New Roman" w:hAnsi="Times New Roman"/>
          <w:kern w:val="0"/>
          <w:sz w:val="24"/>
          <w:szCs w:val="24"/>
        </w:rPr>
        <w:t>B 51348</w:t>
      </w:r>
      <w:r>
        <w:rPr>
          <w:rFonts w:ascii="Times New Roman" w:hAnsi="Times New Roman"/>
          <w:kern w:val="0"/>
          <w:sz w:val="24"/>
          <w:szCs w:val="24"/>
        </w:rPr>
        <w:t>的有关规定。</w:t>
      </w:r>
    </w:p>
    <w:p w14:paraId="7CA857CD" w14:textId="78AE5247" w:rsidR="00F76A13" w:rsidRPr="008D270A" w:rsidRDefault="00F76A13" w:rsidP="00F76A13">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5</w:t>
      </w:r>
      <w:r w:rsidRPr="008D270A">
        <w:rPr>
          <w:rFonts w:ascii="Times New Roman" w:hAnsi="Times New Roman"/>
          <w:b/>
          <w:bCs/>
          <w:sz w:val="24"/>
          <w:szCs w:val="24"/>
        </w:rPr>
        <w:t xml:space="preserve">.5 </w:t>
      </w:r>
      <w:r w:rsidRPr="008D270A">
        <w:rPr>
          <w:rFonts w:ascii="Times New Roman" w:hAnsi="Times New Roman"/>
          <w:b/>
          <w:sz w:val="24"/>
          <w:szCs w:val="24"/>
        </w:rPr>
        <w:t xml:space="preserve"> </w:t>
      </w:r>
      <w:r w:rsidR="0061346D" w:rsidRPr="008D270A">
        <w:rPr>
          <w:rFonts w:ascii="Times New Roman" w:hAnsi="Times New Roman" w:hint="eastAsia"/>
          <w:kern w:val="0"/>
          <w:sz w:val="24"/>
          <w:szCs w:val="24"/>
        </w:rPr>
        <w:t>无源全光局域网络</w:t>
      </w:r>
      <w:r w:rsidRPr="008D270A">
        <w:rPr>
          <w:rFonts w:ascii="Times New Roman" w:hAnsi="Times New Roman" w:hint="eastAsia"/>
          <w:kern w:val="0"/>
          <w:sz w:val="24"/>
          <w:szCs w:val="24"/>
        </w:rPr>
        <w:t>系统</w:t>
      </w:r>
      <w:r w:rsidRPr="008D270A">
        <w:rPr>
          <w:rFonts w:ascii="Times New Roman" w:hAnsi="Times New Roman"/>
          <w:sz w:val="24"/>
          <w:szCs w:val="24"/>
        </w:rPr>
        <w:t>设备间</w:t>
      </w:r>
      <w:r w:rsidR="00CF4B7F">
        <w:rPr>
          <w:rFonts w:ascii="Times New Roman" w:hAnsi="Times New Roman" w:hint="eastAsia"/>
          <w:sz w:val="24"/>
          <w:szCs w:val="24"/>
        </w:rPr>
        <w:t>或信息网络机房</w:t>
      </w:r>
      <w:r w:rsidRPr="008D270A">
        <w:rPr>
          <w:rFonts w:ascii="Times New Roman" w:hAnsi="Times New Roman"/>
          <w:sz w:val="24"/>
          <w:szCs w:val="24"/>
        </w:rPr>
        <w:t>布线应符合</w:t>
      </w:r>
      <w:r w:rsidR="00A41087" w:rsidRPr="008D270A">
        <w:rPr>
          <w:rFonts w:ascii="Times New Roman" w:hAnsi="Times New Roman" w:hint="eastAsia"/>
          <w:sz w:val="24"/>
          <w:szCs w:val="24"/>
        </w:rPr>
        <w:t>下列</w:t>
      </w:r>
      <w:r w:rsidRPr="008D270A">
        <w:rPr>
          <w:rFonts w:ascii="Times New Roman" w:hAnsi="Times New Roman"/>
          <w:sz w:val="24"/>
          <w:szCs w:val="24"/>
        </w:rPr>
        <w:t>规定：</w:t>
      </w:r>
    </w:p>
    <w:p w14:paraId="613D5206" w14:textId="0030E403" w:rsidR="00F76A13" w:rsidRPr="008D270A" w:rsidRDefault="00F76A13" w:rsidP="00F76A13">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bCs/>
          <w:sz w:val="24"/>
          <w:szCs w:val="24"/>
        </w:rPr>
        <w:t xml:space="preserve">  </w:t>
      </w:r>
      <w:r w:rsidR="0061346D" w:rsidRPr="008D270A">
        <w:rPr>
          <w:rFonts w:ascii="Times New Roman" w:hAnsi="Times New Roman" w:hint="eastAsia"/>
          <w:kern w:val="0"/>
          <w:sz w:val="24"/>
          <w:szCs w:val="24"/>
        </w:rPr>
        <w:t>无源全光局域网络</w:t>
      </w:r>
      <w:r w:rsidRPr="008D270A">
        <w:rPr>
          <w:rFonts w:ascii="Times New Roman" w:hAnsi="Times New Roman" w:hint="eastAsia"/>
          <w:kern w:val="0"/>
          <w:sz w:val="24"/>
          <w:szCs w:val="24"/>
        </w:rPr>
        <w:t>系统</w:t>
      </w:r>
      <w:r w:rsidRPr="008D270A">
        <w:rPr>
          <w:rFonts w:ascii="Times New Roman" w:hAnsi="Times New Roman"/>
          <w:kern w:val="0"/>
          <w:sz w:val="24"/>
          <w:szCs w:val="24"/>
        </w:rPr>
        <w:t>设备间宜与智能化设备信息网络及智能化各子系统中心设备合并设置设备间</w:t>
      </w:r>
      <w:r w:rsidRPr="008D270A">
        <w:rPr>
          <w:rFonts w:ascii="Times New Roman" w:hAnsi="Times New Roman" w:hint="eastAsia"/>
          <w:kern w:val="0"/>
          <w:sz w:val="24"/>
          <w:szCs w:val="24"/>
        </w:rPr>
        <w:t>或</w:t>
      </w:r>
      <w:r w:rsidRPr="008D270A">
        <w:rPr>
          <w:rFonts w:ascii="Times New Roman" w:hAnsi="Times New Roman"/>
          <w:kern w:val="0"/>
          <w:sz w:val="24"/>
          <w:szCs w:val="24"/>
        </w:rPr>
        <w:t>信息网络机房</w:t>
      </w:r>
      <w:r w:rsidRPr="008D270A">
        <w:rPr>
          <w:rFonts w:ascii="Times New Roman" w:hAnsi="Times New Roman" w:hint="eastAsia"/>
          <w:kern w:val="0"/>
          <w:sz w:val="24"/>
          <w:szCs w:val="24"/>
        </w:rPr>
        <w:t>；</w:t>
      </w:r>
    </w:p>
    <w:p w14:paraId="0880A871" w14:textId="52975EDC" w:rsidR="00F76A13" w:rsidRPr="008D270A" w:rsidRDefault="00F76A13" w:rsidP="00F76A13">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bCs/>
          <w:sz w:val="24"/>
          <w:szCs w:val="24"/>
        </w:rPr>
        <w:t xml:space="preserve">  </w:t>
      </w:r>
      <w:r w:rsidRPr="008D270A">
        <w:rPr>
          <w:rFonts w:ascii="Times New Roman" w:hAnsi="Times New Roman"/>
          <w:bCs/>
          <w:sz w:val="24"/>
          <w:szCs w:val="24"/>
        </w:rPr>
        <w:t>设备间或</w:t>
      </w:r>
      <w:r w:rsidRPr="008D270A">
        <w:rPr>
          <w:rFonts w:ascii="Times New Roman" w:hAnsi="Times New Roman"/>
          <w:kern w:val="0"/>
          <w:sz w:val="24"/>
          <w:szCs w:val="24"/>
        </w:rPr>
        <w:t>信息网络机房应</w:t>
      </w:r>
      <w:r w:rsidRPr="008D270A">
        <w:rPr>
          <w:rFonts w:ascii="Times New Roman" w:hAnsi="Times New Roman" w:hint="eastAsia"/>
          <w:kern w:val="0"/>
          <w:sz w:val="24"/>
          <w:szCs w:val="24"/>
        </w:rPr>
        <w:t>满足</w:t>
      </w:r>
      <w:r w:rsidRPr="008D270A">
        <w:rPr>
          <w:rFonts w:ascii="Times New Roman" w:hAnsi="Times New Roman"/>
          <w:kern w:val="0"/>
          <w:sz w:val="24"/>
          <w:szCs w:val="24"/>
        </w:rPr>
        <w:t>网络设备、配线设备及电源等安装空间及预留扩展空间的要求，并</w:t>
      </w:r>
      <w:r w:rsidRPr="008D270A">
        <w:rPr>
          <w:rFonts w:ascii="Times New Roman" w:hAnsi="Times New Roman" w:hint="eastAsia"/>
          <w:kern w:val="0"/>
          <w:sz w:val="24"/>
          <w:szCs w:val="24"/>
        </w:rPr>
        <w:t>满足</w:t>
      </w:r>
      <w:r w:rsidR="0061346D" w:rsidRPr="008D270A">
        <w:rPr>
          <w:rFonts w:ascii="Times New Roman" w:hAnsi="Times New Roman" w:hint="eastAsia"/>
          <w:kern w:val="0"/>
          <w:sz w:val="24"/>
          <w:szCs w:val="24"/>
        </w:rPr>
        <w:t>无源全光局域网络</w:t>
      </w:r>
      <w:r w:rsidRPr="008D270A">
        <w:rPr>
          <w:rFonts w:ascii="Times New Roman" w:hAnsi="Times New Roman" w:hint="eastAsia"/>
          <w:kern w:val="0"/>
          <w:sz w:val="24"/>
          <w:szCs w:val="24"/>
        </w:rPr>
        <w:t>系统</w:t>
      </w:r>
      <w:r w:rsidRPr="008D270A">
        <w:rPr>
          <w:rFonts w:ascii="Times New Roman" w:hAnsi="Times New Roman"/>
          <w:kern w:val="0"/>
          <w:sz w:val="24"/>
          <w:szCs w:val="24"/>
        </w:rPr>
        <w:t>安全运行的环境要求</w:t>
      </w:r>
      <w:r w:rsidRPr="008D270A">
        <w:rPr>
          <w:rFonts w:ascii="Times New Roman" w:hAnsi="Times New Roman" w:hint="eastAsia"/>
          <w:kern w:val="0"/>
          <w:sz w:val="24"/>
          <w:szCs w:val="24"/>
        </w:rPr>
        <w:t>；</w:t>
      </w:r>
    </w:p>
    <w:p w14:paraId="7D7B2DE5" w14:textId="1976BDD3" w:rsidR="00F76A13" w:rsidRPr="008D270A" w:rsidRDefault="00F76A13" w:rsidP="00AF27E9">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Pr="008D270A">
        <w:rPr>
          <w:rFonts w:ascii="Times New Roman" w:hAnsi="Times New Roman"/>
          <w:kern w:val="0"/>
          <w:sz w:val="24"/>
          <w:szCs w:val="24"/>
        </w:rPr>
        <w:t xml:space="preserve">  </w:t>
      </w:r>
      <w:r w:rsidRPr="008D270A">
        <w:rPr>
          <w:rFonts w:ascii="Times New Roman" w:hAnsi="Times New Roman"/>
          <w:kern w:val="0"/>
          <w:sz w:val="24"/>
          <w:szCs w:val="24"/>
        </w:rPr>
        <w:t>设备间或信息网络机房的选址、</w:t>
      </w:r>
      <w:r w:rsidR="006959D2">
        <w:rPr>
          <w:rFonts w:ascii="Times New Roman" w:hAnsi="Times New Roman"/>
          <w:kern w:val="0"/>
          <w:sz w:val="24"/>
          <w:szCs w:val="24"/>
        </w:rPr>
        <w:t>设计</w:t>
      </w:r>
      <w:r w:rsidR="000C208E">
        <w:rPr>
          <w:rFonts w:ascii="Times New Roman" w:hAnsi="Times New Roman" w:hint="eastAsia"/>
          <w:kern w:val="0"/>
          <w:sz w:val="24"/>
          <w:szCs w:val="24"/>
        </w:rPr>
        <w:t>、</w:t>
      </w:r>
      <w:r w:rsidR="000C208E">
        <w:rPr>
          <w:rFonts w:ascii="Times New Roman" w:hAnsi="Times New Roman"/>
          <w:kern w:val="0"/>
          <w:sz w:val="24"/>
          <w:szCs w:val="24"/>
        </w:rPr>
        <w:t>设备布置</w:t>
      </w:r>
      <w:r w:rsidR="006959D2">
        <w:rPr>
          <w:rFonts w:ascii="Times New Roman" w:hAnsi="Times New Roman" w:hint="eastAsia"/>
          <w:kern w:val="0"/>
          <w:sz w:val="24"/>
          <w:szCs w:val="24"/>
        </w:rPr>
        <w:t>、</w:t>
      </w:r>
      <w:r w:rsidRPr="008D270A">
        <w:rPr>
          <w:rFonts w:ascii="Times New Roman" w:hAnsi="Times New Roman"/>
          <w:kern w:val="0"/>
          <w:sz w:val="24"/>
          <w:szCs w:val="24"/>
        </w:rPr>
        <w:t>环境</w:t>
      </w:r>
      <w:r w:rsidR="000C208E">
        <w:rPr>
          <w:rFonts w:ascii="Times New Roman" w:hAnsi="Times New Roman"/>
          <w:kern w:val="0"/>
          <w:sz w:val="24"/>
          <w:szCs w:val="24"/>
        </w:rPr>
        <w:t>条件</w:t>
      </w:r>
      <w:r w:rsidRPr="008D270A">
        <w:rPr>
          <w:rFonts w:ascii="Times New Roman" w:hAnsi="Times New Roman"/>
          <w:kern w:val="0"/>
          <w:sz w:val="24"/>
          <w:szCs w:val="24"/>
        </w:rPr>
        <w:t>应符合现行</w:t>
      </w:r>
      <w:r w:rsidRPr="008D270A">
        <w:rPr>
          <w:rFonts w:ascii="Times New Roman" w:hAnsi="Times New Roman"/>
          <w:sz w:val="24"/>
          <w:szCs w:val="24"/>
        </w:rPr>
        <w:t>国家标准</w:t>
      </w:r>
      <w:r w:rsidR="008D4DA1">
        <w:rPr>
          <w:rFonts w:ascii="Times New Roman" w:hAnsi="Times New Roman" w:hint="eastAsia"/>
          <w:color w:val="000000"/>
          <w:sz w:val="24"/>
          <w:szCs w:val="24"/>
        </w:rPr>
        <w:t>《</w:t>
      </w:r>
      <w:r w:rsidRPr="008D270A">
        <w:rPr>
          <w:rFonts w:ascii="Times New Roman" w:hAnsi="Times New Roman"/>
          <w:color w:val="000000"/>
          <w:sz w:val="24"/>
          <w:szCs w:val="24"/>
        </w:rPr>
        <w:t>民用建筑电气设计标准</w:t>
      </w:r>
      <w:r w:rsidR="008D4DA1">
        <w:rPr>
          <w:rFonts w:ascii="Times New Roman" w:hAnsi="Times New Roman" w:hint="eastAsia"/>
          <w:color w:val="000000"/>
          <w:sz w:val="24"/>
          <w:szCs w:val="24"/>
        </w:rPr>
        <w:t>》</w:t>
      </w:r>
      <w:r w:rsidRPr="008D270A">
        <w:rPr>
          <w:rFonts w:ascii="Times New Roman" w:hAnsi="Times New Roman"/>
          <w:color w:val="000000"/>
          <w:sz w:val="24"/>
          <w:szCs w:val="24"/>
        </w:rPr>
        <w:t>GB 51348</w:t>
      </w:r>
      <w:r w:rsidRPr="008D270A">
        <w:rPr>
          <w:rFonts w:ascii="Times New Roman" w:hAnsi="Times New Roman"/>
          <w:color w:val="000000"/>
          <w:sz w:val="24"/>
          <w:szCs w:val="24"/>
        </w:rPr>
        <w:t>的有关规定</w:t>
      </w:r>
      <w:r w:rsidRPr="008D270A">
        <w:rPr>
          <w:rFonts w:ascii="Times New Roman" w:hAnsi="Times New Roman" w:hint="eastAsia"/>
          <w:kern w:val="0"/>
          <w:sz w:val="24"/>
          <w:szCs w:val="24"/>
        </w:rPr>
        <w:t>。</w:t>
      </w:r>
    </w:p>
    <w:p w14:paraId="481CAE7C" w14:textId="7B5D0098" w:rsidR="00F76A13" w:rsidRPr="008D270A" w:rsidRDefault="00F76A13" w:rsidP="00F76A13">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5</w:t>
      </w:r>
      <w:r w:rsidRPr="008D270A">
        <w:rPr>
          <w:rFonts w:ascii="Times New Roman" w:hAnsi="Times New Roman"/>
          <w:b/>
          <w:bCs/>
          <w:sz w:val="24"/>
          <w:szCs w:val="24"/>
        </w:rPr>
        <w:t xml:space="preserve">.6 </w:t>
      </w:r>
      <w:r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Pr="008D270A">
        <w:rPr>
          <w:rFonts w:ascii="Times New Roman" w:hAnsi="Times New Roman" w:hint="eastAsia"/>
          <w:sz w:val="24"/>
          <w:szCs w:val="24"/>
        </w:rPr>
        <w:t>系统的</w:t>
      </w:r>
      <w:r w:rsidRPr="008D270A">
        <w:rPr>
          <w:rFonts w:ascii="Times New Roman" w:hAnsi="Times New Roman"/>
          <w:sz w:val="24"/>
          <w:szCs w:val="24"/>
        </w:rPr>
        <w:t>弱电间布线应符合</w:t>
      </w:r>
      <w:r w:rsidR="00A41087" w:rsidRPr="008D270A">
        <w:rPr>
          <w:rFonts w:ascii="Times New Roman" w:hAnsi="Times New Roman" w:hint="eastAsia"/>
          <w:sz w:val="24"/>
          <w:szCs w:val="24"/>
        </w:rPr>
        <w:t>下列</w:t>
      </w:r>
      <w:r w:rsidRPr="008D270A">
        <w:rPr>
          <w:rFonts w:ascii="Times New Roman" w:hAnsi="Times New Roman"/>
          <w:sz w:val="24"/>
          <w:szCs w:val="24"/>
        </w:rPr>
        <w:t>规定：</w:t>
      </w:r>
    </w:p>
    <w:p w14:paraId="0E7FD262" w14:textId="7B8EBE6E" w:rsidR="000E1E53" w:rsidRDefault="000E1E53" w:rsidP="000E1E53">
      <w:pPr>
        <w:adjustRightInd w:val="0"/>
        <w:snapToGrid w:val="0"/>
        <w:spacing w:line="360" w:lineRule="auto"/>
        <w:ind w:rightChars="20" w:right="42" w:firstLineChars="200" w:firstLine="482"/>
        <w:rPr>
          <w:rFonts w:ascii="Times New Roman" w:hAnsi="Times New Roman"/>
          <w:kern w:val="0"/>
          <w:sz w:val="24"/>
          <w:szCs w:val="24"/>
        </w:rPr>
      </w:pPr>
      <w:r w:rsidRPr="000E1E53">
        <w:rPr>
          <w:rFonts w:ascii="Times New Roman" w:hAnsi="Times New Roman" w:hint="eastAsia"/>
          <w:b/>
          <w:kern w:val="0"/>
          <w:sz w:val="24"/>
          <w:szCs w:val="24"/>
        </w:rPr>
        <w:t>1</w:t>
      </w:r>
      <w:r>
        <w:rPr>
          <w:rFonts w:ascii="Times New Roman" w:hAnsi="Times New Roman"/>
          <w:kern w:val="0"/>
          <w:sz w:val="24"/>
          <w:szCs w:val="24"/>
        </w:rPr>
        <w:t xml:space="preserve">  </w:t>
      </w:r>
      <w:r w:rsidRPr="000E1E53">
        <w:rPr>
          <w:rFonts w:ascii="Times New Roman" w:hAnsi="Times New Roman" w:hint="eastAsia"/>
          <w:kern w:val="0"/>
          <w:sz w:val="24"/>
          <w:szCs w:val="24"/>
        </w:rPr>
        <w:t>垂直缆线敷设时宜敷设在弱电间中的垂直金属槽盒内；</w:t>
      </w:r>
    </w:p>
    <w:p w14:paraId="1DA30EAA" w14:textId="79AEBF08" w:rsidR="000E1E53" w:rsidRPr="000E1E53" w:rsidRDefault="000E1E53" w:rsidP="000E1E53">
      <w:pPr>
        <w:adjustRightInd w:val="0"/>
        <w:snapToGrid w:val="0"/>
        <w:spacing w:line="360" w:lineRule="auto"/>
        <w:ind w:rightChars="20" w:right="42" w:firstLineChars="200" w:firstLine="482"/>
        <w:rPr>
          <w:rFonts w:ascii="Times New Roman" w:hAnsi="Times New Roman"/>
          <w:kern w:val="0"/>
          <w:sz w:val="24"/>
          <w:szCs w:val="24"/>
        </w:rPr>
      </w:pPr>
      <w:r w:rsidRPr="000E1E53">
        <w:rPr>
          <w:rFonts w:ascii="Times New Roman" w:hAnsi="Times New Roman" w:hint="eastAsia"/>
          <w:b/>
          <w:kern w:val="0"/>
          <w:sz w:val="24"/>
          <w:szCs w:val="24"/>
        </w:rPr>
        <w:t>2</w:t>
      </w:r>
      <w:r>
        <w:rPr>
          <w:rFonts w:ascii="Times New Roman" w:hAnsi="Times New Roman"/>
          <w:kern w:val="0"/>
          <w:sz w:val="24"/>
          <w:szCs w:val="24"/>
        </w:rPr>
        <w:t xml:space="preserve">  </w:t>
      </w:r>
      <w:r w:rsidRPr="000E1E53">
        <w:rPr>
          <w:rFonts w:ascii="Times New Roman" w:hAnsi="Times New Roman" w:hint="eastAsia"/>
          <w:kern w:val="0"/>
          <w:sz w:val="24"/>
          <w:szCs w:val="24"/>
        </w:rPr>
        <w:t>水平缆线敷设时宜敷设在水平</w:t>
      </w:r>
      <w:proofErr w:type="gramStart"/>
      <w:r w:rsidRPr="000E1E53">
        <w:rPr>
          <w:rFonts w:ascii="Times New Roman" w:hAnsi="Times New Roman" w:hint="eastAsia"/>
          <w:kern w:val="0"/>
          <w:sz w:val="24"/>
          <w:szCs w:val="24"/>
        </w:rPr>
        <w:t>金属槽盒或</w:t>
      </w:r>
      <w:proofErr w:type="gramEnd"/>
      <w:r w:rsidRPr="000E1E53">
        <w:rPr>
          <w:rFonts w:ascii="Times New Roman" w:hAnsi="Times New Roman" w:hint="eastAsia"/>
          <w:kern w:val="0"/>
          <w:sz w:val="24"/>
          <w:szCs w:val="24"/>
        </w:rPr>
        <w:t>导管内。</w:t>
      </w:r>
    </w:p>
    <w:p w14:paraId="7F76BC44" w14:textId="2E2C749A" w:rsidR="008B7610" w:rsidRPr="008D270A" w:rsidRDefault="008B7610" w:rsidP="008B7610">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5</w:t>
      </w:r>
      <w:r w:rsidRPr="008D270A">
        <w:rPr>
          <w:rFonts w:ascii="Times New Roman" w:hAnsi="Times New Roman"/>
          <w:b/>
          <w:bCs/>
          <w:sz w:val="24"/>
          <w:szCs w:val="24"/>
        </w:rPr>
        <w:t>.</w:t>
      </w:r>
      <w:r w:rsidR="009D5653" w:rsidRPr="008D270A">
        <w:rPr>
          <w:rFonts w:ascii="Times New Roman" w:hAnsi="Times New Roman"/>
          <w:b/>
          <w:bCs/>
          <w:sz w:val="24"/>
          <w:szCs w:val="24"/>
        </w:rPr>
        <w:t>7</w:t>
      </w:r>
      <w:r w:rsidR="00BD6DE5" w:rsidRPr="008D270A">
        <w:rPr>
          <w:rFonts w:ascii="Times New Roman" w:hAnsi="Times New Roman"/>
          <w:b/>
          <w:bCs/>
          <w:sz w:val="24"/>
          <w:szCs w:val="24"/>
        </w:rPr>
        <w:t xml:space="preserve"> </w:t>
      </w:r>
      <w:r w:rsidR="00BD6DE5" w:rsidRPr="008D270A">
        <w:rPr>
          <w:rFonts w:ascii="Times New Roman" w:hAnsi="Times New Roman"/>
          <w:b/>
          <w:sz w:val="24"/>
          <w:szCs w:val="24"/>
        </w:rPr>
        <w:t xml:space="preserve"> </w:t>
      </w:r>
      <w:r w:rsidR="0061346D" w:rsidRPr="008D270A">
        <w:rPr>
          <w:rFonts w:ascii="Times New Roman" w:hAnsi="Times New Roman" w:hint="eastAsia"/>
          <w:sz w:val="24"/>
          <w:szCs w:val="24"/>
        </w:rPr>
        <w:t>无源全光局域网络</w:t>
      </w:r>
      <w:r w:rsidR="00BD6DE5" w:rsidRPr="008D270A">
        <w:rPr>
          <w:rFonts w:ascii="Times New Roman" w:hAnsi="Times New Roman" w:hint="eastAsia"/>
          <w:sz w:val="24"/>
          <w:szCs w:val="24"/>
        </w:rPr>
        <w:t>系统的</w:t>
      </w:r>
      <w:r w:rsidRPr="008D270A">
        <w:rPr>
          <w:rFonts w:ascii="Times New Roman" w:hAnsi="Times New Roman"/>
          <w:sz w:val="24"/>
          <w:szCs w:val="24"/>
        </w:rPr>
        <w:t>室内布线</w:t>
      </w:r>
      <w:r w:rsidR="007D5C4D" w:rsidRPr="008D270A">
        <w:rPr>
          <w:rFonts w:ascii="Times New Roman" w:hAnsi="Times New Roman"/>
          <w:sz w:val="24"/>
          <w:szCs w:val="24"/>
        </w:rPr>
        <w:t>应符合</w:t>
      </w:r>
      <w:r w:rsidR="00A41087" w:rsidRPr="008D270A">
        <w:rPr>
          <w:rFonts w:ascii="Times New Roman" w:hAnsi="Times New Roman" w:hint="eastAsia"/>
          <w:sz w:val="24"/>
          <w:szCs w:val="24"/>
        </w:rPr>
        <w:t>下列</w:t>
      </w:r>
      <w:r w:rsidR="007D5C4D" w:rsidRPr="008D270A">
        <w:rPr>
          <w:rFonts w:ascii="Times New Roman" w:hAnsi="Times New Roman"/>
          <w:sz w:val="24"/>
          <w:szCs w:val="24"/>
        </w:rPr>
        <w:t>规定：</w:t>
      </w:r>
    </w:p>
    <w:p w14:paraId="599F43C9" w14:textId="45B55A11" w:rsidR="007D5C4D" w:rsidRPr="008D270A" w:rsidRDefault="007D5C4D" w:rsidP="007D5C4D">
      <w:pPr>
        <w:adjustRightInd w:val="0"/>
        <w:snapToGrid w:val="0"/>
        <w:spacing w:line="360" w:lineRule="auto"/>
        <w:ind w:rightChars="20" w:right="42"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00AF099E" w:rsidRPr="008D270A">
        <w:rPr>
          <w:rFonts w:ascii="Times New Roman" w:hAnsi="Times New Roman"/>
          <w:kern w:val="0"/>
          <w:sz w:val="24"/>
          <w:szCs w:val="24"/>
        </w:rPr>
        <w:t xml:space="preserve"> </w:t>
      </w:r>
      <w:r w:rsidRPr="008D270A">
        <w:rPr>
          <w:rFonts w:ascii="Times New Roman" w:hAnsi="Times New Roman"/>
          <w:sz w:val="24"/>
          <w:szCs w:val="24"/>
        </w:rPr>
        <w:t>室内布线的光缆</w:t>
      </w:r>
      <w:r w:rsidR="00BD6DE5" w:rsidRPr="008D270A">
        <w:rPr>
          <w:rFonts w:ascii="Times New Roman" w:hAnsi="Times New Roman" w:hint="eastAsia"/>
          <w:kern w:val="0"/>
          <w:sz w:val="24"/>
          <w:szCs w:val="24"/>
        </w:rPr>
        <w:t>和</w:t>
      </w:r>
      <w:r w:rsidRPr="008D270A">
        <w:rPr>
          <w:rFonts w:ascii="Times New Roman" w:hAnsi="Times New Roman"/>
          <w:kern w:val="0"/>
          <w:sz w:val="24"/>
          <w:szCs w:val="24"/>
        </w:rPr>
        <w:t>电缆应选择距离较短、安全和经济合理的路由</w:t>
      </w:r>
      <w:r w:rsidR="00BD6DE5" w:rsidRPr="008D270A">
        <w:rPr>
          <w:rFonts w:ascii="Times New Roman" w:hAnsi="Times New Roman" w:hint="eastAsia"/>
          <w:kern w:val="0"/>
          <w:sz w:val="24"/>
          <w:szCs w:val="24"/>
        </w:rPr>
        <w:t>；</w:t>
      </w:r>
    </w:p>
    <w:p w14:paraId="4C7B014E" w14:textId="4AF2B5A7" w:rsidR="007D5C4D" w:rsidRPr="008D270A" w:rsidRDefault="007D5C4D" w:rsidP="007A3294">
      <w:pPr>
        <w:adjustRightInd w:val="0"/>
        <w:snapToGrid w:val="0"/>
        <w:spacing w:line="360" w:lineRule="auto"/>
        <w:ind w:rightChars="20" w:right="42" w:firstLineChars="200" w:firstLine="482"/>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bCs/>
          <w:sz w:val="24"/>
          <w:szCs w:val="24"/>
        </w:rPr>
        <w:t xml:space="preserve"> </w:t>
      </w:r>
      <w:r w:rsidR="00AF099E" w:rsidRPr="008D270A">
        <w:rPr>
          <w:rFonts w:ascii="Times New Roman" w:hAnsi="Times New Roman"/>
          <w:bCs/>
          <w:sz w:val="24"/>
          <w:szCs w:val="24"/>
        </w:rPr>
        <w:t xml:space="preserve"> </w:t>
      </w:r>
      <w:r w:rsidR="00BD6DE5" w:rsidRPr="008D270A">
        <w:rPr>
          <w:rFonts w:ascii="Times New Roman" w:hAnsi="Times New Roman"/>
          <w:sz w:val="24"/>
          <w:szCs w:val="24"/>
        </w:rPr>
        <w:t>室内</w:t>
      </w:r>
      <w:proofErr w:type="gramStart"/>
      <w:r w:rsidR="00BD6DE5" w:rsidRPr="008D270A">
        <w:rPr>
          <w:rFonts w:ascii="Times New Roman" w:hAnsi="Times New Roman"/>
          <w:sz w:val="24"/>
          <w:szCs w:val="24"/>
        </w:rPr>
        <w:t>布线</w:t>
      </w:r>
      <w:r w:rsidRPr="008D270A">
        <w:rPr>
          <w:rFonts w:ascii="Times New Roman" w:hAnsi="Times New Roman"/>
          <w:sz w:val="24"/>
          <w:szCs w:val="24"/>
        </w:rPr>
        <w:t>明</w:t>
      </w:r>
      <w:proofErr w:type="gramEnd"/>
      <w:r w:rsidRPr="008D270A">
        <w:rPr>
          <w:rFonts w:ascii="Times New Roman" w:hAnsi="Times New Roman"/>
          <w:sz w:val="24"/>
          <w:szCs w:val="24"/>
        </w:rPr>
        <w:t>敷设时应采用</w:t>
      </w:r>
      <w:r w:rsidR="00BD6DE5" w:rsidRPr="008D270A">
        <w:rPr>
          <w:rFonts w:ascii="Times New Roman" w:hAnsi="Times New Roman"/>
          <w:sz w:val="24"/>
          <w:szCs w:val="24"/>
        </w:rPr>
        <w:t>桥架、</w:t>
      </w:r>
      <w:proofErr w:type="gramStart"/>
      <w:r w:rsidRPr="008D270A">
        <w:rPr>
          <w:rFonts w:ascii="Times New Roman" w:hAnsi="Times New Roman"/>
          <w:sz w:val="24"/>
          <w:szCs w:val="24"/>
        </w:rPr>
        <w:t>槽盒</w:t>
      </w:r>
      <w:r w:rsidR="00BD6DE5" w:rsidRPr="008D270A">
        <w:rPr>
          <w:rFonts w:ascii="Times New Roman" w:hAnsi="Times New Roman" w:hint="eastAsia"/>
          <w:sz w:val="24"/>
          <w:szCs w:val="24"/>
        </w:rPr>
        <w:t>或</w:t>
      </w:r>
      <w:proofErr w:type="gramEnd"/>
      <w:r w:rsidRPr="008D270A">
        <w:rPr>
          <w:rFonts w:ascii="Times New Roman" w:hAnsi="Times New Roman"/>
          <w:sz w:val="24"/>
          <w:szCs w:val="24"/>
        </w:rPr>
        <w:t>导管保护</w:t>
      </w:r>
      <w:r w:rsidR="00BD6DE5" w:rsidRPr="008D270A">
        <w:rPr>
          <w:rFonts w:ascii="Times New Roman" w:hAnsi="Times New Roman"/>
          <w:sz w:val="24"/>
          <w:szCs w:val="24"/>
        </w:rPr>
        <w:t>；</w:t>
      </w:r>
    </w:p>
    <w:p w14:paraId="25EDF38A" w14:textId="7EB9D090" w:rsidR="007D5C4D" w:rsidRPr="008D270A" w:rsidRDefault="00BD6DE5" w:rsidP="007A3294">
      <w:pPr>
        <w:adjustRightInd w:val="0"/>
        <w:snapToGrid w:val="0"/>
        <w:spacing w:line="360" w:lineRule="auto"/>
        <w:ind w:rightChars="20" w:right="42" w:firstLineChars="200" w:firstLine="482"/>
        <w:rPr>
          <w:rFonts w:ascii="Times New Roman" w:hAnsi="Times New Roman"/>
          <w:sz w:val="24"/>
          <w:szCs w:val="24"/>
        </w:rPr>
      </w:pPr>
      <w:r w:rsidRPr="008D270A">
        <w:rPr>
          <w:rFonts w:ascii="Times New Roman" w:hAnsi="Times New Roman"/>
          <w:b/>
          <w:color w:val="000000"/>
          <w:sz w:val="24"/>
          <w:szCs w:val="24"/>
        </w:rPr>
        <w:t>3</w:t>
      </w:r>
      <w:r w:rsidRPr="008D270A">
        <w:rPr>
          <w:rFonts w:ascii="Times New Roman" w:hAnsi="Times New Roman"/>
          <w:sz w:val="24"/>
          <w:szCs w:val="24"/>
        </w:rPr>
        <w:t xml:space="preserve">  </w:t>
      </w:r>
      <w:r w:rsidRPr="008D270A">
        <w:rPr>
          <w:rFonts w:ascii="Times New Roman" w:hAnsi="Times New Roman"/>
          <w:sz w:val="24"/>
          <w:szCs w:val="24"/>
        </w:rPr>
        <w:t>室内布线</w:t>
      </w:r>
      <w:r w:rsidR="007D5C4D" w:rsidRPr="008D270A">
        <w:rPr>
          <w:rFonts w:ascii="Times New Roman" w:hAnsi="Times New Roman"/>
          <w:sz w:val="24"/>
          <w:szCs w:val="24"/>
        </w:rPr>
        <w:t>线路暗敷设在墙内</w:t>
      </w:r>
      <w:r w:rsidRPr="008D270A">
        <w:rPr>
          <w:rFonts w:ascii="Times New Roman" w:hAnsi="Times New Roman" w:hint="eastAsia"/>
          <w:sz w:val="24"/>
          <w:szCs w:val="24"/>
        </w:rPr>
        <w:t>或</w:t>
      </w:r>
      <w:r w:rsidR="007D5C4D" w:rsidRPr="008D270A">
        <w:rPr>
          <w:rFonts w:ascii="Times New Roman" w:hAnsi="Times New Roman"/>
          <w:sz w:val="24"/>
          <w:szCs w:val="24"/>
        </w:rPr>
        <w:t>楼板内时，应采用导管保护；</w:t>
      </w:r>
    </w:p>
    <w:p w14:paraId="54F2E224" w14:textId="4DF0175B" w:rsidR="00272491" w:rsidRPr="008D270A" w:rsidRDefault="00BD6DE5" w:rsidP="008D270A">
      <w:pPr>
        <w:adjustRightInd w:val="0"/>
        <w:snapToGrid w:val="0"/>
        <w:spacing w:line="360" w:lineRule="auto"/>
        <w:ind w:rightChars="20" w:right="42" w:firstLineChars="200" w:firstLine="482"/>
        <w:rPr>
          <w:rFonts w:ascii="Times New Roman" w:hAnsi="Times New Roman"/>
          <w:sz w:val="24"/>
          <w:szCs w:val="24"/>
        </w:rPr>
      </w:pPr>
      <w:r w:rsidRPr="008D270A">
        <w:rPr>
          <w:rFonts w:ascii="Times New Roman" w:hAnsi="Times New Roman"/>
          <w:b/>
          <w:color w:val="000000"/>
          <w:sz w:val="24"/>
          <w:szCs w:val="24"/>
        </w:rPr>
        <w:lastRenderedPageBreak/>
        <w:t xml:space="preserve">4 </w:t>
      </w:r>
      <w:r w:rsidRPr="008D270A">
        <w:rPr>
          <w:rFonts w:ascii="Times New Roman" w:hAnsi="Times New Roman"/>
          <w:sz w:val="24"/>
          <w:szCs w:val="24"/>
        </w:rPr>
        <w:t xml:space="preserve"> </w:t>
      </w:r>
      <w:r w:rsidRPr="008D270A">
        <w:rPr>
          <w:rFonts w:ascii="Times New Roman" w:hAnsi="Times New Roman"/>
          <w:sz w:val="24"/>
          <w:szCs w:val="24"/>
        </w:rPr>
        <w:t>室内布线</w:t>
      </w:r>
      <w:r w:rsidR="007D5C4D" w:rsidRPr="008D270A">
        <w:rPr>
          <w:rFonts w:ascii="Times New Roman" w:hAnsi="Times New Roman"/>
          <w:sz w:val="24"/>
          <w:szCs w:val="24"/>
        </w:rPr>
        <w:t>管线敷设应符合现行国家标准</w:t>
      </w:r>
      <w:r w:rsidR="00BD52CF" w:rsidRPr="008D270A">
        <w:rPr>
          <w:rFonts w:ascii="Times New Roman" w:hAnsi="Times New Roman"/>
          <w:sz w:val="24"/>
          <w:szCs w:val="24"/>
        </w:rPr>
        <w:t>《</w:t>
      </w:r>
      <w:r w:rsidR="00BD52CF" w:rsidRPr="008D270A">
        <w:rPr>
          <w:rFonts w:ascii="Times New Roman" w:hAnsi="Times New Roman" w:hint="eastAsia"/>
          <w:sz w:val="24"/>
          <w:szCs w:val="24"/>
        </w:rPr>
        <w:t>综合布线系统工程设计规范</w:t>
      </w:r>
      <w:r w:rsidR="00BD52CF" w:rsidRPr="008D270A">
        <w:rPr>
          <w:rFonts w:ascii="Times New Roman" w:hAnsi="Times New Roman"/>
          <w:sz w:val="24"/>
          <w:szCs w:val="24"/>
        </w:rPr>
        <w:t>》</w:t>
      </w:r>
      <w:r w:rsidR="00BD52CF" w:rsidRPr="008D270A">
        <w:rPr>
          <w:rFonts w:ascii="Times New Roman" w:hAnsi="Times New Roman" w:hint="eastAsia"/>
          <w:sz w:val="24"/>
          <w:szCs w:val="24"/>
        </w:rPr>
        <w:t xml:space="preserve"> </w:t>
      </w:r>
      <w:r w:rsidR="00BD52CF" w:rsidRPr="008D270A">
        <w:rPr>
          <w:rFonts w:ascii="Times New Roman" w:hAnsi="Times New Roman"/>
          <w:sz w:val="24"/>
          <w:szCs w:val="24"/>
        </w:rPr>
        <w:t>GB 50311</w:t>
      </w:r>
      <w:r w:rsidR="00BD52CF" w:rsidRPr="008D270A">
        <w:rPr>
          <w:rFonts w:ascii="Times New Roman" w:hAnsi="Times New Roman"/>
          <w:sz w:val="24"/>
          <w:szCs w:val="24"/>
        </w:rPr>
        <w:t>、</w:t>
      </w:r>
      <w:r w:rsidR="007D5C4D" w:rsidRPr="008D270A">
        <w:rPr>
          <w:rFonts w:ascii="Times New Roman" w:hAnsi="Times New Roman"/>
          <w:sz w:val="24"/>
          <w:szCs w:val="24"/>
        </w:rPr>
        <w:t>《民用建筑电气设计标准》</w:t>
      </w:r>
      <w:r w:rsidR="007D5C4D" w:rsidRPr="008D270A">
        <w:rPr>
          <w:rFonts w:ascii="Times New Roman" w:hAnsi="Times New Roman"/>
          <w:sz w:val="24"/>
          <w:szCs w:val="24"/>
        </w:rPr>
        <w:t>GB 51348</w:t>
      </w:r>
      <w:r w:rsidR="00BD52CF" w:rsidRPr="008D270A">
        <w:rPr>
          <w:rFonts w:ascii="Times New Roman" w:hAnsi="Times New Roman" w:hint="eastAsia"/>
          <w:sz w:val="24"/>
          <w:szCs w:val="24"/>
        </w:rPr>
        <w:t>和</w:t>
      </w:r>
      <w:r w:rsidR="007D5C4D" w:rsidRPr="008D270A">
        <w:rPr>
          <w:rFonts w:ascii="Times New Roman" w:hAnsi="Times New Roman"/>
          <w:sz w:val="24"/>
          <w:szCs w:val="24"/>
        </w:rPr>
        <w:t>《建筑电气与智能化通用规范》</w:t>
      </w:r>
      <w:r w:rsidR="007D5C4D" w:rsidRPr="008D270A">
        <w:rPr>
          <w:rFonts w:ascii="Times New Roman" w:hAnsi="Times New Roman"/>
          <w:sz w:val="24"/>
          <w:szCs w:val="24"/>
        </w:rPr>
        <w:t>GB 55024</w:t>
      </w:r>
      <w:r w:rsidR="007D5C4D" w:rsidRPr="008D270A">
        <w:rPr>
          <w:rFonts w:ascii="Times New Roman" w:hAnsi="Times New Roman"/>
          <w:sz w:val="24"/>
          <w:szCs w:val="24"/>
        </w:rPr>
        <w:t>的</w:t>
      </w:r>
      <w:r w:rsidR="000D6642" w:rsidRPr="008D270A">
        <w:rPr>
          <w:rFonts w:ascii="Times New Roman" w:hAnsi="Times New Roman"/>
          <w:sz w:val="24"/>
          <w:szCs w:val="24"/>
        </w:rPr>
        <w:t>有</w:t>
      </w:r>
      <w:r w:rsidR="007D5C4D" w:rsidRPr="008D270A">
        <w:rPr>
          <w:rFonts w:ascii="Times New Roman" w:hAnsi="Times New Roman"/>
          <w:sz w:val="24"/>
          <w:szCs w:val="24"/>
        </w:rPr>
        <w:t>关规定。</w:t>
      </w:r>
    </w:p>
    <w:p w14:paraId="21C5459B" w14:textId="5C2F9358" w:rsidR="00BD3790" w:rsidRPr="00E07D31" w:rsidRDefault="00BD3790" w:rsidP="00BD3790">
      <w:pPr>
        <w:adjustRightInd w:val="0"/>
        <w:snapToGrid w:val="0"/>
        <w:spacing w:line="360" w:lineRule="auto"/>
        <w:jc w:val="left"/>
        <w:rPr>
          <w:rFonts w:ascii="Times New Roman" w:hAnsi="Times New Roman"/>
          <w:sz w:val="24"/>
          <w:szCs w:val="24"/>
        </w:rPr>
      </w:pPr>
      <w:r w:rsidRPr="00E07D31">
        <w:rPr>
          <w:rFonts w:ascii="Times New Roman" w:hAnsi="Times New Roman" w:hint="eastAsia"/>
          <w:b/>
          <w:color w:val="000000" w:themeColor="text1"/>
          <w:sz w:val="24"/>
          <w:szCs w:val="24"/>
        </w:rPr>
        <w:t>4</w:t>
      </w:r>
      <w:r w:rsidRPr="00E07D31">
        <w:rPr>
          <w:rFonts w:ascii="Times New Roman" w:hAnsi="Times New Roman"/>
          <w:b/>
          <w:color w:val="000000" w:themeColor="text1"/>
          <w:sz w:val="24"/>
          <w:szCs w:val="24"/>
        </w:rPr>
        <w:t>.</w:t>
      </w:r>
      <w:r w:rsidR="00617E3D">
        <w:rPr>
          <w:rFonts w:ascii="Times New Roman" w:hAnsi="Times New Roman"/>
          <w:b/>
          <w:color w:val="000000" w:themeColor="text1"/>
          <w:sz w:val="24"/>
          <w:szCs w:val="24"/>
        </w:rPr>
        <w:t>5</w:t>
      </w:r>
      <w:r w:rsidRPr="00E07D31">
        <w:rPr>
          <w:rFonts w:ascii="Times New Roman" w:hAnsi="Times New Roman"/>
          <w:b/>
          <w:color w:val="000000" w:themeColor="text1"/>
          <w:sz w:val="24"/>
          <w:szCs w:val="24"/>
        </w:rPr>
        <w:t>.</w:t>
      </w:r>
      <w:r>
        <w:rPr>
          <w:rFonts w:ascii="Times New Roman" w:hAnsi="Times New Roman"/>
          <w:b/>
          <w:color w:val="000000" w:themeColor="text1"/>
          <w:sz w:val="24"/>
          <w:szCs w:val="24"/>
        </w:rPr>
        <w:t>8</w:t>
      </w:r>
      <w:r w:rsidRPr="00E07D31">
        <w:rPr>
          <w:rFonts w:ascii="Times New Roman" w:hAnsi="Times New Roman"/>
          <w:color w:val="000000" w:themeColor="text1"/>
          <w:sz w:val="24"/>
          <w:szCs w:val="24"/>
        </w:rPr>
        <w:t xml:space="preserve">  </w:t>
      </w:r>
      <w:r w:rsidRPr="00E07D31">
        <w:rPr>
          <w:rFonts w:ascii="Times New Roman" w:hAnsi="Times New Roman"/>
          <w:color w:val="000000" w:themeColor="text1"/>
          <w:sz w:val="24"/>
          <w:szCs w:val="24"/>
        </w:rPr>
        <w:t>无源全光局域网络系统应</w:t>
      </w:r>
      <w:r w:rsidRPr="00E07D31">
        <w:rPr>
          <w:rFonts w:ascii="Times New Roman" w:hAnsi="Times New Roman" w:hint="eastAsia"/>
          <w:color w:val="000000" w:themeColor="text1"/>
          <w:sz w:val="24"/>
          <w:szCs w:val="24"/>
        </w:rPr>
        <w:t>根据建筑物的防火等级选择光缆及电缆，缆线布放方式及安装场地等应采取防火措施。光缆及电缆应满足现行国家标准《电缆及光缆燃烧性能分级》</w:t>
      </w:r>
      <w:r w:rsidRPr="00E07D31">
        <w:rPr>
          <w:rFonts w:ascii="Times New Roman" w:hAnsi="Times New Roman" w:hint="eastAsia"/>
          <w:color w:val="000000" w:themeColor="text1"/>
          <w:sz w:val="24"/>
          <w:szCs w:val="24"/>
        </w:rPr>
        <w:t>G</w:t>
      </w:r>
      <w:r w:rsidRPr="00E07D31">
        <w:rPr>
          <w:rFonts w:ascii="Times New Roman" w:hAnsi="Times New Roman"/>
          <w:color w:val="000000" w:themeColor="text1"/>
          <w:sz w:val="24"/>
          <w:szCs w:val="24"/>
        </w:rPr>
        <w:t>B 31247</w:t>
      </w:r>
      <w:r w:rsidRPr="00E07D31">
        <w:rPr>
          <w:rFonts w:ascii="Times New Roman" w:hAnsi="Times New Roman"/>
          <w:color w:val="000000" w:themeColor="text1"/>
          <w:sz w:val="24"/>
          <w:szCs w:val="24"/>
        </w:rPr>
        <w:t>的有关规定</w:t>
      </w:r>
      <w:r w:rsidRPr="00E07D31">
        <w:rPr>
          <w:rFonts w:ascii="Times New Roman" w:hAnsi="Times New Roman"/>
          <w:sz w:val="24"/>
          <w:szCs w:val="24"/>
        </w:rPr>
        <w:t>。</w:t>
      </w:r>
    </w:p>
    <w:p w14:paraId="4EFDD3CB" w14:textId="77777777" w:rsidR="00BD3790" w:rsidRPr="008D270A" w:rsidRDefault="00BD3790" w:rsidP="008D270A">
      <w:pPr>
        <w:adjustRightInd w:val="0"/>
        <w:snapToGrid w:val="0"/>
        <w:spacing w:line="360" w:lineRule="auto"/>
        <w:jc w:val="left"/>
        <w:rPr>
          <w:rFonts w:ascii="Times New Roman" w:hAnsi="Times New Roman"/>
          <w:color w:val="000000" w:themeColor="text1"/>
          <w:sz w:val="24"/>
          <w:szCs w:val="24"/>
        </w:rPr>
      </w:pPr>
    </w:p>
    <w:p w14:paraId="2107FB9C" w14:textId="0179289D" w:rsidR="00871933" w:rsidRPr="008D270A" w:rsidRDefault="00871933" w:rsidP="00871933">
      <w:pPr>
        <w:pStyle w:val="3"/>
        <w:adjustRightInd w:val="0"/>
        <w:snapToGrid w:val="0"/>
        <w:spacing w:before="0" w:after="0" w:line="360" w:lineRule="auto"/>
        <w:jc w:val="center"/>
        <w:rPr>
          <w:rFonts w:ascii="黑体" w:eastAsia="黑体" w:hAnsi="黑体" w:cs="宋体" w:hint="eastAsia"/>
          <w:sz w:val="28"/>
          <w:szCs w:val="28"/>
        </w:rPr>
      </w:pPr>
      <w:bookmarkStart w:id="60" w:name="_Toc220798467"/>
      <w:r w:rsidRPr="008D270A">
        <w:rPr>
          <w:rFonts w:ascii="黑体" w:eastAsia="黑体" w:hAnsi="黑体" w:cs="宋体" w:hint="eastAsia"/>
          <w:sz w:val="28"/>
          <w:szCs w:val="28"/>
        </w:rPr>
        <w:t>4.</w:t>
      </w:r>
      <w:r w:rsidR="00617E3D">
        <w:rPr>
          <w:rFonts w:ascii="黑体" w:eastAsia="黑体" w:hAnsi="黑体" w:cs="宋体"/>
          <w:sz w:val="28"/>
          <w:szCs w:val="28"/>
        </w:rPr>
        <w:t>6</w:t>
      </w:r>
      <w:r w:rsidR="00617E3D" w:rsidRPr="008D270A">
        <w:rPr>
          <w:rFonts w:ascii="黑体" w:eastAsia="黑体" w:hAnsi="黑体" w:cs="宋体" w:hint="eastAsia"/>
          <w:sz w:val="28"/>
          <w:szCs w:val="28"/>
        </w:rPr>
        <w:t xml:space="preserve">  </w:t>
      </w:r>
      <w:r w:rsidRPr="008D270A">
        <w:rPr>
          <w:rFonts w:ascii="黑体" w:eastAsia="黑体" w:hAnsi="黑体" w:cs="宋体" w:hint="eastAsia"/>
          <w:sz w:val="28"/>
          <w:szCs w:val="28"/>
        </w:rPr>
        <w:t>机房设计</w:t>
      </w:r>
      <w:bookmarkEnd w:id="60"/>
    </w:p>
    <w:p w14:paraId="7DC63105" w14:textId="2017BCD2" w:rsidR="00871933" w:rsidRPr="008D270A" w:rsidRDefault="00871933" w:rsidP="00871933">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6</w:t>
      </w:r>
      <w:r w:rsidRPr="008D270A">
        <w:rPr>
          <w:rFonts w:ascii="Times New Roman" w:hAnsi="Times New Roman"/>
          <w:b/>
          <w:bCs/>
          <w:sz w:val="24"/>
          <w:szCs w:val="24"/>
        </w:rPr>
        <w:t xml:space="preserve">.1  </w:t>
      </w:r>
      <w:r w:rsidR="0061346D" w:rsidRPr="008D270A">
        <w:rPr>
          <w:rFonts w:ascii="Times New Roman" w:hAnsi="Times New Roman" w:hint="eastAsia"/>
          <w:sz w:val="24"/>
          <w:szCs w:val="24"/>
        </w:rPr>
        <w:t>无源全光局域网络</w:t>
      </w:r>
      <w:r w:rsidR="00A41087" w:rsidRPr="008D270A">
        <w:rPr>
          <w:rFonts w:ascii="Times New Roman" w:hAnsi="Times New Roman" w:hint="eastAsia"/>
          <w:sz w:val="24"/>
          <w:szCs w:val="24"/>
        </w:rPr>
        <w:t>系统的</w:t>
      </w:r>
      <w:r w:rsidRPr="008D270A">
        <w:rPr>
          <w:rFonts w:ascii="Times New Roman" w:hAnsi="Times New Roman" w:hint="eastAsia"/>
          <w:sz w:val="24"/>
          <w:szCs w:val="24"/>
        </w:rPr>
        <w:t>机房位置选址应符合下列规定</w:t>
      </w:r>
      <w:r w:rsidR="00A41087" w:rsidRPr="008D270A">
        <w:rPr>
          <w:rFonts w:ascii="Times New Roman" w:hAnsi="Times New Roman" w:hint="eastAsia"/>
          <w:sz w:val="24"/>
          <w:szCs w:val="24"/>
        </w:rPr>
        <w:t>：</w:t>
      </w:r>
    </w:p>
    <w:p w14:paraId="1629B9A2" w14:textId="04EC988B" w:rsidR="00871933" w:rsidRPr="008D270A" w:rsidRDefault="00871933" w:rsidP="00871933">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sz w:val="24"/>
          <w:szCs w:val="24"/>
        </w:rPr>
        <w:t xml:space="preserve">  </w:t>
      </w:r>
      <w:r w:rsidRPr="008D270A">
        <w:rPr>
          <w:rFonts w:ascii="Times New Roman" w:hAnsi="Times New Roman" w:hint="eastAsia"/>
          <w:sz w:val="24"/>
          <w:szCs w:val="24"/>
        </w:rPr>
        <w:t>不应</w:t>
      </w:r>
      <w:r w:rsidR="001C61D0">
        <w:rPr>
          <w:rFonts w:ascii="Times New Roman" w:hAnsi="Times New Roman" w:hint="eastAsia"/>
          <w:sz w:val="24"/>
          <w:szCs w:val="24"/>
        </w:rPr>
        <w:t>设置在</w:t>
      </w:r>
      <w:r w:rsidRPr="008D270A">
        <w:rPr>
          <w:rFonts w:ascii="Times New Roman" w:hAnsi="Times New Roman" w:hint="eastAsia"/>
          <w:sz w:val="24"/>
          <w:szCs w:val="24"/>
        </w:rPr>
        <w:t>卫生间、浴室或其他潮湿、易积水场所</w:t>
      </w:r>
      <w:r w:rsidR="001C61D0">
        <w:rPr>
          <w:rFonts w:ascii="Times New Roman" w:hAnsi="Times New Roman" w:hint="eastAsia"/>
          <w:sz w:val="24"/>
          <w:szCs w:val="24"/>
        </w:rPr>
        <w:t>的</w:t>
      </w:r>
      <w:r w:rsidRPr="008D270A">
        <w:rPr>
          <w:rFonts w:ascii="Times New Roman" w:hAnsi="Times New Roman" w:hint="eastAsia"/>
          <w:sz w:val="24"/>
          <w:szCs w:val="24"/>
        </w:rPr>
        <w:t>直接下一层</w:t>
      </w:r>
      <w:r w:rsidR="001C61D0">
        <w:rPr>
          <w:rFonts w:ascii="Times New Roman" w:hAnsi="Times New Roman" w:hint="eastAsia"/>
          <w:sz w:val="24"/>
          <w:szCs w:val="24"/>
        </w:rPr>
        <w:t>或与其贴邻</w:t>
      </w:r>
      <w:r w:rsidRPr="008D270A">
        <w:rPr>
          <w:rFonts w:ascii="Times New Roman" w:hAnsi="Times New Roman" w:hint="eastAsia"/>
          <w:sz w:val="24"/>
          <w:szCs w:val="24"/>
        </w:rPr>
        <w:t>；</w:t>
      </w:r>
    </w:p>
    <w:p w14:paraId="773B5E7E" w14:textId="77777777" w:rsidR="00871933" w:rsidRPr="008D270A" w:rsidRDefault="00871933" w:rsidP="00871933">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sz w:val="24"/>
          <w:szCs w:val="24"/>
        </w:rPr>
        <w:t xml:space="preserve">  </w:t>
      </w:r>
      <w:r w:rsidRPr="008D270A">
        <w:rPr>
          <w:rFonts w:ascii="Times New Roman" w:hAnsi="Times New Roman" w:hint="eastAsia"/>
          <w:sz w:val="24"/>
          <w:szCs w:val="24"/>
        </w:rPr>
        <w:t>应远离强电磁干扰场所，当不能避免时，应采取有效的电磁屏蔽措施；</w:t>
      </w:r>
    </w:p>
    <w:p w14:paraId="2E7E8827" w14:textId="6456CEC1" w:rsidR="00871933" w:rsidRPr="008D270A" w:rsidRDefault="00871933" w:rsidP="00871933">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3</w:t>
      </w:r>
      <w:r w:rsidRPr="008D270A">
        <w:rPr>
          <w:rFonts w:ascii="Times New Roman" w:hAnsi="Times New Roman" w:hint="eastAsia"/>
          <w:sz w:val="24"/>
          <w:szCs w:val="24"/>
        </w:rPr>
        <w:t xml:space="preserve"> </w:t>
      </w:r>
      <w:r w:rsidRPr="008D270A">
        <w:rPr>
          <w:rFonts w:ascii="Times New Roman" w:hAnsi="Times New Roman"/>
          <w:sz w:val="24"/>
          <w:szCs w:val="24"/>
        </w:rPr>
        <w:t xml:space="preserve"> </w:t>
      </w:r>
      <w:r w:rsidRPr="008D270A">
        <w:rPr>
          <w:rFonts w:ascii="Times New Roman" w:hAnsi="Times New Roman" w:hint="eastAsia"/>
          <w:sz w:val="24"/>
          <w:szCs w:val="24"/>
        </w:rPr>
        <w:t>应远离强振动源、强噪声源</w:t>
      </w:r>
      <w:r w:rsidR="002B0599">
        <w:rPr>
          <w:rFonts w:ascii="Times New Roman" w:hAnsi="Times New Roman" w:hint="eastAsia"/>
          <w:sz w:val="24"/>
          <w:szCs w:val="24"/>
        </w:rPr>
        <w:t>的</w:t>
      </w:r>
      <w:r w:rsidRPr="008D270A">
        <w:rPr>
          <w:rFonts w:ascii="Times New Roman" w:hAnsi="Times New Roman" w:hint="eastAsia"/>
          <w:sz w:val="24"/>
          <w:szCs w:val="24"/>
        </w:rPr>
        <w:t>场所，当不能避免时，应采取有效的隔振、消声及</w:t>
      </w:r>
      <w:r w:rsidR="002B0599">
        <w:rPr>
          <w:rFonts w:ascii="Times New Roman" w:hAnsi="Times New Roman" w:hint="eastAsia"/>
          <w:sz w:val="24"/>
          <w:szCs w:val="24"/>
        </w:rPr>
        <w:t>隔声</w:t>
      </w:r>
      <w:r w:rsidRPr="008D270A">
        <w:rPr>
          <w:rFonts w:ascii="Times New Roman" w:hAnsi="Times New Roman" w:hint="eastAsia"/>
          <w:sz w:val="24"/>
          <w:szCs w:val="24"/>
        </w:rPr>
        <w:t>措施。</w:t>
      </w:r>
    </w:p>
    <w:p w14:paraId="7F34153C" w14:textId="268D5C2D" w:rsidR="00E46FD0" w:rsidRPr="008D270A" w:rsidRDefault="00E46FD0" w:rsidP="00E46FD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6</w:t>
      </w:r>
      <w:r w:rsidRPr="008D270A">
        <w:rPr>
          <w:rFonts w:ascii="Times New Roman" w:hAnsi="Times New Roman"/>
          <w:b/>
          <w:bCs/>
          <w:sz w:val="24"/>
          <w:szCs w:val="24"/>
        </w:rPr>
        <w:t>.</w:t>
      </w:r>
      <w:r>
        <w:rPr>
          <w:rFonts w:ascii="Times New Roman" w:hAnsi="Times New Roman"/>
          <w:b/>
          <w:bCs/>
          <w:sz w:val="24"/>
          <w:szCs w:val="24"/>
        </w:rPr>
        <w:t>2</w:t>
      </w:r>
      <w:r w:rsidRPr="008D270A">
        <w:rPr>
          <w:rFonts w:ascii="Times New Roman" w:hAnsi="Times New Roman"/>
          <w:b/>
          <w:bCs/>
          <w:sz w:val="24"/>
          <w:szCs w:val="24"/>
        </w:rPr>
        <w:t xml:space="preserve">  </w:t>
      </w:r>
      <w:r w:rsidRPr="008D270A">
        <w:rPr>
          <w:rFonts w:ascii="Times New Roman" w:hAnsi="Times New Roman" w:hint="eastAsia"/>
          <w:sz w:val="24"/>
          <w:szCs w:val="24"/>
        </w:rPr>
        <w:t>无源全光局域网络系统设备间或信息网络机房的空间和设备布置应符合下列规定：</w:t>
      </w:r>
    </w:p>
    <w:p w14:paraId="0C1F9F9A" w14:textId="21224466" w:rsidR="00E46FD0" w:rsidRPr="008D270A" w:rsidRDefault="00E46FD0" w:rsidP="00E46FD0">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sz w:val="24"/>
          <w:szCs w:val="24"/>
        </w:rPr>
        <w:t xml:space="preserve">  </w:t>
      </w:r>
      <w:r w:rsidRPr="008D270A">
        <w:rPr>
          <w:rFonts w:ascii="Times New Roman" w:hAnsi="Times New Roman"/>
          <w:sz w:val="24"/>
          <w:szCs w:val="24"/>
        </w:rPr>
        <w:t>设备间或</w:t>
      </w:r>
      <w:r w:rsidRPr="008D270A">
        <w:rPr>
          <w:rFonts w:ascii="Times New Roman" w:hAnsi="Times New Roman" w:hint="eastAsia"/>
          <w:sz w:val="24"/>
          <w:szCs w:val="24"/>
        </w:rPr>
        <w:t>信息网络机房内空间应满足核心交换机和</w:t>
      </w:r>
      <w:r w:rsidRPr="008D270A">
        <w:rPr>
          <w:rFonts w:ascii="Times New Roman" w:hAnsi="Times New Roman" w:hint="eastAsia"/>
          <w:sz w:val="24"/>
          <w:szCs w:val="24"/>
        </w:rPr>
        <w:t>OLT</w:t>
      </w:r>
      <w:r w:rsidRPr="008D270A">
        <w:rPr>
          <w:rFonts w:ascii="Times New Roman" w:hAnsi="Times New Roman" w:hint="eastAsia"/>
          <w:sz w:val="24"/>
          <w:szCs w:val="24"/>
        </w:rPr>
        <w:t>等</w:t>
      </w:r>
      <w:proofErr w:type="gramStart"/>
      <w:r w:rsidRPr="008D270A">
        <w:rPr>
          <w:rFonts w:ascii="Times New Roman" w:hAnsi="Times New Roman" w:hint="eastAsia"/>
          <w:sz w:val="24"/>
          <w:szCs w:val="24"/>
        </w:rPr>
        <w:t>无源光</w:t>
      </w:r>
      <w:proofErr w:type="gramEnd"/>
      <w:r w:rsidRPr="008D270A">
        <w:rPr>
          <w:rFonts w:ascii="Times New Roman" w:hAnsi="Times New Roman" w:hint="eastAsia"/>
          <w:sz w:val="24"/>
          <w:szCs w:val="24"/>
        </w:rPr>
        <w:t>局域网设备、配线及电源等设备的安装需要；</w:t>
      </w:r>
      <w:r w:rsidR="0037478B">
        <w:rPr>
          <w:rFonts w:ascii="Times New Roman" w:hAnsi="Times New Roman" w:hint="eastAsia"/>
          <w:sz w:val="24"/>
          <w:szCs w:val="24"/>
        </w:rPr>
        <w:t>机房净空间不宜小于</w:t>
      </w:r>
      <w:r w:rsidR="0037478B">
        <w:rPr>
          <w:rFonts w:ascii="Times New Roman" w:hAnsi="Times New Roman" w:hint="eastAsia"/>
          <w:sz w:val="24"/>
          <w:szCs w:val="24"/>
        </w:rPr>
        <w:t>2</w:t>
      </w:r>
      <w:r w:rsidR="0037478B">
        <w:rPr>
          <w:rFonts w:ascii="Times New Roman" w:hAnsi="Times New Roman"/>
          <w:sz w:val="24"/>
          <w:szCs w:val="24"/>
        </w:rPr>
        <w:t>.5m</w:t>
      </w:r>
      <w:r w:rsidR="0037478B">
        <w:rPr>
          <w:rFonts w:ascii="Times New Roman" w:hAnsi="Times New Roman" w:hint="eastAsia"/>
          <w:sz w:val="24"/>
          <w:szCs w:val="24"/>
        </w:rPr>
        <w:t>。</w:t>
      </w:r>
    </w:p>
    <w:p w14:paraId="343A93B7" w14:textId="1C9ABA6B" w:rsidR="00E46FD0" w:rsidRPr="008D270A" w:rsidRDefault="00E46FD0" w:rsidP="00E46FD0">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 xml:space="preserve">2 </w:t>
      </w:r>
      <w:r w:rsidRPr="008D270A">
        <w:rPr>
          <w:rFonts w:ascii="Times New Roman" w:hAnsi="Times New Roman"/>
          <w:sz w:val="24"/>
          <w:szCs w:val="24"/>
        </w:rPr>
        <w:t xml:space="preserve"> </w:t>
      </w:r>
      <w:r w:rsidRPr="008D270A">
        <w:rPr>
          <w:rFonts w:ascii="Times New Roman" w:hAnsi="Times New Roman" w:hint="eastAsia"/>
          <w:sz w:val="24"/>
          <w:szCs w:val="24"/>
        </w:rPr>
        <w:t>机</w:t>
      </w:r>
      <w:r w:rsidR="00FC0CE9">
        <w:rPr>
          <w:rFonts w:ascii="Times New Roman" w:hAnsi="Times New Roman" w:hint="eastAsia"/>
          <w:sz w:val="24"/>
          <w:szCs w:val="24"/>
        </w:rPr>
        <w:t>柜</w:t>
      </w:r>
      <w:r w:rsidRPr="008D270A">
        <w:rPr>
          <w:rFonts w:ascii="Times New Roman" w:hAnsi="Times New Roman" w:hint="eastAsia"/>
          <w:sz w:val="24"/>
          <w:szCs w:val="24"/>
        </w:rPr>
        <w:t>单排安装时，操作面净空不宜小于</w:t>
      </w:r>
      <w:r w:rsidRPr="008D270A">
        <w:rPr>
          <w:rFonts w:ascii="Times New Roman" w:hAnsi="Times New Roman" w:hint="eastAsia"/>
          <w:sz w:val="24"/>
          <w:szCs w:val="24"/>
        </w:rPr>
        <w:t>1</w:t>
      </w:r>
      <w:r w:rsidRPr="008D270A">
        <w:rPr>
          <w:rFonts w:ascii="Times New Roman" w:hAnsi="Times New Roman"/>
          <w:sz w:val="24"/>
          <w:szCs w:val="24"/>
        </w:rPr>
        <w:t>.0</w:t>
      </w:r>
      <w:r w:rsidRPr="008D270A">
        <w:rPr>
          <w:rFonts w:ascii="Times New Roman" w:hAnsi="Times New Roman" w:hint="eastAsia"/>
          <w:sz w:val="24"/>
          <w:szCs w:val="24"/>
        </w:rPr>
        <w:t>m</w:t>
      </w:r>
      <w:r w:rsidRPr="008D270A">
        <w:rPr>
          <w:rFonts w:ascii="Times New Roman" w:hAnsi="Times New Roman" w:hint="eastAsia"/>
          <w:sz w:val="24"/>
          <w:szCs w:val="24"/>
        </w:rPr>
        <w:t>，后面及侧面净空不应小于</w:t>
      </w:r>
      <w:r w:rsidRPr="008D270A">
        <w:rPr>
          <w:rFonts w:ascii="Times New Roman" w:hAnsi="Times New Roman" w:hint="eastAsia"/>
          <w:sz w:val="24"/>
          <w:szCs w:val="24"/>
        </w:rPr>
        <w:t>0</w:t>
      </w:r>
      <w:r w:rsidRPr="008D270A">
        <w:rPr>
          <w:rFonts w:ascii="Times New Roman" w:hAnsi="Times New Roman"/>
          <w:sz w:val="24"/>
          <w:szCs w:val="24"/>
        </w:rPr>
        <w:t>.8</w:t>
      </w:r>
      <w:r w:rsidRPr="008D270A">
        <w:rPr>
          <w:rFonts w:ascii="Times New Roman" w:hAnsi="Times New Roman" w:hint="eastAsia"/>
          <w:sz w:val="24"/>
          <w:szCs w:val="24"/>
        </w:rPr>
        <w:t>m</w:t>
      </w:r>
      <w:r w:rsidRPr="008D270A">
        <w:rPr>
          <w:rFonts w:ascii="Times New Roman" w:hAnsi="Times New Roman" w:hint="eastAsia"/>
          <w:sz w:val="24"/>
          <w:szCs w:val="24"/>
        </w:rPr>
        <w:t>；机</w:t>
      </w:r>
      <w:r w:rsidR="00FC0CE9">
        <w:rPr>
          <w:rFonts w:ascii="Times New Roman" w:hAnsi="Times New Roman" w:hint="eastAsia"/>
          <w:sz w:val="24"/>
          <w:szCs w:val="24"/>
        </w:rPr>
        <w:t>柜</w:t>
      </w:r>
      <w:r w:rsidRPr="008D270A">
        <w:rPr>
          <w:rFonts w:ascii="Times New Roman" w:hAnsi="Times New Roman" w:hint="eastAsia"/>
          <w:sz w:val="24"/>
          <w:szCs w:val="24"/>
        </w:rPr>
        <w:t>多排安装时，列间距不宜小于</w:t>
      </w:r>
      <w:r w:rsidRPr="008D270A">
        <w:rPr>
          <w:rFonts w:ascii="Times New Roman" w:hAnsi="Times New Roman" w:hint="eastAsia"/>
          <w:sz w:val="24"/>
          <w:szCs w:val="24"/>
        </w:rPr>
        <w:t>1</w:t>
      </w:r>
      <w:r w:rsidRPr="008D270A">
        <w:rPr>
          <w:rFonts w:ascii="Times New Roman" w:hAnsi="Times New Roman"/>
          <w:sz w:val="24"/>
          <w:szCs w:val="24"/>
        </w:rPr>
        <w:t>.2</w:t>
      </w:r>
      <w:r w:rsidRPr="008D270A">
        <w:rPr>
          <w:rFonts w:ascii="Times New Roman" w:hAnsi="Times New Roman" w:hint="eastAsia"/>
          <w:sz w:val="24"/>
          <w:szCs w:val="24"/>
        </w:rPr>
        <w:t>m</w:t>
      </w:r>
      <w:r w:rsidRPr="008D270A">
        <w:rPr>
          <w:rFonts w:ascii="Times New Roman" w:hAnsi="Times New Roman" w:hint="eastAsia"/>
          <w:sz w:val="24"/>
          <w:szCs w:val="24"/>
        </w:rPr>
        <w:t>。</w:t>
      </w:r>
      <w:r w:rsidRPr="008D270A">
        <w:rPr>
          <w:rFonts w:ascii="Times New Roman" w:hAnsi="Times New Roman"/>
          <w:sz w:val="24"/>
          <w:szCs w:val="24"/>
        </w:rPr>
        <w:t xml:space="preserve"> </w:t>
      </w:r>
    </w:p>
    <w:p w14:paraId="75E72DE5" w14:textId="310F492F" w:rsidR="00DD6918" w:rsidRPr="008D270A" w:rsidRDefault="00DD6918" w:rsidP="00DD6918">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6</w:t>
      </w:r>
      <w:r w:rsidRPr="008D270A">
        <w:rPr>
          <w:rFonts w:ascii="Times New Roman" w:hAnsi="Times New Roman"/>
          <w:b/>
          <w:bCs/>
          <w:sz w:val="24"/>
          <w:szCs w:val="24"/>
        </w:rPr>
        <w:t>.</w:t>
      </w:r>
      <w:r w:rsidR="00E46FD0">
        <w:rPr>
          <w:rFonts w:ascii="Times New Roman" w:hAnsi="Times New Roman"/>
          <w:b/>
          <w:bCs/>
          <w:sz w:val="24"/>
          <w:szCs w:val="24"/>
        </w:rPr>
        <w:t>3</w:t>
      </w:r>
      <w:r w:rsidRPr="008D270A">
        <w:rPr>
          <w:rFonts w:ascii="Times New Roman" w:hAnsi="Times New Roman"/>
          <w:b/>
          <w:bCs/>
          <w:sz w:val="24"/>
          <w:szCs w:val="24"/>
        </w:rPr>
        <w:t xml:space="preserve">  </w:t>
      </w:r>
      <w:r w:rsidR="0061346D" w:rsidRPr="008D270A">
        <w:rPr>
          <w:rFonts w:ascii="Times New Roman" w:hAnsi="Times New Roman" w:hint="eastAsia"/>
          <w:sz w:val="24"/>
          <w:szCs w:val="24"/>
        </w:rPr>
        <w:t>无源全光局域网络</w:t>
      </w:r>
      <w:r w:rsidRPr="008D270A">
        <w:rPr>
          <w:rFonts w:ascii="Times New Roman" w:hAnsi="Times New Roman" w:hint="eastAsia"/>
          <w:sz w:val="24"/>
          <w:szCs w:val="24"/>
        </w:rPr>
        <w:t>系统设备间或信息网络机房的环境和配套设施符合下列规定：</w:t>
      </w:r>
    </w:p>
    <w:p w14:paraId="40D8A347" w14:textId="722905C0" w:rsidR="00DD6918" w:rsidRPr="008D270A" w:rsidRDefault="00DD6918" w:rsidP="00DD6918">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sz w:val="24"/>
          <w:szCs w:val="24"/>
        </w:rPr>
        <w:t xml:space="preserve">  </w:t>
      </w:r>
      <w:r w:rsidRPr="008D270A">
        <w:rPr>
          <w:rFonts w:ascii="Times New Roman" w:hAnsi="Times New Roman" w:hint="eastAsia"/>
          <w:sz w:val="24"/>
          <w:szCs w:val="24"/>
        </w:rPr>
        <w:t>与设备间或信息网络机房无关的水管、风管等管道不应穿过设备间或信息网络机房；</w:t>
      </w:r>
    </w:p>
    <w:p w14:paraId="51FCA2A6" w14:textId="0B57DF6B" w:rsidR="00DD6918" w:rsidRPr="008D270A" w:rsidRDefault="00DD6918" w:rsidP="00DD6918">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hint="eastAsia"/>
          <w:sz w:val="24"/>
          <w:szCs w:val="24"/>
        </w:rPr>
        <w:t xml:space="preserve"> </w:t>
      </w:r>
      <w:r w:rsidRPr="008D270A">
        <w:rPr>
          <w:rFonts w:ascii="Times New Roman" w:hAnsi="Times New Roman"/>
          <w:sz w:val="24"/>
          <w:szCs w:val="24"/>
        </w:rPr>
        <w:t xml:space="preserve"> </w:t>
      </w:r>
      <w:r w:rsidRPr="008D270A">
        <w:rPr>
          <w:rFonts w:ascii="Times New Roman" w:hAnsi="Times New Roman"/>
          <w:sz w:val="24"/>
          <w:szCs w:val="24"/>
        </w:rPr>
        <w:t>设备间</w:t>
      </w:r>
      <w:r w:rsidRPr="008D270A">
        <w:rPr>
          <w:rFonts w:ascii="Times New Roman" w:hAnsi="Times New Roman" w:hint="eastAsia"/>
          <w:sz w:val="24"/>
          <w:szCs w:val="24"/>
        </w:rPr>
        <w:t>或信息网络机房应采取防水淹</w:t>
      </w:r>
      <w:r w:rsidR="0037478B">
        <w:rPr>
          <w:rFonts w:ascii="Times New Roman" w:hAnsi="Times New Roman" w:hint="eastAsia"/>
          <w:sz w:val="24"/>
          <w:szCs w:val="24"/>
        </w:rPr>
        <w:t>及防鼠虫</w:t>
      </w:r>
      <w:r w:rsidRPr="008D270A">
        <w:rPr>
          <w:rFonts w:ascii="Times New Roman" w:hAnsi="Times New Roman" w:hint="eastAsia"/>
          <w:sz w:val="24"/>
          <w:szCs w:val="24"/>
        </w:rPr>
        <w:t>的技术措施；</w:t>
      </w:r>
    </w:p>
    <w:p w14:paraId="63F89B8F" w14:textId="6434547A" w:rsidR="00DD6918" w:rsidRPr="008D270A" w:rsidRDefault="00DD6918" w:rsidP="00DD6918">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3</w:t>
      </w:r>
      <w:r w:rsidRPr="008D270A">
        <w:rPr>
          <w:rFonts w:ascii="Times New Roman" w:hAnsi="Times New Roman"/>
          <w:sz w:val="24"/>
          <w:szCs w:val="24"/>
        </w:rPr>
        <w:t xml:space="preserve">  </w:t>
      </w:r>
      <w:r w:rsidRPr="008D270A">
        <w:rPr>
          <w:rFonts w:ascii="Times New Roman" w:hAnsi="Times New Roman" w:hint="eastAsia"/>
          <w:sz w:val="24"/>
          <w:szCs w:val="24"/>
        </w:rPr>
        <w:t>设备间或信息网络机房安装</w:t>
      </w:r>
      <w:r w:rsidR="0061346D" w:rsidRPr="008D270A">
        <w:rPr>
          <w:rFonts w:ascii="Times New Roman" w:hAnsi="Times New Roman" w:hint="eastAsia"/>
          <w:sz w:val="24"/>
          <w:szCs w:val="24"/>
        </w:rPr>
        <w:t>无源全光局域网络</w:t>
      </w:r>
      <w:r w:rsidRPr="008D270A">
        <w:rPr>
          <w:rFonts w:ascii="Times New Roman" w:hAnsi="Times New Roman" w:hint="eastAsia"/>
          <w:sz w:val="24"/>
          <w:szCs w:val="24"/>
        </w:rPr>
        <w:t>时应相应增加面积；</w:t>
      </w:r>
    </w:p>
    <w:p w14:paraId="5374B44F" w14:textId="525102A9" w:rsidR="00DD6918" w:rsidRPr="008D270A" w:rsidRDefault="00DD6918" w:rsidP="00DD6918">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4</w:t>
      </w:r>
      <w:r w:rsidRPr="008D270A">
        <w:rPr>
          <w:rFonts w:ascii="Times New Roman" w:hAnsi="Times New Roman"/>
          <w:sz w:val="24"/>
          <w:szCs w:val="24"/>
        </w:rPr>
        <w:t xml:space="preserve">  </w:t>
      </w:r>
      <w:r w:rsidRPr="008D270A">
        <w:rPr>
          <w:rFonts w:ascii="Times New Roman" w:hAnsi="Times New Roman" w:hint="eastAsia"/>
          <w:sz w:val="24"/>
          <w:szCs w:val="24"/>
        </w:rPr>
        <w:t>设备间或信息网络机房的供配电和接地应符合现行国家标准《民用建筑电气设计标准》</w:t>
      </w:r>
      <w:r w:rsidRPr="008D270A">
        <w:rPr>
          <w:rFonts w:ascii="Times New Roman" w:hAnsi="Times New Roman" w:hint="eastAsia"/>
          <w:sz w:val="24"/>
          <w:szCs w:val="24"/>
        </w:rPr>
        <w:t>GB</w:t>
      </w:r>
      <w:r w:rsidRPr="008D270A">
        <w:rPr>
          <w:rFonts w:ascii="Times New Roman" w:hAnsi="Times New Roman"/>
          <w:sz w:val="24"/>
          <w:szCs w:val="24"/>
        </w:rPr>
        <w:t xml:space="preserve"> 51384</w:t>
      </w:r>
      <w:r w:rsidRPr="008D270A">
        <w:rPr>
          <w:rFonts w:ascii="Times New Roman" w:hAnsi="Times New Roman" w:hint="eastAsia"/>
          <w:sz w:val="24"/>
          <w:szCs w:val="24"/>
        </w:rPr>
        <w:t>的有关规定。</w:t>
      </w:r>
    </w:p>
    <w:p w14:paraId="71F01471" w14:textId="32775E3A" w:rsidR="0087556D" w:rsidRDefault="00094EDE" w:rsidP="00094EDE">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6</w:t>
      </w:r>
      <w:r w:rsidRPr="008D270A">
        <w:rPr>
          <w:rFonts w:ascii="Times New Roman" w:hAnsi="Times New Roman"/>
          <w:b/>
          <w:bCs/>
          <w:sz w:val="24"/>
          <w:szCs w:val="24"/>
        </w:rPr>
        <w:t xml:space="preserve">.4  </w:t>
      </w:r>
      <w:r w:rsidR="0061346D" w:rsidRPr="008D270A">
        <w:rPr>
          <w:rFonts w:ascii="Times New Roman" w:hAnsi="Times New Roman" w:hint="eastAsia"/>
          <w:sz w:val="24"/>
          <w:szCs w:val="24"/>
        </w:rPr>
        <w:t>无源全光局域网络</w:t>
      </w:r>
      <w:r w:rsidR="00DD6918" w:rsidRPr="008D270A">
        <w:rPr>
          <w:rFonts w:ascii="Times New Roman" w:hAnsi="Times New Roman" w:hint="eastAsia"/>
          <w:sz w:val="24"/>
          <w:szCs w:val="24"/>
        </w:rPr>
        <w:t>系统</w:t>
      </w:r>
      <w:r w:rsidRPr="008D270A">
        <w:rPr>
          <w:rFonts w:ascii="Times New Roman" w:hAnsi="Times New Roman" w:hint="eastAsia"/>
          <w:sz w:val="24"/>
          <w:szCs w:val="24"/>
        </w:rPr>
        <w:t>弱电间</w:t>
      </w:r>
      <w:r w:rsidR="0087556D">
        <w:rPr>
          <w:rFonts w:ascii="Times New Roman" w:hAnsi="Times New Roman" w:hint="eastAsia"/>
          <w:sz w:val="24"/>
          <w:szCs w:val="24"/>
        </w:rPr>
        <w:t>（电信间、弱电</w:t>
      </w:r>
      <w:r w:rsidR="0087556D" w:rsidRPr="0087556D">
        <w:rPr>
          <w:rFonts w:ascii="Times New Roman" w:hAnsi="Times New Roman" w:hint="eastAsia"/>
          <w:sz w:val="24"/>
          <w:szCs w:val="24"/>
        </w:rPr>
        <w:t>竖井）</w:t>
      </w:r>
      <w:r w:rsidR="0087556D" w:rsidRPr="008D270A">
        <w:rPr>
          <w:rFonts w:ascii="Times New Roman" w:hAnsi="Times New Roman" w:hint="eastAsia"/>
          <w:sz w:val="24"/>
          <w:szCs w:val="24"/>
        </w:rPr>
        <w:t>应符合下列规定：</w:t>
      </w:r>
    </w:p>
    <w:p w14:paraId="69BA486C" w14:textId="0E76A3DB" w:rsidR="0087556D" w:rsidRPr="008D270A" w:rsidRDefault="0087556D" w:rsidP="0087556D">
      <w:pPr>
        <w:adjustRightInd w:val="0"/>
        <w:snapToGrid w:val="0"/>
        <w:spacing w:line="360" w:lineRule="auto"/>
        <w:ind w:rightChars="20" w:right="42" w:firstLineChars="200" w:firstLine="482"/>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Pr="008D270A">
        <w:rPr>
          <w:rFonts w:ascii="Times New Roman" w:hAnsi="Times New Roman"/>
          <w:sz w:val="24"/>
          <w:szCs w:val="24"/>
        </w:rPr>
        <w:t>弱电间宜设在进出线方便、便于设备安装和维护的公共</w:t>
      </w:r>
      <w:r>
        <w:rPr>
          <w:rFonts w:ascii="Times New Roman" w:hAnsi="Times New Roman"/>
          <w:sz w:val="24"/>
          <w:szCs w:val="24"/>
        </w:rPr>
        <w:t>部位</w:t>
      </w:r>
      <w:r>
        <w:rPr>
          <w:rFonts w:ascii="Times New Roman" w:hAnsi="Times New Roman" w:hint="eastAsia"/>
          <w:sz w:val="24"/>
          <w:szCs w:val="24"/>
        </w:rPr>
        <w:t>，</w:t>
      </w:r>
      <w:r>
        <w:rPr>
          <w:rFonts w:ascii="Times New Roman" w:hAnsi="Times New Roman"/>
          <w:sz w:val="24"/>
          <w:szCs w:val="24"/>
        </w:rPr>
        <w:t>且为其配</w:t>
      </w:r>
      <w:r>
        <w:rPr>
          <w:rFonts w:ascii="Times New Roman" w:hAnsi="Times New Roman"/>
          <w:sz w:val="24"/>
          <w:szCs w:val="24"/>
        </w:rPr>
        <w:lastRenderedPageBreak/>
        <w:t>线区域的中心位置</w:t>
      </w:r>
      <w:r w:rsidRPr="008D270A">
        <w:rPr>
          <w:rFonts w:ascii="Times New Roman" w:hAnsi="Times New Roman" w:hint="eastAsia"/>
          <w:sz w:val="24"/>
          <w:szCs w:val="24"/>
        </w:rPr>
        <w:t>；</w:t>
      </w:r>
    </w:p>
    <w:p w14:paraId="2A7958A3" w14:textId="2A40E430" w:rsidR="0087556D" w:rsidRPr="008D270A" w:rsidRDefault="0087556D" w:rsidP="0087556D">
      <w:pPr>
        <w:adjustRightInd w:val="0"/>
        <w:snapToGrid w:val="0"/>
        <w:spacing w:line="360" w:lineRule="auto"/>
        <w:ind w:rightChars="20" w:right="42" w:firstLineChars="200" w:firstLine="482"/>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bCs/>
          <w:sz w:val="24"/>
          <w:szCs w:val="24"/>
        </w:rPr>
        <w:t xml:space="preserve">  </w:t>
      </w:r>
      <w:r w:rsidRPr="008D270A">
        <w:rPr>
          <w:rFonts w:ascii="Times New Roman" w:hAnsi="Times New Roman"/>
          <w:sz w:val="24"/>
          <w:szCs w:val="24"/>
        </w:rPr>
        <w:t>弱电间</w:t>
      </w:r>
      <w:r w:rsidRPr="0087556D">
        <w:rPr>
          <w:rFonts w:ascii="Times New Roman" w:hAnsi="Times New Roman" w:hint="eastAsia"/>
          <w:sz w:val="24"/>
          <w:szCs w:val="24"/>
        </w:rPr>
        <w:t>应保证光纤配线架、</w:t>
      </w:r>
      <w:r w:rsidRPr="0087556D">
        <w:rPr>
          <w:rFonts w:ascii="Times New Roman" w:hAnsi="Times New Roman" w:hint="eastAsia"/>
          <w:sz w:val="24"/>
          <w:szCs w:val="24"/>
        </w:rPr>
        <w:t>ONU</w:t>
      </w:r>
      <w:r w:rsidRPr="0087556D">
        <w:rPr>
          <w:rFonts w:ascii="Times New Roman" w:hAnsi="Times New Roman" w:hint="eastAsia"/>
          <w:sz w:val="24"/>
          <w:szCs w:val="24"/>
        </w:rPr>
        <w:t>或</w:t>
      </w:r>
      <w:r>
        <w:rPr>
          <w:rFonts w:ascii="Times New Roman" w:hAnsi="Times New Roman" w:hint="eastAsia"/>
          <w:sz w:val="24"/>
          <w:szCs w:val="24"/>
        </w:rPr>
        <w:t>光分路器等</w:t>
      </w:r>
      <w:r w:rsidRPr="0087556D">
        <w:rPr>
          <w:rFonts w:ascii="Times New Roman" w:hAnsi="Times New Roman" w:hint="eastAsia"/>
          <w:sz w:val="24"/>
          <w:szCs w:val="24"/>
        </w:rPr>
        <w:t>的安装空间，并充分考虑</w:t>
      </w:r>
      <w:r w:rsidRPr="0087556D">
        <w:rPr>
          <w:rFonts w:ascii="Times New Roman" w:hAnsi="Times New Roman" w:hint="eastAsia"/>
          <w:sz w:val="24"/>
          <w:szCs w:val="24"/>
        </w:rPr>
        <w:t xml:space="preserve"> </w:t>
      </w:r>
      <w:r w:rsidRPr="0087556D">
        <w:rPr>
          <w:rFonts w:ascii="Times New Roman" w:hAnsi="Times New Roman" w:hint="eastAsia"/>
          <w:sz w:val="24"/>
          <w:szCs w:val="24"/>
        </w:rPr>
        <w:t>光纤的弯曲半径要求、熔接与盘留空间</w:t>
      </w:r>
      <w:r>
        <w:rPr>
          <w:rFonts w:ascii="Times New Roman" w:hAnsi="Times New Roman" w:hint="eastAsia"/>
          <w:sz w:val="24"/>
          <w:szCs w:val="24"/>
        </w:rPr>
        <w:t>，弱电间</w:t>
      </w:r>
      <w:r w:rsidRPr="008D270A">
        <w:rPr>
          <w:rFonts w:ascii="Times New Roman" w:hAnsi="Times New Roman"/>
          <w:sz w:val="24"/>
          <w:szCs w:val="24"/>
        </w:rPr>
        <w:t>面积应满足设备安装、线路敷设、操作维护及未来扩展的要求</w:t>
      </w:r>
      <w:r w:rsidRPr="008D270A">
        <w:rPr>
          <w:rFonts w:ascii="Times New Roman" w:hAnsi="Times New Roman" w:hint="eastAsia"/>
          <w:sz w:val="24"/>
          <w:szCs w:val="24"/>
        </w:rPr>
        <w:t>；</w:t>
      </w:r>
    </w:p>
    <w:p w14:paraId="03C2F83F" w14:textId="0F212242" w:rsidR="0087556D" w:rsidRPr="0087556D" w:rsidRDefault="0087556D" w:rsidP="0087556D">
      <w:pPr>
        <w:adjustRightInd w:val="0"/>
        <w:snapToGrid w:val="0"/>
        <w:spacing w:line="360" w:lineRule="auto"/>
        <w:ind w:rightChars="20" w:right="42" w:firstLineChars="200" w:firstLine="482"/>
        <w:rPr>
          <w:rFonts w:ascii="Times New Roman" w:hAnsi="Times New Roman"/>
          <w:sz w:val="24"/>
          <w:szCs w:val="24"/>
        </w:rPr>
      </w:pPr>
      <w:r w:rsidRPr="008D270A">
        <w:rPr>
          <w:rFonts w:ascii="Times New Roman" w:hAnsi="Times New Roman"/>
          <w:b/>
          <w:color w:val="000000"/>
          <w:sz w:val="24"/>
          <w:szCs w:val="24"/>
        </w:rPr>
        <w:t>3</w:t>
      </w:r>
      <w:r w:rsidRPr="008D270A">
        <w:rPr>
          <w:rFonts w:ascii="Times New Roman" w:hAnsi="Times New Roman"/>
          <w:bCs/>
          <w:sz w:val="24"/>
          <w:szCs w:val="24"/>
        </w:rPr>
        <w:t xml:space="preserve">  </w:t>
      </w:r>
      <w:r w:rsidRPr="008D270A">
        <w:rPr>
          <w:rFonts w:ascii="Times New Roman" w:hAnsi="Times New Roman"/>
          <w:kern w:val="0"/>
          <w:sz w:val="24"/>
          <w:szCs w:val="24"/>
        </w:rPr>
        <w:t>弱电间与配电间宜分开设置，当受条件限制必须合设时，强、弱电设备及其线路应分设在房间的两侧，各种设备箱体前宜留有不小于</w:t>
      </w:r>
      <w:r w:rsidRPr="008D270A">
        <w:rPr>
          <w:rFonts w:ascii="Times New Roman" w:hAnsi="Times New Roman"/>
          <w:kern w:val="0"/>
          <w:sz w:val="24"/>
          <w:szCs w:val="24"/>
        </w:rPr>
        <w:t>0.8m</w:t>
      </w:r>
      <w:r w:rsidRPr="008D270A">
        <w:rPr>
          <w:rFonts w:ascii="Times New Roman" w:hAnsi="Times New Roman"/>
          <w:kern w:val="0"/>
          <w:sz w:val="24"/>
          <w:szCs w:val="24"/>
        </w:rPr>
        <w:t>的操作、维护距离。</w:t>
      </w:r>
    </w:p>
    <w:p w14:paraId="05CC738A" w14:textId="18F1C3C9" w:rsidR="00871933" w:rsidRPr="0087556D" w:rsidRDefault="0087556D" w:rsidP="0087556D">
      <w:pPr>
        <w:adjustRightInd w:val="0"/>
        <w:snapToGrid w:val="0"/>
        <w:spacing w:line="360" w:lineRule="auto"/>
        <w:ind w:rightChars="20" w:right="42" w:firstLineChars="200" w:firstLine="482"/>
        <w:rPr>
          <w:rFonts w:ascii="Times New Roman" w:hAnsi="Times New Roman"/>
          <w:kern w:val="0"/>
          <w:sz w:val="24"/>
          <w:szCs w:val="24"/>
        </w:rPr>
      </w:pPr>
      <w:r w:rsidRPr="0087556D">
        <w:rPr>
          <w:rFonts w:ascii="Times New Roman" w:hAnsi="Times New Roman" w:hint="eastAsia"/>
          <w:b/>
          <w:kern w:val="0"/>
          <w:sz w:val="24"/>
          <w:szCs w:val="24"/>
        </w:rPr>
        <w:t>4</w:t>
      </w:r>
      <w:r>
        <w:rPr>
          <w:rFonts w:ascii="Times New Roman" w:hAnsi="Times New Roman"/>
          <w:kern w:val="0"/>
          <w:sz w:val="24"/>
          <w:szCs w:val="24"/>
        </w:rPr>
        <w:t xml:space="preserve">  </w:t>
      </w:r>
      <w:r>
        <w:rPr>
          <w:rFonts w:ascii="Times New Roman" w:hAnsi="Times New Roman"/>
          <w:kern w:val="0"/>
          <w:sz w:val="24"/>
          <w:szCs w:val="24"/>
        </w:rPr>
        <w:t>弱电间</w:t>
      </w:r>
      <w:r w:rsidR="00094EDE" w:rsidRPr="0087556D">
        <w:rPr>
          <w:rFonts w:ascii="Times New Roman" w:hAnsi="Times New Roman" w:hint="eastAsia"/>
          <w:kern w:val="0"/>
          <w:sz w:val="24"/>
          <w:szCs w:val="24"/>
        </w:rPr>
        <w:t>的设置应符合现行国家标准《民用建筑电气设计标准》</w:t>
      </w:r>
      <w:r w:rsidR="00094EDE" w:rsidRPr="0087556D">
        <w:rPr>
          <w:rFonts w:ascii="Times New Roman" w:hAnsi="Times New Roman" w:hint="eastAsia"/>
          <w:kern w:val="0"/>
          <w:sz w:val="24"/>
          <w:szCs w:val="24"/>
        </w:rPr>
        <w:t>GB</w:t>
      </w:r>
      <w:r w:rsidR="00094EDE" w:rsidRPr="0087556D">
        <w:rPr>
          <w:rFonts w:ascii="Times New Roman" w:hAnsi="Times New Roman"/>
          <w:kern w:val="0"/>
          <w:sz w:val="24"/>
          <w:szCs w:val="24"/>
        </w:rPr>
        <w:t xml:space="preserve"> 51384</w:t>
      </w:r>
      <w:r w:rsidR="00094EDE" w:rsidRPr="0087556D">
        <w:rPr>
          <w:rFonts w:ascii="Times New Roman" w:hAnsi="Times New Roman" w:hint="eastAsia"/>
          <w:kern w:val="0"/>
          <w:sz w:val="24"/>
          <w:szCs w:val="24"/>
        </w:rPr>
        <w:t>的有关规定。</w:t>
      </w:r>
    </w:p>
    <w:p w14:paraId="66817C0F" w14:textId="77777777" w:rsidR="00F31D72" w:rsidRPr="007A3294" w:rsidRDefault="00F31D72" w:rsidP="007A3294">
      <w:pPr>
        <w:adjustRightInd w:val="0"/>
        <w:snapToGrid w:val="0"/>
        <w:spacing w:line="360" w:lineRule="auto"/>
        <w:jc w:val="left"/>
        <w:rPr>
          <w:rFonts w:ascii="Times New Roman" w:hAnsi="Times New Roman"/>
        </w:rPr>
      </w:pPr>
    </w:p>
    <w:p w14:paraId="61A9C264" w14:textId="0375F0A9" w:rsidR="006C4AA4" w:rsidRPr="008D270A" w:rsidRDefault="006C4AA4" w:rsidP="00FA403C">
      <w:pPr>
        <w:pStyle w:val="3"/>
        <w:adjustRightInd w:val="0"/>
        <w:snapToGrid w:val="0"/>
        <w:spacing w:before="0" w:after="0" w:line="360" w:lineRule="auto"/>
        <w:jc w:val="center"/>
        <w:rPr>
          <w:rFonts w:ascii="黑体" w:eastAsia="黑体" w:hAnsi="黑体" w:cs="宋体" w:hint="eastAsia"/>
          <w:sz w:val="28"/>
          <w:szCs w:val="28"/>
        </w:rPr>
      </w:pPr>
      <w:bookmarkStart w:id="61" w:name="_Toc220798468"/>
      <w:r w:rsidRPr="008D270A">
        <w:rPr>
          <w:rFonts w:ascii="黑体" w:eastAsia="黑体" w:hAnsi="黑体" w:cs="宋体" w:hint="eastAsia"/>
          <w:sz w:val="28"/>
          <w:szCs w:val="28"/>
        </w:rPr>
        <w:t>4.</w:t>
      </w:r>
      <w:r w:rsidR="00617E3D">
        <w:rPr>
          <w:rFonts w:ascii="黑体" w:eastAsia="黑体" w:hAnsi="黑体" w:cs="宋体"/>
          <w:sz w:val="28"/>
          <w:szCs w:val="28"/>
        </w:rPr>
        <w:t>7</w:t>
      </w:r>
      <w:r w:rsidR="00617E3D" w:rsidRPr="008D270A">
        <w:rPr>
          <w:rFonts w:ascii="黑体" w:eastAsia="黑体" w:hAnsi="黑体" w:cs="宋体" w:hint="eastAsia"/>
          <w:sz w:val="28"/>
          <w:szCs w:val="28"/>
        </w:rPr>
        <w:t xml:space="preserve">  </w:t>
      </w:r>
      <w:r w:rsidRPr="008D270A">
        <w:rPr>
          <w:rFonts w:ascii="黑体" w:eastAsia="黑体" w:hAnsi="黑体" w:cs="宋体" w:hint="eastAsia"/>
          <w:sz w:val="28"/>
          <w:szCs w:val="28"/>
        </w:rPr>
        <w:t>系统供电</w:t>
      </w:r>
      <w:bookmarkEnd w:id="61"/>
    </w:p>
    <w:p w14:paraId="292F465D" w14:textId="5E9E3D8A" w:rsidR="00272491" w:rsidRPr="008D270A" w:rsidRDefault="00272491" w:rsidP="00272491">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7</w:t>
      </w:r>
      <w:r w:rsidRPr="008D270A">
        <w:rPr>
          <w:rFonts w:ascii="Times New Roman" w:hAnsi="Times New Roman"/>
          <w:b/>
          <w:bCs/>
          <w:sz w:val="24"/>
          <w:szCs w:val="24"/>
        </w:rPr>
        <w:t xml:space="preserve">.1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Pr="008D270A">
        <w:rPr>
          <w:rFonts w:ascii="Times New Roman" w:hAnsi="Times New Roman"/>
          <w:sz w:val="24"/>
          <w:szCs w:val="24"/>
        </w:rPr>
        <w:t>用电负荷分级及供电方式应根据项目性质结合智能化各子系统工程供电要求确定，应符合现行国家标准</w:t>
      </w:r>
      <w:r w:rsidR="00FD4FE3" w:rsidRPr="0087556D">
        <w:rPr>
          <w:rFonts w:ascii="Times New Roman" w:hAnsi="Times New Roman" w:hint="eastAsia"/>
          <w:kern w:val="0"/>
          <w:sz w:val="24"/>
          <w:szCs w:val="24"/>
        </w:rPr>
        <w:t>《民用建筑电气设计标准》</w:t>
      </w:r>
      <w:r w:rsidR="00FD4FE3" w:rsidRPr="0087556D">
        <w:rPr>
          <w:rFonts w:ascii="Times New Roman" w:hAnsi="Times New Roman" w:hint="eastAsia"/>
          <w:kern w:val="0"/>
          <w:sz w:val="24"/>
          <w:szCs w:val="24"/>
        </w:rPr>
        <w:t>GB</w:t>
      </w:r>
      <w:r w:rsidR="00FD4FE3" w:rsidRPr="0087556D">
        <w:rPr>
          <w:rFonts w:ascii="Times New Roman" w:hAnsi="Times New Roman"/>
          <w:kern w:val="0"/>
          <w:sz w:val="24"/>
          <w:szCs w:val="24"/>
        </w:rPr>
        <w:t xml:space="preserve"> 51384</w:t>
      </w:r>
      <w:r w:rsidR="00FD4FE3">
        <w:rPr>
          <w:rFonts w:ascii="Times New Roman" w:hAnsi="Times New Roman" w:hint="eastAsia"/>
          <w:sz w:val="24"/>
          <w:szCs w:val="24"/>
        </w:rPr>
        <w:t>和</w:t>
      </w:r>
      <w:r w:rsidRPr="008D270A">
        <w:rPr>
          <w:rFonts w:ascii="Times New Roman" w:hAnsi="Times New Roman"/>
          <w:sz w:val="24"/>
          <w:szCs w:val="24"/>
        </w:rPr>
        <w:t>《供配电系统设计规范》</w:t>
      </w:r>
      <w:r w:rsidRPr="008D270A">
        <w:rPr>
          <w:rFonts w:ascii="Times New Roman" w:hAnsi="Times New Roman"/>
          <w:sz w:val="24"/>
          <w:szCs w:val="24"/>
        </w:rPr>
        <w:t>GB 50052</w:t>
      </w:r>
      <w:r w:rsidRPr="008D270A">
        <w:rPr>
          <w:rFonts w:ascii="Times New Roman" w:hAnsi="Times New Roman"/>
          <w:sz w:val="24"/>
          <w:szCs w:val="24"/>
        </w:rPr>
        <w:t>的有关规定。</w:t>
      </w:r>
    </w:p>
    <w:p w14:paraId="15AB1563" w14:textId="77ABAF2C" w:rsidR="00272491" w:rsidRPr="008D270A" w:rsidRDefault="00272491" w:rsidP="00272491">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7</w:t>
      </w:r>
      <w:r w:rsidRPr="008D270A">
        <w:rPr>
          <w:rFonts w:ascii="Times New Roman" w:hAnsi="Times New Roman"/>
          <w:b/>
          <w:bCs/>
          <w:sz w:val="24"/>
          <w:szCs w:val="24"/>
        </w:rPr>
        <w:t xml:space="preserve">.2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00D629D4" w:rsidRPr="008D270A">
        <w:rPr>
          <w:rFonts w:ascii="Times New Roman" w:hAnsi="Times New Roman" w:hint="eastAsia"/>
          <w:sz w:val="24"/>
          <w:szCs w:val="24"/>
        </w:rPr>
        <w:t>的</w:t>
      </w:r>
      <w:r w:rsidRPr="008D270A">
        <w:rPr>
          <w:rFonts w:ascii="Times New Roman" w:hAnsi="Times New Roman"/>
          <w:sz w:val="24"/>
          <w:szCs w:val="24"/>
        </w:rPr>
        <w:t>OLT</w:t>
      </w:r>
      <w:r w:rsidRPr="008D270A">
        <w:rPr>
          <w:rFonts w:ascii="Times New Roman" w:hAnsi="Times New Roman"/>
          <w:kern w:val="0"/>
          <w:sz w:val="24"/>
          <w:szCs w:val="24"/>
        </w:rPr>
        <w:t>宜采用不间断电源</w:t>
      </w:r>
      <w:r w:rsidRPr="008D270A">
        <w:rPr>
          <w:rFonts w:ascii="Times New Roman" w:hAnsi="Times New Roman"/>
          <w:kern w:val="0"/>
          <w:sz w:val="24"/>
          <w:szCs w:val="24"/>
        </w:rPr>
        <w:t>UPS</w:t>
      </w:r>
      <w:r w:rsidRPr="008D270A">
        <w:rPr>
          <w:rFonts w:ascii="Times New Roman" w:hAnsi="Times New Roman"/>
          <w:kern w:val="0"/>
          <w:sz w:val="24"/>
          <w:szCs w:val="24"/>
        </w:rPr>
        <w:t>供电，其蓄电池组连续供电时间</w:t>
      </w:r>
      <w:r w:rsidR="00377F0D" w:rsidRPr="008D270A">
        <w:rPr>
          <w:rFonts w:ascii="Times New Roman" w:hAnsi="Times New Roman" w:hint="eastAsia"/>
          <w:kern w:val="0"/>
          <w:sz w:val="24"/>
          <w:szCs w:val="24"/>
        </w:rPr>
        <w:t>应满足业务需求</w:t>
      </w:r>
      <w:r w:rsidRPr="008D270A">
        <w:rPr>
          <w:rFonts w:ascii="Times New Roman" w:hAnsi="Times New Roman"/>
          <w:sz w:val="24"/>
          <w:szCs w:val="24"/>
        </w:rPr>
        <w:t>。</w:t>
      </w:r>
    </w:p>
    <w:p w14:paraId="5F6021E6" w14:textId="106C153C" w:rsidR="00272491" w:rsidRPr="008D270A" w:rsidRDefault="00272491" w:rsidP="00272491">
      <w:pPr>
        <w:adjustRightInd w:val="0"/>
        <w:snapToGrid w:val="0"/>
        <w:spacing w:line="360" w:lineRule="auto"/>
        <w:jc w:val="left"/>
        <w:rPr>
          <w:rFonts w:ascii="Times New Roman" w:hAnsi="Times New Roman"/>
          <w:color w:val="0000FF"/>
          <w:sz w:val="24"/>
          <w:szCs w:val="24"/>
        </w:rPr>
      </w:pPr>
      <w:r w:rsidRPr="008D270A">
        <w:rPr>
          <w:rFonts w:ascii="Times New Roman" w:hAnsi="Times New Roman"/>
          <w:b/>
          <w:bCs/>
          <w:sz w:val="24"/>
          <w:szCs w:val="24"/>
        </w:rPr>
        <w:t>4.</w:t>
      </w:r>
      <w:r w:rsidR="00617E3D">
        <w:rPr>
          <w:rFonts w:ascii="Times New Roman" w:hAnsi="Times New Roman"/>
          <w:b/>
          <w:bCs/>
          <w:sz w:val="24"/>
          <w:szCs w:val="24"/>
        </w:rPr>
        <w:t>7</w:t>
      </w:r>
      <w:r w:rsidRPr="008D270A">
        <w:rPr>
          <w:rFonts w:ascii="Times New Roman" w:hAnsi="Times New Roman"/>
          <w:b/>
          <w:bCs/>
          <w:sz w:val="24"/>
          <w:szCs w:val="24"/>
        </w:rPr>
        <w:t xml:space="preserve">.3 </w:t>
      </w:r>
      <w:r w:rsidRPr="008D270A">
        <w:rPr>
          <w:rFonts w:ascii="Times New Roman" w:hAnsi="Times New Roman"/>
          <w:color w:val="0000FF"/>
          <w:sz w:val="24"/>
          <w:szCs w:val="24"/>
        </w:rPr>
        <w:t xml:space="preserve">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Pr="008D270A">
        <w:rPr>
          <w:rFonts w:ascii="Times New Roman" w:hAnsi="Times New Roman"/>
          <w:kern w:val="0"/>
          <w:sz w:val="24"/>
          <w:szCs w:val="24"/>
        </w:rPr>
        <w:t>与公共安全系统等共用</w:t>
      </w:r>
      <w:r w:rsidRPr="008D270A">
        <w:rPr>
          <w:rFonts w:ascii="Times New Roman" w:hAnsi="Times New Roman"/>
          <w:kern w:val="0"/>
          <w:sz w:val="24"/>
          <w:szCs w:val="24"/>
        </w:rPr>
        <w:t>UPS</w:t>
      </w:r>
      <w:r w:rsidRPr="008D270A">
        <w:rPr>
          <w:rFonts w:ascii="Times New Roman" w:hAnsi="Times New Roman"/>
          <w:kern w:val="0"/>
          <w:sz w:val="24"/>
          <w:szCs w:val="24"/>
        </w:rPr>
        <w:t>时，应按系统分别设置供电回路。</w:t>
      </w:r>
    </w:p>
    <w:p w14:paraId="06015178" w14:textId="58ECA960" w:rsidR="00272491" w:rsidRDefault="00D629D4" w:rsidP="00272491">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7</w:t>
      </w:r>
      <w:r w:rsidRPr="008D270A">
        <w:rPr>
          <w:rFonts w:ascii="Times New Roman" w:hAnsi="Times New Roman"/>
          <w:b/>
          <w:bCs/>
          <w:sz w:val="24"/>
          <w:szCs w:val="24"/>
        </w:rPr>
        <w:t>.4</w:t>
      </w:r>
      <w:r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Pr="008D270A">
        <w:rPr>
          <w:rFonts w:ascii="Times New Roman" w:hAnsi="Times New Roman"/>
          <w:sz w:val="24"/>
          <w:szCs w:val="24"/>
        </w:rPr>
        <w:t>系统</w:t>
      </w:r>
      <w:r w:rsidRPr="008D270A">
        <w:rPr>
          <w:rFonts w:ascii="Times New Roman" w:hAnsi="Times New Roman" w:hint="eastAsia"/>
          <w:sz w:val="24"/>
          <w:szCs w:val="24"/>
        </w:rPr>
        <w:t>的</w:t>
      </w:r>
      <w:r w:rsidRPr="008D270A">
        <w:rPr>
          <w:rFonts w:ascii="Times New Roman" w:hAnsi="Times New Roman"/>
          <w:sz w:val="24"/>
          <w:szCs w:val="24"/>
        </w:rPr>
        <w:t>ONU</w:t>
      </w:r>
      <w:r w:rsidR="008C0190">
        <w:rPr>
          <w:rFonts w:ascii="Times New Roman" w:hAnsi="Times New Roman" w:hint="eastAsia"/>
          <w:sz w:val="24"/>
          <w:szCs w:val="24"/>
        </w:rPr>
        <w:t>应由相应负荷等级的电源</w:t>
      </w:r>
      <w:r w:rsidRPr="008D270A">
        <w:rPr>
          <w:rFonts w:ascii="Times New Roman" w:hAnsi="Times New Roman"/>
          <w:sz w:val="24"/>
          <w:szCs w:val="24"/>
        </w:rPr>
        <w:t>供电，</w:t>
      </w:r>
      <w:r w:rsidR="008C0190">
        <w:rPr>
          <w:rFonts w:ascii="Times New Roman" w:hAnsi="Times New Roman" w:hint="eastAsia"/>
          <w:sz w:val="24"/>
          <w:szCs w:val="24"/>
        </w:rPr>
        <w:t>宜采用就地供电，</w:t>
      </w:r>
      <w:r w:rsidR="009F1095" w:rsidRPr="008D270A">
        <w:rPr>
          <w:rFonts w:ascii="Times New Roman" w:hAnsi="Times New Roman"/>
          <w:sz w:val="24"/>
          <w:szCs w:val="24"/>
        </w:rPr>
        <w:t>可采用光电混合</w:t>
      </w:r>
      <w:proofErr w:type="gramStart"/>
      <w:r w:rsidR="009F1095" w:rsidRPr="008D270A">
        <w:rPr>
          <w:rFonts w:ascii="Times New Roman" w:hAnsi="Times New Roman"/>
          <w:sz w:val="24"/>
          <w:szCs w:val="24"/>
        </w:rPr>
        <w:t>缆</w:t>
      </w:r>
      <w:proofErr w:type="gramEnd"/>
      <w:r w:rsidR="009F1095" w:rsidRPr="008D270A">
        <w:rPr>
          <w:rFonts w:ascii="Times New Roman" w:hAnsi="Times New Roman"/>
          <w:sz w:val="24"/>
          <w:szCs w:val="24"/>
        </w:rPr>
        <w:t>供电。</w:t>
      </w:r>
    </w:p>
    <w:p w14:paraId="08EA7727" w14:textId="77777777" w:rsidR="00A84802" w:rsidRPr="007C2952" w:rsidRDefault="00A84802" w:rsidP="009D3EE3">
      <w:pPr>
        <w:adjustRightInd w:val="0"/>
        <w:snapToGrid w:val="0"/>
        <w:spacing w:line="360" w:lineRule="auto"/>
        <w:jc w:val="left"/>
        <w:rPr>
          <w:rFonts w:ascii="Times New Roman" w:hAnsi="Times New Roman"/>
          <w:sz w:val="24"/>
          <w:szCs w:val="24"/>
        </w:rPr>
      </w:pPr>
    </w:p>
    <w:p w14:paraId="52DC96D2" w14:textId="7392C4F6" w:rsidR="006C4AA4" w:rsidRPr="004474F8" w:rsidRDefault="006C4AA4" w:rsidP="006C4AA4"/>
    <w:p w14:paraId="609B06EE" w14:textId="3A4AC309" w:rsidR="006C4AA4" w:rsidRPr="008D270A" w:rsidRDefault="006C4AA4" w:rsidP="00FA403C">
      <w:pPr>
        <w:pStyle w:val="3"/>
        <w:adjustRightInd w:val="0"/>
        <w:snapToGrid w:val="0"/>
        <w:spacing w:before="0" w:after="0" w:line="360" w:lineRule="auto"/>
        <w:jc w:val="center"/>
        <w:rPr>
          <w:rFonts w:ascii="黑体" w:eastAsia="黑体" w:hAnsi="黑体" w:cs="宋体" w:hint="eastAsia"/>
          <w:sz w:val="28"/>
          <w:szCs w:val="28"/>
        </w:rPr>
      </w:pPr>
      <w:bookmarkStart w:id="62" w:name="_Toc220798469"/>
      <w:r w:rsidRPr="008D270A">
        <w:rPr>
          <w:rFonts w:ascii="黑体" w:eastAsia="黑体" w:hAnsi="黑体" w:cs="宋体" w:hint="eastAsia"/>
          <w:sz w:val="28"/>
          <w:szCs w:val="28"/>
        </w:rPr>
        <w:t>4.</w:t>
      </w:r>
      <w:r w:rsidR="00617E3D">
        <w:rPr>
          <w:rFonts w:ascii="黑体" w:eastAsia="黑体" w:hAnsi="黑体" w:cs="宋体"/>
          <w:sz w:val="28"/>
          <w:szCs w:val="28"/>
        </w:rPr>
        <w:t>8</w:t>
      </w:r>
      <w:r w:rsidR="00617E3D" w:rsidRPr="008D270A">
        <w:rPr>
          <w:rFonts w:ascii="黑体" w:eastAsia="黑体" w:hAnsi="黑体" w:cs="宋体" w:hint="eastAsia"/>
          <w:sz w:val="28"/>
          <w:szCs w:val="28"/>
        </w:rPr>
        <w:t xml:space="preserve">  </w:t>
      </w:r>
      <w:r w:rsidRPr="008D270A">
        <w:rPr>
          <w:rFonts w:ascii="黑体" w:eastAsia="黑体" w:hAnsi="黑体" w:cs="宋体" w:hint="eastAsia"/>
          <w:sz w:val="28"/>
          <w:szCs w:val="28"/>
        </w:rPr>
        <w:t>防雷接地</w:t>
      </w:r>
      <w:bookmarkEnd w:id="62"/>
    </w:p>
    <w:p w14:paraId="08F82FDF" w14:textId="02588719" w:rsidR="00272491" w:rsidRPr="008D270A" w:rsidRDefault="00264D2F" w:rsidP="007A3294">
      <w:pPr>
        <w:adjustRightInd w:val="0"/>
        <w:snapToGrid w:val="0"/>
        <w:spacing w:line="360" w:lineRule="auto"/>
        <w:rPr>
          <w:rFonts w:ascii="Times New Roman" w:hAnsi="Times New Roman"/>
          <w:kern w:val="0"/>
          <w:sz w:val="24"/>
          <w:szCs w:val="24"/>
        </w:rPr>
      </w:pPr>
      <w:r w:rsidRPr="008D270A">
        <w:rPr>
          <w:rFonts w:ascii="Times New Roman" w:hAnsi="Times New Roman"/>
          <w:b/>
          <w:bCs/>
          <w:sz w:val="24"/>
          <w:szCs w:val="24"/>
        </w:rPr>
        <w:t>4.</w:t>
      </w:r>
      <w:r w:rsidR="00617E3D">
        <w:rPr>
          <w:rFonts w:ascii="Times New Roman" w:hAnsi="Times New Roman"/>
          <w:b/>
          <w:bCs/>
          <w:sz w:val="24"/>
          <w:szCs w:val="24"/>
        </w:rPr>
        <w:t>8</w:t>
      </w:r>
      <w:r w:rsidRPr="008D270A">
        <w:rPr>
          <w:rFonts w:ascii="Times New Roman" w:hAnsi="Times New Roman"/>
          <w:b/>
          <w:bCs/>
          <w:sz w:val="24"/>
          <w:szCs w:val="24"/>
        </w:rPr>
        <w:t>.</w:t>
      </w:r>
      <w:r w:rsidR="005E64A8" w:rsidRPr="008D270A">
        <w:rPr>
          <w:rFonts w:ascii="Times New Roman" w:hAnsi="Times New Roman"/>
          <w:b/>
          <w:bCs/>
          <w:sz w:val="24"/>
          <w:szCs w:val="24"/>
        </w:rPr>
        <w:t>1</w:t>
      </w:r>
      <w:r w:rsidRPr="008D270A">
        <w:rPr>
          <w:rFonts w:ascii="Times New Roman" w:hAnsi="Times New Roman"/>
          <w:b/>
          <w:bCs/>
          <w:sz w:val="24"/>
          <w:szCs w:val="24"/>
        </w:rPr>
        <w:t xml:space="preserve"> </w:t>
      </w:r>
      <w:r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Pr="008D270A">
        <w:rPr>
          <w:rFonts w:ascii="Times New Roman" w:hAnsi="Times New Roman"/>
          <w:bCs/>
          <w:sz w:val="24"/>
          <w:szCs w:val="24"/>
        </w:rPr>
        <w:t>的保护性接地和功能性接地宜共用一组接地装置，其接地电阻应按其中最小值确定</w:t>
      </w:r>
      <w:r w:rsidR="0074379F" w:rsidRPr="008D270A">
        <w:rPr>
          <w:rFonts w:ascii="Times New Roman" w:hAnsi="Times New Roman" w:hint="eastAsia"/>
          <w:bCs/>
          <w:sz w:val="24"/>
          <w:szCs w:val="24"/>
        </w:rPr>
        <w:t>。</w:t>
      </w:r>
      <w:r w:rsidR="0074379F" w:rsidRPr="008D270A" w:rsidDel="0074379F">
        <w:rPr>
          <w:rFonts w:ascii="Times New Roman" w:hAnsi="Times New Roman"/>
          <w:kern w:val="0"/>
          <w:sz w:val="24"/>
          <w:szCs w:val="24"/>
        </w:rPr>
        <w:t xml:space="preserve"> </w:t>
      </w:r>
    </w:p>
    <w:p w14:paraId="3451456B" w14:textId="70A32889" w:rsidR="00272491" w:rsidRPr="008D270A" w:rsidRDefault="00272491" w:rsidP="00272491">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8</w:t>
      </w:r>
      <w:r w:rsidRPr="008D270A">
        <w:rPr>
          <w:rFonts w:ascii="Times New Roman" w:hAnsi="Times New Roman"/>
          <w:b/>
          <w:bCs/>
          <w:sz w:val="24"/>
          <w:szCs w:val="24"/>
        </w:rPr>
        <w:t>.</w:t>
      </w:r>
      <w:r w:rsidR="00737362">
        <w:rPr>
          <w:rFonts w:ascii="Times New Roman" w:hAnsi="Times New Roman"/>
          <w:b/>
          <w:bCs/>
          <w:sz w:val="24"/>
          <w:szCs w:val="24"/>
        </w:rPr>
        <w:t>2</w:t>
      </w:r>
      <w:r w:rsidRPr="008D270A">
        <w:rPr>
          <w:rFonts w:ascii="Times New Roman" w:hAnsi="Times New Roman"/>
          <w:sz w:val="24"/>
          <w:szCs w:val="24"/>
        </w:rPr>
        <w:t xml:space="preserve">  </w:t>
      </w:r>
      <w:r w:rsidRPr="008D270A">
        <w:rPr>
          <w:rFonts w:ascii="Times New Roman" w:hAnsi="Times New Roman"/>
          <w:sz w:val="24"/>
          <w:szCs w:val="24"/>
        </w:rPr>
        <w:t>在建筑物的进线间、设备间及弱电间均应设置局部等电位联结端子板。上述区域内设备的可导电金属外壳、各类金属导管、金属槽盒、建筑物金属结构等均应作等电位联结并可靠接地。</w:t>
      </w:r>
    </w:p>
    <w:p w14:paraId="10223C38" w14:textId="288EC8F0" w:rsidR="00737362" w:rsidRDefault="00272491" w:rsidP="00737362">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617E3D">
        <w:rPr>
          <w:rFonts w:ascii="Times New Roman" w:hAnsi="Times New Roman"/>
          <w:b/>
          <w:bCs/>
          <w:sz w:val="24"/>
          <w:szCs w:val="24"/>
        </w:rPr>
        <w:t>8</w:t>
      </w:r>
      <w:r w:rsidRPr="008D270A">
        <w:rPr>
          <w:rFonts w:ascii="Times New Roman" w:hAnsi="Times New Roman"/>
          <w:b/>
          <w:bCs/>
          <w:sz w:val="24"/>
          <w:szCs w:val="24"/>
        </w:rPr>
        <w:t>.</w:t>
      </w:r>
      <w:r w:rsidR="00737362">
        <w:rPr>
          <w:rFonts w:ascii="Times New Roman" w:hAnsi="Times New Roman"/>
          <w:b/>
          <w:bCs/>
          <w:sz w:val="24"/>
          <w:szCs w:val="24"/>
        </w:rPr>
        <w:t>3</w:t>
      </w:r>
      <w:r w:rsidRPr="008D270A">
        <w:rPr>
          <w:rFonts w:ascii="Times New Roman" w:hAnsi="Times New Roman"/>
          <w:sz w:val="24"/>
          <w:szCs w:val="24"/>
        </w:rPr>
        <w:t xml:space="preserve">  </w:t>
      </w:r>
      <w:r w:rsidRPr="008D270A">
        <w:rPr>
          <w:rFonts w:ascii="Times New Roman" w:hAnsi="Times New Roman"/>
          <w:sz w:val="24"/>
          <w:szCs w:val="24"/>
        </w:rPr>
        <w:t>当光缆从建筑物外引入建筑物时，其金属护套或金属构件应在入口处就近与等电位联结端子板连接。</w:t>
      </w:r>
    </w:p>
    <w:p w14:paraId="561583D3" w14:textId="72A4062C" w:rsidR="008B7610" w:rsidRPr="008B7610" w:rsidRDefault="005E64A8" w:rsidP="00051544">
      <w:pPr>
        <w:adjustRightInd w:val="0"/>
        <w:snapToGrid w:val="0"/>
        <w:spacing w:line="360" w:lineRule="auto"/>
      </w:pPr>
      <w:r w:rsidRPr="008D270A">
        <w:rPr>
          <w:rFonts w:ascii="Times New Roman" w:hAnsi="Times New Roman"/>
          <w:b/>
          <w:bCs/>
          <w:sz w:val="24"/>
          <w:szCs w:val="24"/>
        </w:rPr>
        <w:lastRenderedPageBreak/>
        <w:t>4.</w:t>
      </w:r>
      <w:r w:rsidR="00617E3D">
        <w:rPr>
          <w:rFonts w:ascii="Times New Roman" w:hAnsi="Times New Roman"/>
          <w:b/>
          <w:bCs/>
          <w:sz w:val="24"/>
          <w:szCs w:val="24"/>
        </w:rPr>
        <w:t>8</w:t>
      </w:r>
      <w:r w:rsidRPr="008D270A">
        <w:rPr>
          <w:rFonts w:ascii="Times New Roman" w:hAnsi="Times New Roman"/>
          <w:b/>
          <w:bCs/>
          <w:sz w:val="24"/>
          <w:szCs w:val="24"/>
        </w:rPr>
        <w:t>.</w:t>
      </w:r>
      <w:r w:rsidR="00617E3D">
        <w:rPr>
          <w:rFonts w:ascii="Times New Roman" w:hAnsi="Times New Roman"/>
          <w:b/>
          <w:bCs/>
          <w:sz w:val="24"/>
          <w:szCs w:val="24"/>
        </w:rPr>
        <w:t>4</w:t>
      </w:r>
      <w:r w:rsidR="00617E3D" w:rsidRPr="008D270A">
        <w:rPr>
          <w:rFonts w:ascii="Times New Roman" w:hAnsi="Times New Roman"/>
          <w:b/>
          <w:bCs/>
          <w:sz w:val="24"/>
          <w:szCs w:val="24"/>
        </w:rPr>
        <w:t xml:space="preserve"> </w:t>
      </w:r>
      <w:r w:rsidR="00617E3D"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00316A22" w:rsidRPr="008D270A">
        <w:rPr>
          <w:rFonts w:ascii="Times New Roman" w:hAnsi="Times New Roman"/>
          <w:sz w:val="24"/>
          <w:szCs w:val="24"/>
        </w:rPr>
        <w:t>系统</w:t>
      </w:r>
      <w:r w:rsidR="00A84802">
        <w:rPr>
          <w:rFonts w:ascii="Times New Roman" w:hAnsi="Times New Roman"/>
          <w:sz w:val="24"/>
          <w:szCs w:val="24"/>
        </w:rPr>
        <w:t>及机房</w:t>
      </w:r>
      <w:r w:rsidR="00264D2F" w:rsidRPr="008D270A">
        <w:rPr>
          <w:rFonts w:ascii="Times New Roman" w:hAnsi="Times New Roman"/>
          <w:bCs/>
          <w:sz w:val="24"/>
          <w:szCs w:val="24"/>
        </w:rPr>
        <w:t>的防雷接地设计应符合现行国家标准《建筑物防雷设计规范》</w:t>
      </w:r>
      <w:r w:rsidR="00264D2F" w:rsidRPr="008D270A">
        <w:rPr>
          <w:rFonts w:ascii="Times New Roman" w:hAnsi="Times New Roman"/>
          <w:bCs/>
          <w:sz w:val="24"/>
          <w:szCs w:val="24"/>
        </w:rPr>
        <w:t>GB 50057</w:t>
      </w:r>
      <w:r w:rsidR="00264D2F" w:rsidRPr="008D270A">
        <w:rPr>
          <w:rFonts w:ascii="Times New Roman" w:hAnsi="Times New Roman"/>
          <w:bCs/>
          <w:sz w:val="24"/>
          <w:szCs w:val="24"/>
        </w:rPr>
        <w:t>、《建筑物电子信息系统防雷技术规范》</w:t>
      </w:r>
      <w:r w:rsidR="00264D2F" w:rsidRPr="008D270A">
        <w:rPr>
          <w:rFonts w:ascii="Times New Roman" w:hAnsi="Times New Roman"/>
          <w:bCs/>
          <w:sz w:val="24"/>
          <w:szCs w:val="24"/>
        </w:rPr>
        <w:t>GB 50343</w:t>
      </w:r>
      <w:r w:rsidR="00264D2F" w:rsidRPr="008D270A">
        <w:rPr>
          <w:rFonts w:ascii="Times New Roman" w:hAnsi="Times New Roman"/>
          <w:bCs/>
          <w:sz w:val="24"/>
          <w:szCs w:val="24"/>
        </w:rPr>
        <w:t>的有关规定。</w:t>
      </w:r>
    </w:p>
    <w:bookmarkEnd w:id="57"/>
    <w:p w14:paraId="1A96E4B5" w14:textId="19437ED6" w:rsidR="009F57C2" w:rsidRDefault="009F57C2">
      <w:pPr>
        <w:widowControl/>
        <w:jc w:val="left"/>
        <w:rPr>
          <w:rFonts w:ascii="宋体" w:hAnsi="宋体" w:cs="宋体" w:hint="eastAsia"/>
          <w:szCs w:val="21"/>
        </w:rPr>
      </w:pPr>
      <w:r>
        <w:rPr>
          <w:rFonts w:ascii="宋体" w:hAnsi="宋体" w:cs="宋体"/>
          <w:szCs w:val="21"/>
        </w:rPr>
        <w:br w:type="page"/>
      </w:r>
    </w:p>
    <w:p w14:paraId="4D65866D" w14:textId="77777777" w:rsidR="00D46011" w:rsidRDefault="00D46011">
      <w:pPr>
        <w:widowControl/>
        <w:jc w:val="left"/>
        <w:rPr>
          <w:rFonts w:ascii="宋体" w:hAnsi="宋体" w:cs="宋体" w:hint="eastAsia"/>
          <w:szCs w:val="21"/>
        </w:rPr>
      </w:pPr>
    </w:p>
    <w:p w14:paraId="237465AB" w14:textId="1E97D4ED" w:rsidR="001E7479" w:rsidRPr="008D270A" w:rsidRDefault="006C4AA4" w:rsidP="001E7479">
      <w:pPr>
        <w:pStyle w:val="2"/>
        <w:adjustRightInd w:val="0"/>
        <w:snapToGrid w:val="0"/>
        <w:spacing w:before="0" w:after="0" w:line="360" w:lineRule="auto"/>
        <w:jc w:val="center"/>
        <w:rPr>
          <w:rFonts w:ascii="宋体" w:eastAsia="宋体" w:hAnsi="宋体" w:cs="宋体" w:hint="eastAsia"/>
          <w:sz w:val="30"/>
          <w:szCs w:val="30"/>
        </w:rPr>
      </w:pPr>
      <w:bookmarkStart w:id="63" w:name="_Toc220798470"/>
      <w:r w:rsidRPr="008D270A">
        <w:rPr>
          <w:rFonts w:ascii="宋体" w:eastAsia="宋体" w:hAnsi="宋体" w:cs="宋体"/>
          <w:sz w:val="30"/>
          <w:szCs w:val="30"/>
        </w:rPr>
        <w:t>5</w:t>
      </w:r>
      <w:r w:rsidR="001E7479" w:rsidRPr="008D270A">
        <w:rPr>
          <w:rFonts w:ascii="宋体" w:eastAsia="宋体" w:hAnsi="宋体" w:cs="宋体"/>
          <w:sz w:val="30"/>
          <w:szCs w:val="30"/>
        </w:rPr>
        <w:t xml:space="preserve"> </w:t>
      </w:r>
      <w:r w:rsidR="001E7479" w:rsidRPr="008D270A">
        <w:rPr>
          <w:rFonts w:ascii="宋体" w:eastAsia="宋体" w:hAnsi="宋体" w:cs="宋体" w:hint="eastAsia"/>
          <w:sz w:val="30"/>
          <w:szCs w:val="30"/>
        </w:rPr>
        <w:t>网络管理与安全</w:t>
      </w:r>
      <w:bookmarkEnd w:id="63"/>
    </w:p>
    <w:p w14:paraId="084429C3" w14:textId="77777777" w:rsidR="00277D6F" w:rsidRPr="008D270A" w:rsidRDefault="00277D6F" w:rsidP="00277D6F">
      <w:pPr>
        <w:adjustRightInd w:val="0"/>
        <w:snapToGrid w:val="0"/>
        <w:spacing w:line="360" w:lineRule="auto"/>
        <w:jc w:val="center"/>
        <w:rPr>
          <w:rFonts w:ascii="宋体" w:hAnsi="宋体" w:cs="宋体" w:hint="eastAsia"/>
          <w:sz w:val="24"/>
          <w:szCs w:val="24"/>
        </w:rPr>
      </w:pPr>
    </w:p>
    <w:p w14:paraId="27B48C01" w14:textId="577DB0B4" w:rsidR="001E7479" w:rsidRPr="008D270A" w:rsidRDefault="006C4AA4" w:rsidP="000E5115">
      <w:pPr>
        <w:pStyle w:val="3"/>
        <w:adjustRightInd w:val="0"/>
        <w:snapToGrid w:val="0"/>
        <w:spacing w:before="0" w:after="0" w:line="360" w:lineRule="auto"/>
        <w:jc w:val="center"/>
        <w:rPr>
          <w:rFonts w:ascii="黑体" w:eastAsia="黑体" w:hAnsi="黑体" w:cs="宋体" w:hint="eastAsia"/>
          <w:sz w:val="28"/>
          <w:szCs w:val="28"/>
        </w:rPr>
      </w:pPr>
      <w:bookmarkStart w:id="64" w:name="_Toc220798471"/>
      <w:r w:rsidRPr="008D270A">
        <w:rPr>
          <w:rFonts w:ascii="黑体" w:eastAsia="黑体" w:hAnsi="黑体" w:cs="宋体"/>
          <w:sz w:val="28"/>
          <w:szCs w:val="28"/>
        </w:rPr>
        <w:t>5</w:t>
      </w:r>
      <w:r w:rsidR="000E5115" w:rsidRPr="008D270A">
        <w:rPr>
          <w:rFonts w:ascii="黑体" w:eastAsia="黑体" w:hAnsi="黑体" w:cs="宋体" w:hint="eastAsia"/>
          <w:sz w:val="28"/>
          <w:szCs w:val="28"/>
        </w:rPr>
        <w:t>.</w:t>
      </w:r>
      <w:r w:rsidR="000E5115" w:rsidRPr="008D270A">
        <w:rPr>
          <w:rFonts w:ascii="黑体" w:eastAsia="黑体" w:hAnsi="黑体" w:cs="宋体"/>
          <w:sz w:val="28"/>
          <w:szCs w:val="28"/>
        </w:rPr>
        <w:t xml:space="preserve">1 </w:t>
      </w:r>
      <w:r w:rsidR="000E5115" w:rsidRPr="008D270A">
        <w:rPr>
          <w:rFonts w:ascii="黑体" w:eastAsia="黑体" w:hAnsi="黑体" w:cs="宋体" w:hint="eastAsia"/>
          <w:sz w:val="28"/>
          <w:szCs w:val="28"/>
        </w:rPr>
        <w:t>网络管理</w:t>
      </w:r>
      <w:bookmarkEnd w:id="64"/>
    </w:p>
    <w:p w14:paraId="5DAA4C34" w14:textId="1273AEE3" w:rsidR="006C4AA4" w:rsidRPr="008D270A" w:rsidRDefault="006C4AA4" w:rsidP="006C4AA4">
      <w:pPr>
        <w:adjustRightInd w:val="0"/>
        <w:snapToGrid w:val="0"/>
        <w:spacing w:line="360" w:lineRule="auto"/>
        <w:jc w:val="left"/>
        <w:rPr>
          <w:rFonts w:ascii="Times New Roman" w:hAnsi="Times New Roman"/>
          <w:kern w:val="0"/>
          <w:sz w:val="24"/>
          <w:szCs w:val="24"/>
        </w:rPr>
      </w:pPr>
      <w:r w:rsidRPr="008D270A">
        <w:rPr>
          <w:rFonts w:ascii="Times New Roman" w:hAnsi="Times New Roman"/>
          <w:b/>
          <w:bCs/>
          <w:sz w:val="24"/>
          <w:szCs w:val="24"/>
        </w:rPr>
        <w:t>5.1.</w:t>
      </w:r>
      <w:r w:rsidR="00FA403C" w:rsidRPr="008D270A">
        <w:rPr>
          <w:rFonts w:ascii="Times New Roman" w:hAnsi="Times New Roman"/>
          <w:b/>
          <w:bCs/>
          <w:sz w:val="24"/>
          <w:szCs w:val="24"/>
        </w:rPr>
        <w:t>1</w:t>
      </w:r>
      <w:r w:rsidRPr="008D270A">
        <w:rPr>
          <w:rFonts w:ascii="Times New Roman" w:hAnsi="Times New Roman"/>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00FA403C" w:rsidRPr="008D270A">
        <w:rPr>
          <w:rFonts w:ascii="Times New Roman" w:hAnsi="Times New Roman"/>
          <w:kern w:val="0"/>
          <w:sz w:val="24"/>
          <w:szCs w:val="24"/>
        </w:rPr>
        <w:t>应具有网络管理功能。</w:t>
      </w:r>
    </w:p>
    <w:p w14:paraId="64AC254C" w14:textId="0D3D6CDB" w:rsidR="00ED297E" w:rsidRPr="008D270A" w:rsidRDefault="006C4AA4" w:rsidP="006C4AA4">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5.1.</w:t>
      </w:r>
      <w:r w:rsidR="00FA403C" w:rsidRPr="008D270A">
        <w:rPr>
          <w:rFonts w:ascii="Times New Roman" w:hAnsi="Times New Roman"/>
          <w:b/>
          <w:bCs/>
          <w:sz w:val="24"/>
          <w:szCs w:val="24"/>
        </w:rPr>
        <w:t>2</w:t>
      </w:r>
      <w:r w:rsidRPr="008D270A">
        <w:rPr>
          <w:rFonts w:ascii="Times New Roman" w:hAnsi="Times New Roman"/>
          <w:b/>
          <w:sz w:val="24"/>
          <w:szCs w:val="24"/>
        </w:rPr>
        <w:t xml:space="preserve">  </w:t>
      </w:r>
      <w:r w:rsidR="0061346D" w:rsidRPr="008D270A">
        <w:rPr>
          <w:rFonts w:ascii="Times New Roman" w:hAnsi="Times New Roman"/>
          <w:sz w:val="24"/>
          <w:szCs w:val="24"/>
        </w:rPr>
        <w:t>无源全光局域网络</w:t>
      </w:r>
      <w:r w:rsidR="001F40B3" w:rsidRPr="008D270A">
        <w:rPr>
          <w:rFonts w:ascii="Times New Roman" w:hAnsi="Times New Roman"/>
          <w:sz w:val="24"/>
          <w:szCs w:val="24"/>
        </w:rPr>
        <w:t>系统</w:t>
      </w:r>
      <w:r w:rsidR="00A70196" w:rsidRPr="008D270A">
        <w:rPr>
          <w:rFonts w:ascii="Times New Roman" w:hAnsi="Times New Roman"/>
          <w:sz w:val="24"/>
          <w:szCs w:val="24"/>
        </w:rPr>
        <w:t>的</w:t>
      </w:r>
      <w:r w:rsidRPr="008D270A">
        <w:rPr>
          <w:rFonts w:ascii="Times New Roman" w:hAnsi="Times New Roman"/>
          <w:sz w:val="24"/>
          <w:szCs w:val="24"/>
        </w:rPr>
        <w:t>网络管理系统</w:t>
      </w:r>
      <w:r w:rsidR="00ED297E" w:rsidRPr="008D270A">
        <w:rPr>
          <w:rFonts w:ascii="Times New Roman" w:hAnsi="Times New Roman" w:hint="eastAsia"/>
          <w:sz w:val="24"/>
          <w:szCs w:val="24"/>
        </w:rPr>
        <w:t>宜</w:t>
      </w:r>
      <w:r w:rsidRPr="008D270A">
        <w:rPr>
          <w:rFonts w:ascii="Times New Roman" w:hAnsi="Times New Roman"/>
          <w:sz w:val="24"/>
          <w:szCs w:val="24"/>
        </w:rPr>
        <w:t>根据网络</w:t>
      </w:r>
      <w:r w:rsidR="001F40B3" w:rsidRPr="008D270A">
        <w:rPr>
          <w:rFonts w:ascii="Times New Roman" w:hAnsi="Times New Roman"/>
          <w:sz w:val="24"/>
          <w:szCs w:val="24"/>
        </w:rPr>
        <w:t>规模、</w:t>
      </w:r>
      <w:r w:rsidRPr="008D270A">
        <w:rPr>
          <w:rFonts w:ascii="Times New Roman" w:hAnsi="Times New Roman"/>
          <w:sz w:val="24"/>
          <w:szCs w:val="24"/>
        </w:rPr>
        <w:t>服务质量</w:t>
      </w:r>
      <w:r w:rsidR="00ED297E" w:rsidRPr="008D270A">
        <w:rPr>
          <w:rFonts w:ascii="Times New Roman" w:hAnsi="Times New Roman" w:hint="eastAsia"/>
          <w:sz w:val="24"/>
          <w:szCs w:val="24"/>
        </w:rPr>
        <w:t>等</w:t>
      </w:r>
      <w:r w:rsidRPr="008D270A">
        <w:rPr>
          <w:rFonts w:ascii="Times New Roman" w:hAnsi="Times New Roman"/>
          <w:sz w:val="24"/>
          <w:szCs w:val="24"/>
        </w:rPr>
        <w:t>设置</w:t>
      </w:r>
      <w:r w:rsidR="00ED297E" w:rsidRPr="008D270A">
        <w:rPr>
          <w:rFonts w:ascii="Times New Roman" w:hAnsi="Times New Roman" w:hint="eastAsia"/>
          <w:sz w:val="24"/>
          <w:szCs w:val="24"/>
        </w:rPr>
        <w:t>。</w:t>
      </w:r>
    </w:p>
    <w:p w14:paraId="158B46D0" w14:textId="0D2BD4E1" w:rsidR="00ED297E" w:rsidRPr="008D270A" w:rsidRDefault="00ED297E"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1</w:t>
      </w:r>
      <w:r w:rsidRPr="008D270A">
        <w:rPr>
          <w:rFonts w:ascii="Times New Roman" w:hAnsi="Times New Roman"/>
          <w:sz w:val="24"/>
          <w:szCs w:val="24"/>
        </w:rPr>
        <w:t xml:space="preserve">  </w:t>
      </w:r>
      <w:r w:rsidRPr="008D270A">
        <w:rPr>
          <w:rFonts w:ascii="Times New Roman" w:hAnsi="Times New Roman" w:hint="eastAsia"/>
          <w:sz w:val="24"/>
          <w:szCs w:val="24"/>
        </w:rPr>
        <w:t>5</w:t>
      </w:r>
      <w:r w:rsidRPr="008D270A">
        <w:rPr>
          <w:rFonts w:ascii="Times New Roman" w:hAnsi="Times New Roman"/>
          <w:sz w:val="24"/>
          <w:szCs w:val="24"/>
        </w:rPr>
        <w:t>00</w:t>
      </w:r>
      <w:r w:rsidRPr="008D270A">
        <w:rPr>
          <w:rFonts w:ascii="Times New Roman" w:hAnsi="Times New Roman" w:hint="eastAsia"/>
          <w:sz w:val="24"/>
          <w:szCs w:val="24"/>
        </w:rPr>
        <w:t>台</w:t>
      </w:r>
      <w:r w:rsidRPr="008D270A">
        <w:rPr>
          <w:rFonts w:ascii="Times New Roman" w:hAnsi="Times New Roman"/>
          <w:sz w:val="24"/>
          <w:szCs w:val="24"/>
        </w:rPr>
        <w:t>ONU</w:t>
      </w:r>
      <w:r w:rsidR="00553796" w:rsidRPr="008D270A">
        <w:rPr>
          <w:rFonts w:ascii="Times New Roman" w:hAnsi="Times New Roman"/>
          <w:sz w:val="24"/>
          <w:szCs w:val="24"/>
        </w:rPr>
        <w:t>及以上</w:t>
      </w:r>
      <w:r w:rsidRPr="008D270A">
        <w:rPr>
          <w:rFonts w:ascii="Times New Roman" w:hAnsi="Times New Roman"/>
          <w:sz w:val="24"/>
          <w:szCs w:val="24"/>
        </w:rPr>
        <w:t>的</w:t>
      </w:r>
      <w:r w:rsidR="006C4AA4" w:rsidRPr="008D270A">
        <w:rPr>
          <w:rFonts w:ascii="Times New Roman" w:hAnsi="Times New Roman"/>
          <w:sz w:val="24"/>
          <w:szCs w:val="24"/>
        </w:rPr>
        <w:t>网络宜采用</w:t>
      </w:r>
      <w:r w:rsidR="006C4AA4" w:rsidRPr="008D270A">
        <w:rPr>
          <w:rFonts w:ascii="Times New Roman" w:hAnsi="Times New Roman" w:hint="eastAsia"/>
          <w:sz w:val="24"/>
          <w:szCs w:val="24"/>
        </w:rPr>
        <w:t>服务器网络管理系统</w:t>
      </w:r>
      <w:r w:rsidRPr="008D270A">
        <w:rPr>
          <w:rFonts w:ascii="Times New Roman" w:hAnsi="Times New Roman" w:hint="eastAsia"/>
          <w:sz w:val="24"/>
          <w:szCs w:val="24"/>
        </w:rPr>
        <w:t>；</w:t>
      </w:r>
    </w:p>
    <w:p w14:paraId="7A68E8E0" w14:textId="3C34B480" w:rsidR="00ED297E" w:rsidRPr="008D270A" w:rsidRDefault="00ED297E"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sz w:val="24"/>
          <w:szCs w:val="24"/>
        </w:rPr>
        <w:t xml:space="preserve">  </w:t>
      </w:r>
      <w:r w:rsidRPr="008D270A">
        <w:rPr>
          <w:rFonts w:ascii="Times New Roman" w:hAnsi="Times New Roman" w:hint="eastAsia"/>
          <w:sz w:val="24"/>
          <w:szCs w:val="24"/>
        </w:rPr>
        <w:t>小于</w:t>
      </w:r>
      <w:r w:rsidRPr="008D270A">
        <w:rPr>
          <w:rFonts w:ascii="Times New Roman" w:hAnsi="Times New Roman"/>
          <w:sz w:val="24"/>
          <w:szCs w:val="24"/>
        </w:rPr>
        <w:t>500</w:t>
      </w:r>
      <w:r w:rsidRPr="008D270A">
        <w:rPr>
          <w:rFonts w:ascii="Times New Roman" w:hAnsi="Times New Roman" w:hint="eastAsia"/>
          <w:sz w:val="24"/>
          <w:szCs w:val="24"/>
        </w:rPr>
        <w:t>台</w:t>
      </w:r>
      <w:r w:rsidRPr="008D270A">
        <w:rPr>
          <w:rFonts w:ascii="Times New Roman" w:hAnsi="Times New Roman"/>
          <w:sz w:val="24"/>
          <w:szCs w:val="24"/>
        </w:rPr>
        <w:t>ONU</w:t>
      </w:r>
      <w:r w:rsidRPr="008D270A">
        <w:rPr>
          <w:rFonts w:ascii="Times New Roman" w:hAnsi="Times New Roman" w:hint="eastAsia"/>
          <w:sz w:val="24"/>
          <w:szCs w:val="24"/>
        </w:rPr>
        <w:t>的</w:t>
      </w:r>
      <w:r w:rsidR="006C4AA4" w:rsidRPr="008D270A">
        <w:rPr>
          <w:rFonts w:ascii="Times New Roman" w:hAnsi="Times New Roman" w:hint="eastAsia"/>
          <w:sz w:val="24"/>
          <w:szCs w:val="24"/>
        </w:rPr>
        <w:t>网络可采用</w:t>
      </w:r>
      <w:r w:rsidRPr="008D270A">
        <w:rPr>
          <w:rFonts w:ascii="Times New Roman" w:hAnsi="Times New Roman" w:hint="eastAsia"/>
          <w:sz w:val="24"/>
          <w:szCs w:val="24"/>
        </w:rPr>
        <w:t>台式机</w:t>
      </w:r>
      <w:r w:rsidR="006C4AA4" w:rsidRPr="008D270A">
        <w:rPr>
          <w:rFonts w:ascii="Times New Roman" w:hAnsi="Times New Roman" w:hint="eastAsia"/>
          <w:sz w:val="24"/>
          <w:szCs w:val="24"/>
        </w:rPr>
        <w:t>网络管理</w:t>
      </w:r>
      <w:r w:rsidRPr="008D270A">
        <w:rPr>
          <w:rFonts w:ascii="Times New Roman" w:hAnsi="Times New Roman" w:hint="eastAsia"/>
          <w:sz w:val="24"/>
          <w:szCs w:val="24"/>
        </w:rPr>
        <w:t>系统；</w:t>
      </w:r>
    </w:p>
    <w:p w14:paraId="693A5781" w14:textId="077F25ED" w:rsidR="006C4AA4" w:rsidRPr="008D270A" w:rsidRDefault="00ED297E" w:rsidP="007A3294">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3</w:t>
      </w:r>
      <w:r w:rsidRPr="008D270A">
        <w:rPr>
          <w:rFonts w:ascii="Times New Roman" w:hAnsi="Times New Roman"/>
          <w:sz w:val="24"/>
          <w:szCs w:val="24"/>
        </w:rPr>
        <w:t xml:space="preserve">  </w:t>
      </w:r>
      <w:r w:rsidR="0061346D" w:rsidRPr="008D270A">
        <w:rPr>
          <w:rFonts w:ascii="Times New Roman" w:hAnsi="Times New Roman"/>
          <w:sz w:val="24"/>
          <w:szCs w:val="24"/>
        </w:rPr>
        <w:t>无源全光局域网络</w:t>
      </w:r>
      <w:r w:rsidRPr="008D270A">
        <w:rPr>
          <w:rFonts w:ascii="Times New Roman" w:hAnsi="Times New Roman"/>
          <w:sz w:val="24"/>
          <w:szCs w:val="24"/>
        </w:rPr>
        <w:t>系统也可采用</w:t>
      </w:r>
      <w:r w:rsidRPr="008D270A">
        <w:rPr>
          <w:rFonts w:ascii="Times New Roman" w:hAnsi="Times New Roman" w:hint="eastAsia"/>
          <w:sz w:val="24"/>
          <w:szCs w:val="24"/>
        </w:rPr>
        <w:t>云端服务器网络管理系统。</w:t>
      </w:r>
    </w:p>
    <w:p w14:paraId="4E4CC313" w14:textId="6AF9AB94" w:rsidR="000300AF" w:rsidRPr="008D270A" w:rsidRDefault="006C4AA4" w:rsidP="007A3294">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5.1.</w:t>
      </w:r>
      <w:r w:rsidR="00FA403C" w:rsidRPr="008D270A">
        <w:rPr>
          <w:rFonts w:ascii="Times New Roman" w:hAnsi="Times New Roman"/>
          <w:b/>
          <w:bCs/>
          <w:sz w:val="24"/>
          <w:szCs w:val="24"/>
        </w:rPr>
        <w:t>3</w:t>
      </w:r>
      <w:r w:rsidRPr="008D270A">
        <w:rPr>
          <w:rFonts w:ascii="Times New Roman" w:hAnsi="Times New Roman"/>
          <w:b/>
          <w:bCs/>
          <w:sz w:val="24"/>
          <w:szCs w:val="24"/>
        </w:rPr>
        <w:t xml:space="preserve"> </w:t>
      </w:r>
      <w:r w:rsidRPr="008D270A">
        <w:rPr>
          <w:rFonts w:ascii="Times New Roman" w:hAnsi="Times New Roman"/>
          <w:sz w:val="24"/>
          <w:szCs w:val="24"/>
        </w:rPr>
        <w:t xml:space="preserve"> </w:t>
      </w:r>
      <w:r w:rsidR="0061346D" w:rsidRPr="008D270A">
        <w:rPr>
          <w:rFonts w:ascii="Times New Roman" w:hAnsi="Times New Roman"/>
          <w:sz w:val="24"/>
          <w:szCs w:val="24"/>
        </w:rPr>
        <w:t>无源全光局域网络</w:t>
      </w:r>
      <w:r w:rsidR="00A70196" w:rsidRPr="008D270A">
        <w:rPr>
          <w:rFonts w:ascii="Times New Roman" w:hAnsi="Times New Roman"/>
          <w:sz w:val="24"/>
          <w:szCs w:val="24"/>
        </w:rPr>
        <w:t>系统的</w:t>
      </w:r>
      <w:r w:rsidRPr="008D270A">
        <w:rPr>
          <w:rFonts w:ascii="Times New Roman" w:hAnsi="Times New Roman"/>
          <w:sz w:val="24"/>
          <w:szCs w:val="24"/>
        </w:rPr>
        <w:t>网络管理系统应具备支持</w:t>
      </w:r>
      <w:r w:rsidR="0061346D" w:rsidRPr="008D270A">
        <w:rPr>
          <w:rFonts w:ascii="Times New Roman" w:hAnsi="Times New Roman"/>
          <w:sz w:val="24"/>
          <w:szCs w:val="24"/>
        </w:rPr>
        <w:t>无源全光局域网络</w:t>
      </w:r>
      <w:r w:rsidRPr="008D270A">
        <w:rPr>
          <w:rFonts w:ascii="Times New Roman" w:hAnsi="Times New Roman"/>
          <w:sz w:val="24"/>
          <w:szCs w:val="24"/>
        </w:rPr>
        <w:t>设备的</w:t>
      </w:r>
      <w:r w:rsidR="00377F0D" w:rsidRPr="008D270A">
        <w:rPr>
          <w:rFonts w:ascii="Times New Roman" w:hAnsi="Times New Roman" w:hint="eastAsia"/>
          <w:sz w:val="24"/>
          <w:szCs w:val="24"/>
        </w:rPr>
        <w:t>可视化管理、</w:t>
      </w:r>
      <w:r w:rsidRPr="008D270A">
        <w:rPr>
          <w:rFonts w:ascii="Times New Roman" w:hAnsi="Times New Roman" w:hint="eastAsia"/>
          <w:sz w:val="24"/>
          <w:szCs w:val="24"/>
        </w:rPr>
        <w:t>拓扑管理、配置管理、性能管理、故障管理、安全管理以及网络部署、资源管理等</w:t>
      </w:r>
      <w:r w:rsidRPr="008D270A">
        <w:rPr>
          <w:rFonts w:ascii="Times New Roman" w:hAnsi="Times New Roman"/>
          <w:sz w:val="24"/>
          <w:szCs w:val="24"/>
        </w:rPr>
        <w:t>功能。</w:t>
      </w:r>
    </w:p>
    <w:p w14:paraId="5663201C" w14:textId="77777777" w:rsidR="005470AD" w:rsidRPr="008D270A" w:rsidRDefault="005470AD" w:rsidP="007A3294">
      <w:pPr>
        <w:adjustRightInd w:val="0"/>
        <w:snapToGrid w:val="0"/>
        <w:spacing w:line="360" w:lineRule="auto"/>
        <w:jc w:val="left"/>
        <w:rPr>
          <w:rFonts w:ascii="Times New Roman" w:hAnsi="Times New Roman"/>
          <w:sz w:val="24"/>
          <w:szCs w:val="24"/>
        </w:rPr>
      </w:pPr>
    </w:p>
    <w:p w14:paraId="6F950495" w14:textId="30F65825" w:rsidR="000E5115" w:rsidRPr="008D270A" w:rsidRDefault="006C4AA4" w:rsidP="000E5115">
      <w:pPr>
        <w:pStyle w:val="3"/>
        <w:adjustRightInd w:val="0"/>
        <w:snapToGrid w:val="0"/>
        <w:spacing w:before="0" w:after="0" w:line="360" w:lineRule="auto"/>
        <w:jc w:val="center"/>
        <w:rPr>
          <w:rFonts w:ascii="黑体" w:eastAsia="黑体" w:hAnsi="黑体" w:cs="宋体" w:hint="eastAsia"/>
          <w:sz w:val="28"/>
          <w:szCs w:val="28"/>
        </w:rPr>
      </w:pPr>
      <w:bookmarkStart w:id="65" w:name="_Toc220798472"/>
      <w:r w:rsidRPr="008D270A">
        <w:rPr>
          <w:rFonts w:ascii="黑体" w:eastAsia="黑体" w:hAnsi="黑体" w:cs="宋体"/>
          <w:sz w:val="28"/>
          <w:szCs w:val="28"/>
        </w:rPr>
        <w:t>5</w:t>
      </w:r>
      <w:r w:rsidR="000E5115" w:rsidRPr="008D270A">
        <w:rPr>
          <w:rFonts w:ascii="黑体" w:eastAsia="黑体" w:hAnsi="黑体" w:cs="宋体" w:hint="eastAsia"/>
          <w:sz w:val="28"/>
          <w:szCs w:val="28"/>
        </w:rPr>
        <w:t>.</w:t>
      </w:r>
      <w:r w:rsidR="000E5115" w:rsidRPr="008D270A">
        <w:rPr>
          <w:rFonts w:ascii="黑体" w:eastAsia="黑体" w:hAnsi="黑体" w:cs="宋体"/>
          <w:sz w:val="28"/>
          <w:szCs w:val="28"/>
        </w:rPr>
        <w:t xml:space="preserve">2 </w:t>
      </w:r>
      <w:r w:rsidR="000E5115" w:rsidRPr="008D270A">
        <w:rPr>
          <w:rFonts w:ascii="黑体" w:eastAsia="黑体" w:hAnsi="黑体" w:cs="宋体" w:hint="eastAsia"/>
          <w:sz w:val="28"/>
          <w:szCs w:val="28"/>
        </w:rPr>
        <w:t>网络安全</w:t>
      </w:r>
      <w:bookmarkEnd w:id="65"/>
    </w:p>
    <w:p w14:paraId="1D8156A6" w14:textId="374789C7" w:rsidR="00FA403C" w:rsidRPr="008D270A" w:rsidRDefault="00FA403C" w:rsidP="00FA403C">
      <w:pPr>
        <w:adjustRightInd w:val="0"/>
        <w:snapToGrid w:val="0"/>
        <w:spacing w:line="360" w:lineRule="auto"/>
        <w:jc w:val="left"/>
        <w:rPr>
          <w:rFonts w:ascii="Times New Roman" w:hAnsi="Times New Roman"/>
          <w:kern w:val="0"/>
          <w:sz w:val="24"/>
          <w:szCs w:val="24"/>
        </w:rPr>
      </w:pPr>
      <w:r w:rsidRPr="008D270A">
        <w:rPr>
          <w:rFonts w:ascii="Times New Roman" w:hAnsi="Times New Roman"/>
          <w:b/>
          <w:bCs/>
          <w:sz w:val="24"/>
          <w:szCs w:val="24"/>
        </w:rPr>
        <w:t>5.2.1</w:t>
      </w:r>
      <w:r w:rsidRPr="008D270A">
        <w:rPr>
          <w:rFonts w:ascii="Times New Roman" w:hAnsi="Times New Roman"/>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kern w:val="0"/>
          <w:sz w:val="24"/>
          <w:szCs w:val="24"/>
        </w:rPr>
        <w:t>应具有网络安全与网络安全策略功能。网络的安全控制设备和全网管理策略应在核心层</w:t>
      </w:r>
      <w:r w:rsidR="00F10F93" w:rsidRPr="008D270A">
        <w:rPr>
          <w:rFonts w:ascii="Times New Roman" w:hAnsi="Times New Roman" w:hint="eastAsia"/>
          <w:kern w:val="0"/>
          <w:sz w:val="24"/>
          <w:szCs w:val="24"/>
        </w:rPr>
        <w:t>部署</w:t>
      </w:r>
      <w:r w:rsidRPr="008D270A">
        <w:rPr>
          <w:rFonts w:ascii="Times New Roman" w:hAnsi="Times New Roman"/>
          <w:kern w:val="0"/>
          <w:sz w:val="24"/>
          <w:szCs w:val="24"/>
        </w:rPr>
        <w:t>。</w:t>
      </w:r>
    </w:p>
    <w:p w14:paraId="6A4A8CA8" w14:textId="6EED71B3" w:rsidR="006C4AA4" w:rsidRPr="008D270A" w:rsidRDefault="006C4AA4" w:rsidP="006C4AA4">
      <w:pPr>
        <w:adjustRightInd w:val="0"/>
        <w:snapToGrid w:val="0"/>
        <w:spacing w:line="360" w:lineRule="auto"/>
        <w:jc w:val="left"/>
        <w:rPr>
          <w:rFonts w:ascii="Times New Roman" w:hAnsi="Times New Roman"/>
          <w:kern w:val="0"/>
          <w:sz w:val="24"/>
          <w:szCs w:val="24"/>
        </w:rPr>
      </w:pPr>
      <w:r w:rsidRPr="008D270A">
        <w:rPr>
          <w:rFonts w:ascii="Times New Roman" w:hAnsi="Times New Roman"/>
          <w:b/>
          <w:bCs/>
          <w:sz w:val="24"/>
          <w:szCs w:val="24"/>
        </w:rPr>
        <w:t>5.2.</w:t>
      </w:r>
      <w:r w:rsidR="00FA403C" w:rsidRPr="008D270A">
        <w:rPr>
          <w:rFonts w:ascii="Times New Roman" w:hAnsi="Times New Roman"/>
          <w:b/>
          <w:bCs/>
          <w:sz w:val="24"/>
          <w:szCs w:val="24"/>
        </w:rPr>
        <w:t>2</w:t>
      </w:r>
      <w:r w:rsidRPr="008D270A">
        <w:rPr>
          <w:rFonts w:ascii="Times New Roman" w:hAnsi="Times New Roman"/>
          <w:b/>
          <w:bCs/>
          <w:sz w:val="24"/>
          <w:szCs w:val="24"/>
        </w:rPr>
        <w:t xml:space="preserve">  </w:t>
      </w:r>
      <w:r w:rsidRPr="008D270A">
        <w:rPr>
          <w:rFonts w:ascii="Times New Roman" w:hAnsi="Times New Roman"/>
          <w:sz w:val="24"/>
          <w:szCs w:val="24"/>
        </w:rPr>
        <w:t>网</w:t>
      </w:r>
      <w:r w:rsidRPr="008D270A">
        <w:rPr>
          <w:rFonts w:ascii="Times New Roman" w:hAnsi="Times New Roman"/>
          <w:kern w:val="0"/>
          <w:sz w:val="24"/>
          <w:szCs w:val="24"/>
        </w:rPr>
        <w:t>络安全系统应由</w:t>
      </w:r>
      <w:r w:rsidR="00553796" w:rsidRPr="008D270A">
        <w:rPr>
          <w:rFonts w:ascii="Times New Roman" w:hAnsi="Times New Roman"/>
          <w:kern w:val="0"/>
          <w:sz w:val="24"/>
          <w:szCs w:val="24"/>
        </w:rPr>
        <w:t>出口路由器、</w:t>
      </w:r>
      <w:r w:rsidR="00163C63">
        <w:rPr>
          <w:rFonts w:ascii="Times New Roman" w:hAnsi="Times New Roman" w:hint="eastAsia"/>
          <w:kern w:val="0"/>
          <w:sz w:val="24"/>
          <w:szCs w:val="24"/>
        </w:rPr>
        <w:t>网络安全设备</w:t>
      </w:r>
      <w:r w:rsidR="00553796" w:rsidRPr="008D270A">
        <w:rPr>
          <w:rFonts w:ascii="Times New Roman" w:hAnsi="Times New Roman"/>
          <w:kern w:val="0"/>
          <w:sz w:val="24"/>
          <w:szCs w:val="24"/>
        </w:rPr>
        <w:t>、</w:t>
      </w:r>
      <w:r w:rsidRPr="008D270A">
        <w:rPr>
          <w:rFonts w:ascii="Times New Roman" w:hAnsi="Times New Roman"/>
          <w:kern w:val="0"/>
          <w:sz w:val="24"/>
          <w:szCs w:val="24"/>
        </w:rPr>
        <w:t>核心交换机、</w:t>
      </w:r>
      <w:r w:rsidR="00553796" w:rsidRPr="008D270A">
        <w:rPr>
          <w:rFonts w:ascii="Times New Roman" w:hAnsi="Times New Roman"/>
          <w:kern w:val="0"/>
          <w:sz w:val="24"/>
          <w:szCs w:val="24"/>
        </w:rPr>
        <w:t>PON</w:t>
      </w:r>
      <w:r w:rsidR="00553796" w:rsidRPr="008D270A">
        <w:rPr>
          <w:rFonts w:ascii="Times New Roman" w:hAnsi="Times New Roman"/>
          <w:kern w:val="0"/>
          <w:sz w:val="24"/>
          <w:szCs w:val="24"/>
        </w:rPr>
        <w:t>网络和</w:t>
      </w:r>
      <w:r w:rsidRPr="008D270A">
        <w:rPr>
          <w:rFonts w:ascii="Times New Roman" w:hAnsi="Times New Roman"/>
          <w:kern w:val="0"/>
          <w:sz w:val="24"/>
          <w:szCs w:val="24"/>
        </w:rPr>
        <w:t>配套专用软件等共同组成。</w:t>
      </w:r>
    </w:p>
    <w:p w14:paraId="4903081C" w14:textId="553A299B" w:rsidR="006C4AA4" w:rsidRPr="008D270A" w:rsidRDefault="006C4AA4" w:rsidP="006C4AA4">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5.</w:t>
      </w:r>
      <w:r w:rsidR="00FA403C" w:rsidRPr="008D270A">
        <w:rPr>
          <w:rFonts w:ascii="Times New Roman" w:hAnsi="Times New Roman"/>
          <w:b/>
          <w:bCs/>
          <w:sz w:val="24"/>
          <w:szCs w:val="24"/>
        </w:rPr>
        <w:t>2</w:t>
      </w:r>
      <w:r w:rsidRPr="008D270A">
        <w:rPr>
          <w:rFonts w:ascii="Times New Roman" w:hAnsi="Times New Roman"/>
          <w:b/>
          <w:bCs/>
          <w:sz w:val="24"/>
          <w:szCs w:val="24"/>
        </w:rPr>
        <w:t>.</w:t>
      </w:r>
      <w:r w:rsidR="00FA403C" w:rsidRPr="008D270A">
        <w:rPr>
          <w:rFonts w:ascii="Times New Roman" w:hAnsi="Times New Roman"/>
          <w:b/>
          <w:bCs/>
          <w:sz w:val="24"/>
          <w:szCs w:val="24"/>
        </w:rPr>
        <w:t>3</w:t>
      </w:r>
      <w:r w:rsidRPr="008D270A">
        <w:rPr>
          <w:rFonts w:ascii="Times New Roman" w:hAnsi="Times New Roman"/>
          <w:b/>
          <w:bCs/>
          <w:sz w:val="24"/>
          <w:szCs w:val="24"/>
        </w:rPr>
        <w:t xml:space="preserve">  </w:t>
      </w:r>
      <w:r w:rsidRPr="008D270A">
        <w:rPr>
          <w:rFonts w:ascii="Times New Roman" w:hAnsi="Times New Roman"/>
          <w:sz w:val="24"/>
          <w:szCs w:val="24"/>
        </w:rPr>
        <w:t>网络安全应具有机密性、完整性、可用性、可控性</w:t>
      </w:r>
      <w:r w:rsidR="009D3EE3">
        <w:rPr>
          <w:rFonts w:ascii="Times New Roman" w:hAnsi="Times New Roman" w:hint="eastAsia"/>
          <w:sz w:val="24"/>
          <w:szCs w:val="24"/>
        </w:rPr>
        <w:t>、可追溯性</w:t>
      </w:r>
      <w:r w:rsidRPr="008D270A">
        <w:rPr>
          <w:rFonts w:ascii="Times New Roman" w:hAnsi="Times New Roman"/>
          <w:sz w:val="24"/>
          <w:szCs w:val="24"/>
        </w:rPr>
        <w:t>及网络审计等功能。网络安全设计应对非授权访问、信息泄露或丢失、破坏数据完整性、拒绝服务攻击和病毒传播等采取防范措施。</w:t>
      </w:r>
    </w:p>
    <w:p w14:paraId="07E52502" w14:textId="4EB1AB5B" w:rsidR="005470AD" w:rsidRPr="008D270A" w:rsidRDefault="005470AD" w:rsidP="00E2642A">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5.</w:t>
      </w:r>
      <w:r w:rsidR="00F10F93" w:rsidRPr="008D270A">
        <w:rPr>
          <w:rFonts w:ascii="Times New Roman" w:hAnsi="Times New Roman"/>
          <w:b/>
          <w:bCs/>
          <w:sz w:val="24"/>
          <w:szCs w:val="24"/>
        </w:rPr>
        <w:t>2</w:t>
      </w:r>
      <w:r w:rsidRPr="008D270A">
        <w:rPr>
          <w:rFonts w:ascii="Times New Roman" w:hAnsi="Times New Roman"/>
          <w:b/>
          <w:bCs/>
          <w:sz w:val="24"/>
          <w:szCs w:val="24"/>
        </w:rPr>
        <w:t>.4</w:t>
      </w:r>
      <w:r w:rsidRPr="008D270A">
        <w:rPr>
          <w:rFonts w:ascii="Times New Roman" w:hAnsi="Times New Roman"/>
          <w:b/>
          <w:sz w:val="24"/>
          <w:szCs w:val="24"/>
        </w:rPr>
        <w:t xml:space="preserve">  </w:t>
      </w:r>
      <w:r w:rsidR="0061346D" w:rsidRPr="008D270A">
        <w:rPr>
          <w:rFonts w:ascii="Times New Roman" w:hAnsi="Times New Roman"/>
          <w:bCs/>
          <w:sz w:val="24"/>
          <w:szCs w:val="24"/>
        </w:rPr>
        <w:t>无源全光局域网络</w:t>
      </w:r>
      <w:r w:rsidRPr="008D270A">
        <w:rPr>
          <w:rFonts w:ascii="Times New Roman" w:hAnsi="Times New Roman"/>
          <w:bCs/>
          <w:sz w:val="24"/>
          <w:szCs w:val="24"/>
        </w:rPr>
        <w:t>系统应支持</w:t>
      </w:r>
      <w:r w:rsidR="00E85CE9" w:rsidRPr="008D270A">
        <w:rPr>
          <w:rFonts w:ascii="Times New Roman" w:hAnsi="Times New Roman" w:hint="eastAsia"/>
          <w:bCs/>
          <w:sz w:val="24"/>
          <w:szCs w:val="24"/>
        </w:rPr>
        <w:t>不同</w:t>
      </w:r>
      <w:r w:rsidR="00F10F93" w:rsidRPr="008D270A">
        <w:rPr>
          <w:rFonts w:ascii="Times New Roman" w:hAnsi="Times New Roman" w:hint="eastAsia"/>
          <w:bCs/>
          <w:sz w:val="24"/>
          <w:szCs w:val="24"/>
        </w:rPr>
        <w:t>网络</w:t>
      </w:r>
      <w:r w:rsidR="00E85CE9" w:rsidRPr="008D270A">
        <w:rPr>
          <w:rFonts w:ascii="Times New Roman" w:hAnsi="Times New Roman" w:hint="eastAsia"/>
          <w:bCs/>
          <w:sz w:val="24"/>
          <w:szCs w:val="24"/>
        </w:rPr>
        <w:t>间</w:t>
      </w:r>
      <w:r w:rsidRPr="008D270A">
        <w:rPr>
          <w:rFonts w:ascii="Times New Roman" w:hAnsi="Times New Roman"/>
          <w:bCs/>
          <w:sz w:val="24"/>
          <w:szCs w:val="24"/>
        </w:rPr>
        <w:t>的</w:t>
      </w:r>
      <w:r w:rsidRPr="008D270A">
        <w:rPr>
          <w:rFonts w:ascii="Times New Roman" w:hAnsi="Times New Roman"/>
          <w:bCs/>
          <w:color w:val="000000" w:themeColor="text1"/>
          <w:sz w:val="24"/>
          <w:szCs w:val="24"/>
        </w:rPr>
        <w:t>隔离，</w:t>
      </w:r>
      <w:r w:rsidRPr="008D270A">
        <w:rPr>
          <w:rFonts w:ascii="Times New Roman" w:hAnsi="Times New Roman"/>
          <w:color w:val="000000" w:themeColor="text1"/>
          <w:kern w:val="0"/>
          <w:sz w:val="24"/>
          <w:szCs w:val="24"/>
        </w:rPr>
        <w:t>宜采用</w:t>
      </w:r>
      <w:r w:rsidRPr="008D270A">
        <w:rPr>
          <w:rFonts w:ascii="Times New Roman" w:hAnsi="Times New Roman"/>
          <w:color w:val="000000" w:themeColor="text1"/>
          <w:sz w:val="24"/>
          <w:szCs w:val="24"/>
        </w:rPr>
        <w:t>网络切片</w:t>
      </w:r>
      <w:r w:rsidR="00E85CE9" w:rsidRPr="008D270A">
        <w:rPr>
          <w:rFonts w:ascii="Times New Roman" w:hAnsi="Times New Roman"/>
          <w:color w:val="000000" w:themeColor="text1"/>
          <w:sz w:val="24"/>
          <w:szCs w:val="24"/>
        </w:rPr>
        <w:t>功能</w:t>
      </w:r>
      <w:r w:rsidRPr="008D270A">
        <w:rPr>
          <w:rFonts w:ascii="Times New Roman" w:hAnsi="Times New Roman"/>
          <w:color w:val="000000" w:themeColor="text1"/>
          <w:kern w:val="0"/>
          <w:sz w:val="24"/>
          <w:szCs w:val="24"/>
        </w:rPr>
        <w:t>实现</w:t>
      </w:r>
      <w:r w:rsidR="00E85CE9" w:rsidRPr="008D270A">
        <w:rPr>
          <w:rFonts w:ascii="Times New Roman" w:hAnsi="Times New Roman" w:hint="eastAsia"/>
          <w:color w:val="000000" w:themeColor="text1"/>
          <w:kern w:val="0"/>
          <w:sz w:val="24"/>
          <w:szCs w:val="24"/>
        </w:rPr>
        <w:t>多个</w:t>
      </w:r>
      <w:r w:rsidR="00E85CE9" w:rsidRPr="008D270A">
        <w:rPr>
          <w:rFonts w:ascii="Times New Roman" w:hAnsi="Times New Roman"/>
          <w:color w:val="000000" w:themeColor="text1"/>
          <w:kern w:val="0"/>
          <w:sz w:val="24"/>
          <w:szCs w:val="24"/>
        </w:rPr>
        <w:t>网络的隔离</w:t>
      </w:r>
      <w:r w:rsidR="00B0570D" w:rsidRPr="008D270A">
        <w:rPr>
          <w:rFonts w:ascii="Times New Roman" w:hAnsi="Times New Roman" w:hint="eastAsia"/>
          <w:color w:val="000000" w:themeColor="text1"/>
          <w:kern w:val="0"/>
          <w:sz w:val="24"/>
          <w:szCs w:val="24"/>
        </w:rPr>
        <w:t>；</w:t>
      </w:r>
      <w:r w:rsidR="00B0570D" w:rsidRPr="008D270A">
        <w:rPr>
          <w:rFonts w:ascii="Times New Roman" w:hAnsi="Times New Roman"/>
          <w:color w:val="000000" w:themeColor="text1"/>
          <w:kern w:val="0"/>
          <w:sz w:val="24"/>
          <w:szCs w:val="24"/>
        </w:rPr>
        <w:t>可采用不同的光纤</w:t>
      </w:r>
      <w:proofErr w:type="gramStart"/>
      <w:r w:rsidRPr="008D270A">
        <w:rPr>
          <w:rFonts w:ascii="Times New Roman" w:hAnsi="Times New Roman"/>
          <w:color w:val="000000" w:themeColor="text1"/>
          <w:kern w:val="0"/>
          <w:sz w:val="24"/>
          <w:szCs w:val="24"/>
        </w:rPr>
        <w:t>隔离组</w:t>
      </w:r>
      <w:proofErr w:type="gramEnd"/>
      <w:r w:rsidRPr="008D270A">
        <w:rPr>
          <w:rFonts w:ascii="Times New Roman" w:hAnsi="Times New Roman"/>
          <w:color w:val="000000" w:themeColor="text1"/>
          <w:kern w:val="0"/>
          <w:sz w:val="24"/>
          <w:szCs w:val="24"/>
        </w:rPr>
        <w:t>网。</w:t>
      </w:r>
      <w:r w:rsidRPr="008D270A">
        <w:rPr>
          <w:rFonts w:ascii="Times New Roman" w:hAnsi="Times New Roman"/>
          <w:color w:val="000000" w:themeColor="text1"/>
          <w:kern w:val="0"/>
          <w:sz w:val="24"/>
          <w:szCs w:val="24"/>
        </w:rPr>
        <w:t>PON</w:t>
      </w:r>
      <w:r w:rsidRPr="008D270A">
        <w:rPr>
          <w:rFonts w:ascii="Times New Roman" w:hAnsi="Times New Roman"/>
          <w:color w:val="000000" w:themeColor="text1"/>
          <w:kern w:val="0"/>
          <w:sz w:val="24"/>
          <w:szCs w:val="24"/>
        </w:rPr>
        <w:t>设备网络切</w:t>
      </w:r>
      <w:r w:rsidRPr="008D270A">
        <w:rPr>
          <w:rFonts w:ascii="Times New Roman" w:hAnsi="Times New Roman"/>
          <w:kern w:val="0"/>
          <w:sz w:val="24"/>
          <w:szCs w:val="24"/>
        </w:rPr>
        <w:t>片</w:t>
      </w:r>
      <w:r w:rsidR="00E85CE9" w:rsidRPr="008D270A">
        <w:rPr>
          <w:rFonts w:ascii="Times New Roman" w:hAnsi="Times New Roman" w:hint="eastAsia"/>
          <w:kern w:val="0"/>
          <w:sz w:val="24"/>
          <w:szCs w:val="24"/>
        </w:rPr>
        <w:t>功能</w:t>
      </w:r>
      <w:r w:rsidRPr="008D270A">
        <w:rPr>
          <w:rFonts w:ascii="Times New Roman" w:hAnsi="Times New Roman"/>
          <w:kern w:val="0"/>
          <w:sz w:val="24"/>
          <w:szCs w:val="24"/>
        </w:rPr>
        <w:t>应符合</w:t>
      </w:r>
      <w:proofErr w:type="gramStart"/>
      <w:r w:rsidRPr="008D270A">
        <w:rPr>
          <w:rFonts w:ascii="Times New Roman" w:hAnsi="Times New Roman"/>
          <w:kern w:val="0"/>
          <w:sz w:val="24"/>
          <w:szCs w:val="24"/>
        </w:rPr>
        <w:t>现行</w:t>
      </w:r>
      <w:r w:rsidR="00F10F93" w:rsidRPr="008D270A">
        <w:rPr>
          <w:rFonts w:ascii="Times New Roman" w:hAnsi="Times New Roman"/>
          <w:kern w:val="0"/>
          <w:sz w:val="24"/>
          <w:szCs w:val="24"/>
        </w:rPr>
        <w:t>行业</w:t>
      </w:r>
      <w:proofErr w:type="gramEnd"/>
      <w:r w:rsidRPr="008D270A">
        <w:rPr>
          <w:rFonts w:ascii="Times New Roman" w:hAnsi="Times New Roman"/>
          <w:kern w:val="0"/>
          <w:sz w:val="24"/>
          <w:szCs w:val="24"/>
        </w:rPr>
        <w:t>标准《接入网切片设备技术要求》</w:t>
      </w:r>
      <w:r w:rsidRPr="008D270A">
        <w:rPr>
          <w:rFonts w:ascii="Times New Roman" w:hAnsi="Times New Roman"/>
          <w:kern w:val="0"/>
          <w:sz w:val="24"/>
          <w:szCs w:val="24"/>
        </w:rPr>
        <w:t>YD/T 4853</w:t>
      </w:r>
      <w:r w:rsidRPr="008D270A">
        <w:rPr>
          <w:rFonts w:ascii="Times New Roman" w:hAnsi="Times New Roman"/>
          <w:kern w:val="0"/>
          <w:sz w:val="24"/>
          <w:szCs w:val="24"/>
        </w:rPr>
        <w:t>的</w:t>
      </w:r>
      <w:r w:rsidR="00E85CE9" w:rsidRPr="008D270A">
        <w:rPr>
          <w:rFonts w:ascii="Times New Roman" w:hAnsi="Times New Roman" w:hint="eastAsia"/>
          <w:kern w:val="0"/>
          <w:sz w:val="24"/>
          <w:szCs w:val="24"/>
        </w:rPr>
        <w:t>有关</w:t>
      </w:r>
      <w:r w:rsidR="00E85CE9" w:rsidRPr="008D270A">
        <w:rPr>
          <w:rFonts w:ascii="Times New Roman" w:hAnsi="Times New Roman"/>
          <w:kern w:val="0"/>
          <w:sz w:val="24"/>
          <w:szCs w:val="24"/>
        </w:rPr>
        <w:t>规定</w:t>
      </w:r>
      <w:r w:rsidRPr="008D270A">
        <w:rPr>
          <w:rFonts w:ascii="Times New Roman" w:hAnsi="Times New Roman"/>
          <w:kern w:val="0"/>
          <w:sz w:val="24"/>
          <w:szCs w:val="24"/>
        </w:rPr>
        <w:t>。</w:t>
      </w:r>
    </w:p>
    <w:p w14:paraId="145AF669" w14:textId="6C2C4FFD" w:rsidR="006C4AA4" w:rsidRPr="008D270A" w:rsidRDefault="006C4AA4" w:rsidP="006C4AA4">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5.</w:t>
      </w:r>
      <w:r w:rsidR="00FA403C" w:rsidRPr="008D270A">
        <w:rPr>
          <w:rFonts w:ascii="Times New Roman" w:hAnsi="Times New Roman"/>
          <w:b/>
          <w:bCs/>
          <w:sz w:val="24"/>
          <w:szCs w:val="24"/>
        </w:rPr>
        <w:t>2</w:t>
      </w:r>
      <w:r w:rsidRPr="008D270A">
        <w:rPr>
          <w:rFonts w:ascii="Times New Roman" w:hAnsi="Times New Roman"/>
          <w:b/>
          <w:bCs/>
          <w:sz w:val="24"/>
          <w:szCs w:val="24"/>
        </w:rPr>
        <w:t>.</w:t>
      </w:r>
      <w:r w:rsidR="00F10F93" w:rsidRPr="008D270A">
        <w:rPr>
          <w:rFonts w:ascii="Times New Roman" w:hAnsi="Times New Roman"/>
          <w:b/>
          <w:bCs/>
          <w:sz w:val="24"/>
          <w:szCs w:val="24"/>
        </w:rPr>
        <w:t xml:space="preserve">5  </w:t>
      </w:r>
      <w:r w:rsidRPr="008D270A">
        <w:rPr>
          <w:rFonts w:ascii="Times New Roman" w:hAnsi="Times New Roman"/>
          <w:sz w:val="24"/>
          <w:szCs w:val="24"/>
        </w:rPr>
        <w:t>网络安全策略应按照现行国家标准《计算机信息系统</w:t>
      </w:r>
      <w:r w:rsidRPr="008D270A">
        <w:rPr>
          <w:rFonts w:ascii="Times New Roman" w:hAnsi="Times New Roman"/>
          <w:sz w:val="24"/>
          <w:szCs w:val="24"/>
        </w:rPr>
        <w:t xml:space="preserve"> </w:t>
      </w:r>
      <w:r w:rsidRPr="008D270A">
        <w:rPr>
          <w:rFonts w:ascii="Times New Roman" w:hAnsi="Times New Roman"/>
          <w:sz w:val="24"/>
          <w:szCs w:val="24"/>
        </w:rPr>
        <w:t>安全保护等级划分准则》</w:t>
      </w:r>
      <w:r w:rsidRPr="008D270A">
        <w:rPr>
          <w:rFonts w:ascii="Times New Roman" w:hAnsi="Times New Roman"/>
          <w:sz w:val="24"/>
          <w:szCs w:val="24"/>
        </w:rPr>
        <w:t>GB 17859</w:t>
      </w:r>
      <w:r w:rsidRPr="008D270A">
        <w:rPr>
          <w:rFonts w:ascii="Times New Roman" w:hAnsi="Times New Roman"/>
          <w:sz w:val="24"/>
          <w:szCs w:val="24"/>
        </w:rPr>
        <w:t>、《信息安全技术</w:t>
      </w:r>
      <w:r w:rsidRPr="008D270A">
        <w:rPr>
          <w:rFonts w:ascii="Times New Roman" w:hAnsi="Times New Roman"/>
          <w:sz w:val="24"/>
          <w:szCs w:val="24"/>
        </w:rPr>
        <w:t xml:space="preserve"> </w:t>
      </w:r>
      <w:r w:rsidRPr="008D270A">
        <w:rPr>
          <w:rFonts w:ascii="Times New Roman" w:hAnsi="Times New Roman"/>
          <w:sz w:val="24"/>
          <w:szCs w:val="24"/>
        </w:rPr>
        <w:t>网络安全等级保护实施指南》</w:t>
      </w:r>
      <w:r w:rsidRPr="008D270A">
        <w:rPr>
          <w:rFonts w:ascii="Times New Roman" w:hAnsi="Times New Roman"/>
          <w:sz w:val="24"/>
          <w:szCs w:val="24"/>
        </w:rPr>
        <w:t>GB/T 25058</w:t>
      </w:r>
      <w:r w:rsidRPr="008D270A">
        <w:rPr>
          <w:rFonts w:ascii="Times New Roman" w:hAnsi="Times New Roman"/>
          <w:sz w:val="24"/>
          <w:szCs w:val="24"/>
        </w:rPr>
        <w:t>进行系统定级，并</w:t>
      </w:r>
      <w:r w:rsidR="00553796" w:rsidRPr="008D270A">
        <w:rPr>
          <w:rFonts w:ascii="Times New Roman" w:hAnsi="Times New Roman"/>
          <w:sz w:val="24"/>
          <w:szCs w:val="24"/>
        </w:rPr>
        <w:t>根据网络的安全性需求</w:t>
      </w:r>
      <w:r w:rsidRPr="008D270A">
        <w:rPr>
          <w:rFonts w:ascii="Times New Roman" w:hAnsi="Times New Roman"/>
          <w:sz w:val="24"/>
          <w:szCs w:val="24"/>
        </w:rPr>
        <w:t>制定相应的防范策略。</w:t>
      </w:r>
    </w:p>
    <w:p w14:paraId="4545AE3E" w14:textId="3A02E09A" w:rsidR="000300AF" w:rsidRPr="008D270A" w:rsidRDefault="000300AF" w:rsidP="000300AF">
      <w:pPr>
        <w:rPr>
          <w:sz w:val="24"/>
          <w:szCs w:val="24"/>
        </w:rPr>
      </w:pPr>
    </w:p>
    <w:p w14:paraId="29BCFE2D" w14:textId="083A0FCF" w:rsidR="007D6BB9" w:rsidRDefault="007D6BB9">
      <w:pPr>
        <w:widowControl/>
        <w:jc w:val="left"/>
        <w:rPr>
          <w:rFonts w:ascii="宋体" w:hAnsi="宋体" w:cs="宋体" w:hint="eastAsia"/>
          <w:szCs w:val="21"/>
        </w:rPr>
      </w:pPr>
      <w:r>
        <w:rPr>
          <w:rFonts w:ascii="宋体" w:hAnsi="宋体" w:cs="宋体"/>
          <w:szCs w:val="21"/>
        </w:rPr>
        <w:br w:type="page"/>
      </w:r>
    </w:p>
    <w:p w14:paraId="2A431720" w14:textId="7B059C36" w:rsidR="00547F6F" w:rsidRPr="008D270A" w:rsidRDefault="00FA403C">
      <w:pPr>
        <w:pStyle w:val="2"/>
        <w:adjustRightInd w:val="0"/>
        <w:snapToGrid w:val="0"/>
        <w:spacing w:before="0" w:after="0" w:line="360" w:lineRule="auto"/>
        <w:jc w:val="center"/>
        <w:rPr>
          <w:rFonts w:ascii="宋体" w:eastAsia="宋体" w:hAnsi="宋体" w:cs="宋体" w:hint="eastAsia"/>
          <w:sz w:val="30"/>
          <w:szCs w:val="30"/>
        </w:rPr>
      </w:pPr>
      <w:bookmarkStart w:id="66" w:name="_Toc220798473"/>
      <w:r w:rsidRPr="008D270A">
        <w:rPr>
          <w:rFonts w:ascii="宋体" w:eastAsia="宋体" w:hAnsi="宋体" w:cs="宋体"/>
          <w:sz w:val="30"/>
          <w:szCs w:val="30"/>
        </w:rPr>
        <w:lastRenderedPageBreak/>
        <w:t>6</w:t>
      </w:r>
      <w:r w:rsidR="00DB7480" w:rsidRPr="008D270A">
        <w:rPr>
          <w:rFonts w:ascii="宋体" w:eastAsia="宋体" w:hAnsi="宋体" w:cs="宋体"/>
          <w:sz w:val="30"/>
          <w:szCs w:val="30"/>
        </w:rPr>
        <w:t xml:space="preserve"> </w:t>
      </w:r>
      <w:r w:rsidR="00DB7480" w:rsidRPr="008D270A">
        <w:rPr>
          <w:rFonts w:ascii="宋体" w:eastAsia="宋体" w:hAnsi="宋体" w:cs="宋体" w:hint="eastAsia"/>
          <w:sz w:val="30"/>
          <w:szCs w:val="30"/>
        </w:rPr>
        <w:t>安装与调试</w:t>
      </w:r>
      <w:bookmarkEnd w:id="66"/>
    </w:p>
    <w:p w14:paraId="415BF2DE" w14:textId="77777777" w:rsidR="00277D6F" w:rsidRDefault="00277D6F" w:rsidP="00277D6F">
      <w:pPr>
        <w:adjustRightInd w:val="0"/>
        <w:snapToGrid w:val="0"/>
        <w:spacing w:line="360" w:lineRule="auto"/>
        <w:jc w:val="center"/>
        <w:rPr>
          <w:rFonts w:ascii="宋体" w:hAnsi="宋体" w:cs="宋体" w:hint="eastAsia"/>
          <w:szCs w:val="21"/>
        </w:rPr>
      </w:pPr>
    </w:p>
    <w:p w14:paraId="6ADAE56A" w14:textId="2F4DCFE7" w:rsidR="00547F6F" w:rsidRPr="008D270A" w:rsidRDefault="00FA403C">
      <w:pPr>
        <w:pStyle w:val="3"/>
        <w:adjustRightInd w:val="0"/>
        <w:snapToGrid w:val="0"/>
        <w:spacing w:before="0" w:after="0" w:line="360" w:lineRule="auto"/>
        <w:jc w:val="center"/>
        <w:rPr>
          <w:rFonts w:ascii="黑体" w:eastAsia="黑体" w:hAnsi="黑体" w:cs="宋体" w:hint="eastAsia"/>
          <w:sz w:val="28"/>
          <w:szCs w:val="28"/>
        </w:rPr>
      </w:pPr>
      <w:bookmarkStart w:id="67" w:name="_Toc220798474"/>
      <w:r w:rsidRPr="008D270A">
        <w:rPr>
          <w:rFonts w:ascii="黑体" w:eastAsia="黑体" w:hAnsi="黑体" w:cs="宋体"/>
          <w:sz w:val="28"/>
          <w:szCs w:val="28"/>
        </w:rPr>
        <w:t>6</w:t>
      </w:r>
      <w:r w:rsidR="00DB7480" w:rsidRPr="008D270A">
        <w:rPr>
          <w:rFonts w:ascii="黑体" w:eastAsia="黑体" w:hAnsi="黑体" w:cs="宋体"/>
          <w:sz w:val="28"/>
          <w:szCs w:val="28"/>
        </w:rPr>
        <w:t xml:space="preserve">.1  </w:t>
      </w:r>
      <w:r w:rsidR="00DB7480" w:rsidRPr="008D270A">
        <w:rPr>
          <w:rFonts w:ascii="黑体" w:eastAsia="黑体" w:hAnsi="黑体" w:cs="宋体" w:hint="eastAsia"/>
          <w:sz w:val="28"/>
          <w:szCs w:val="28"/>
        </w:rPr>
        <w:t>一般规定</w:t>
      </w:r>
      <w:bookmarkEnd w:id="67"/>
    </w:p>
    <w:p w14:paraId="507B9344" w14:textId="2B310AA5" w:rsidR="005E64A8" w:rsidRPr="008D270A" w:rsidRDefault="005E64A8" w:rsidP="005E64A8">
      <w:pPr>
        <w:widowControl/>
        <w:snapToGrid w:val="0"/>
        <w:spacing w:line="360" w:lineRule="auto"/>
        <w:rPr>
          <w:rFonts w:ascii="Times New Roman" w:hAnsi="Times New Roman"/>
          <w:bCs/>
          <w:kern w:val="0"/>
          <w:sz w:val="24"/>
          <w:szCs w:val="24"/>
        </w:rPr>
      </w:pPr>
      <w:r w:rsidRPr="008D270A">
        <w:rPr>
          <w:rFonts w:ascii="Times New Roman" w:hAnsi="Times New Roman"/>
          <w:b/>
          <w:bCs/>
          <w:sz w:val="24"/>
          <w:szCs w:val="24"/>
        </w:rPr>
        <w:t>6.1.1</w:t>
      </w:r>
      <w:r w:rsidRPr="008D270A">
        <w:rPr>
          <w:rFonts w:ascii="Times New Roman" w:hAnsi="Times New Roman"/>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bCs/>
          <w:kern w:val="0"/>
          <w:sz w:val="24"/>
          <w:szCs w:val="24"/>
        </w:rPr>
        <w:t>所用</w:t>
      </w:r>
      <w:r w:rsidR="00BD5D48" w:rsidRPr="008D270A">
        <w:rPr>
          <w:rFonts w:ascii="Times New Roman" w:hAnsi="Times New Roman"/>
          <w:bCs/>
          <w:kern w:val="0"/>
          <w:sz w:val="24"/>
          <w:szCs w:val="24"/>
        </w:rPr>
        <w:t>设备和</w:t>
      </w:r>
      <w:r w:rsidRPr="008D270A">
        <w:rPr>
          <w:rFonts w:ascii="Times New Roman" w:hAnsi="Times New Roman"/>
          <w:bCs/>
          <w:kern w:val="0"/>
          <w:sz w:val="24"/>
          <w:szCs w:val="24"/>
        </w:rPr>
        <w:t>材料的规格</w:t>
      </w:r>
      <w:r w:rsidR="00BD5D48" w:rsidRPr="008D270A">
        <w:rPr>
          <w:rFonts w:ascii="Times New Roman" w:hAnsi="Times New Roman"/>
          <w:bCs/>
          <w:kern w:val="0"/>
          <w:sz w:val="24"/>
          <w:szCs w:val="24"/>
        </w:rPr>
        <w:t>和</w:t>
      </w:r>
      <w:r w:rsidRPr="008D270A">
        <w:rPr>
          <w:rFonts w:ascii="Times New Roman" w:hAnsi="Times New Roman"/>
          <w:bCs/>
          <w:kern w:val="0"/>
          <w:sz w:val="24"/>
          <w:szCs w:val="24"/>
        </w:rPr>
        <w:t>数量应符合设计要求，应具有产品合格证、出厂检验证明</w:t>
      </w:r>
      <w:r w:rsidR="00163C63">
        <w:rPr>
          <w:rFonts w:ascii="Times New Roman" w:hAnsi="Times New Roman" w:hint="eastAsia"/>
          <w:bCs/>
          <w:kern w:val="0"/>
          <w:sz w:val="24"/>
          <w:szCs w:val="24"/>
        </w:rPr>
        <w:t>等</w:t>
      </w:r>
      <w:r w:rsidRPr="008D270A">
        <w:rPr>
          <w:rFonts w:ascii="Times New Roman" w:hAnsi="Times New Roman"/>
          <w:bCs/>
          <w:kern w:val="0"/>
          <w:sz w:val="24"/>
          <w:szCs w:val="24"/>
        </w:rPr>
        <w:t>材料。</w:t>
      </w:r>
    </w:p>
    <w:p w14:paraId="7A4433BD" w14:textId="47A5E789" w:rsidR="005E64A8" w:rsidRPr="008D270A" w:rsidRDefault="005E64A8" w:rsidP="005E64A8">
      <w:pPr>
        <w:widowControl/>
        <w:snapToGrid w:val="0"/>
        <w:spacing w:line="360" w:lineRule="auto"/>
        <w:rPr>
          <w:rFonts w:ascii="Times New Roman" w:hAnsi="Times New Roman"/>
          <w:bCs/>
          <w:kern w:val="0"/>
          <w:sz w:val="24"/>
          <w:szCs w:val="24"/>
        </w:rPr>
      </w:pPr>
      <w:r w:rsidRPr="008D270A">
        <w:rPr>
          <w:rFonts w:ascii="Times New Roman" w:hAnsi="Times New Roman"/>
          <w:b/>
          <w:bCs/>
          <w:sz w:val="24"/>
          <w:szCs w:val="24"/>
        </w:rPr>
        <w:t>6.1.</w:t>
      </w:r>
      <w:r w:rsidR="001672AF" w:rsidRPr="008D270A">
        <w:rPr>
          <w:rFonts w:ascii="Times New Roman" w:hAnsi="Times New Roman"/>
          <w:b/>
          <w:bCs/>
          <w:sz w:val="24"/>
          <w:szCs w:val="24"/>
        </w:rPr>
        <w:t>2</w:t>
      </w:r>
      <w:r w:rsidRPr="008D270A">
        <w:rPr>
          <w:rFonts w:ascii="Times New Roman" w:hAnsi="Times New Roman"/>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bCs/>
          <w:kern w:val="0"/>
          <w:sz w:val="24"/>
          <w:szCs w:val="24"/>
        </w:rPr>
        <w:t>设备及线缆</w:t>
      </w:r>
      <w:r w:rsidR="001672AF" w:rsidRPr="008D270A">
        <w:rPr>
          <w:rFonts w:ascii="Times New Roman" w:hAnsi="Times New Roman"/>
          <w:bCs/>
          <w:kern w:val="0"/>
          <w:sz w:val="24"/>
          <w:szCs w:val="24"/>
        </w:rPr>
        <w:t>的安装</w:t>
      </w:r>
      <w:r w:rsidRPr="008D270A">
        <w:rPr>
          <w:rFonts w:ascii="Times New Roman" w:hAnsi="Times New Roman"/>
          <w:bCs/>
          <w:kern w:val="0"/>
          <w:sz w:val="24"/>
          <w:szCs w:val="24"/>
        </w:rPr>
        <w:t>应符合要求，</w:t>
      </w:r>
      <w:r w:rsidR="001672AF" w:rsidRPr="008D270A">
        <w:rPr>
          <w:rFonts w:ascii="Times New Roman" w:hAnsi="Times New Roman"/>
          <w:bCs/>
          <w:kern w:val="0"/>
          <w:sz w:val="24"/>
          <w:szCs w:val="24"/>
        </w:rPr>
        <w:t>设备及线缆</w:t>
      </w:r>
      <w:r w:rsidR="001672AF" w:rsidRPr="008D270A">
        <w:rPr>
          <w:rFonts w:ascii="Times New Roman" w:hAnsi="Times New Roman" w:hint="eastAsia"/>
          <w:bCs/>
          <w:kern w:val="0"/>
          <w:sz w:val="24"/>
          <w:szCs w:val="24"/>
        </w:rPr>
        <w:t>的</w:t>
      </w:r>
      <w:r w:rsidRPr="008D270A">
        <w:rPr>
          <w:rFonts w:ascii="Times New Roman" w:hAnsi="Times New Roman"/>
          <w:bCs/>
          <w:kern w:val="0"/>
          <w:sz w:val="24"/>
          <w:szCs w:val="24"/>
        </w:rPr>
        <w:t>标识</w:t>
      </w:r>
      <w:r w:rsidR="001672AF" w:rsidRPr="008D270A">
        <w:rPr>
          <w:rFonts w:ascii="Times New Roman" w:hAnsi="Times New Roman"/>
          <w:bCs/>
          <w:kern w:val="0"/>
          <w:sz w:val="24"/>
          <w:szCs w:val="24"/>
        </w:rPr>
        <w:t>应</w:t>
      </w:r>
      <w:r w:rsidRPr="008D270A">
        <w:rPr>
          <w:rFonts w:ascii="Times New Roman" w:hAnsi="Times New Roman"/>
          <w:bCs/>
          <w:kern w:val="0"/>
          <w:sz w:val="24"/>
          <w:szCs w:val="24"/>
        </w:rPr>
        <w:t>准确、</w:t>
      </w:r>
      <w:r w:rsidR="00BD5D48" w:rsidRPr="008D270A">
        <w:rPr>
          <w:rFonts w:ascii="Times New Roman" w:hAnsi="Times New Roman"/>
          <w:bCs/>
          <w:kern w:val="0"/>
          <w:sz w:val="24"/>
          <w:szCs w:val="24"/>
        </w:rPr>
        <w:t>明确、清晰、</w:t>
      </w:r>
      <w:r w:rsidRPr="008D270A">
        <w:rPr>
          <w:rFonts w:ascii="Times New Roman" w:hAnsi="Times New Roman"/>
          <w:bCs/>
          <w:kern w:val="0"/>
          <w:sz w:val="24"/>
          <w:szCs w:val="24"/>
        </w:rPr>
        <w:t>统一。</w:t>
      </w:r>
    </w:p>
    <w:p w14:paraId="2581D572" w14:textId="0857570B" w:rsidR="005E64A8" w:rsidRPr="008D270A" w:rsidRDefault="005E64A8" w:rsidP="005E64A8">
      <w:pPr>
        <w:widowControl/>
        <w:snapToGrid w:val="0"/>
        <w:spacing w:line="360" w:lineRule="auto"/>
        <w:rPr>
          <w:rFonts w:ascii="Times New Roman" w:hAnsi="Times New Roman"/>
          <w:bCs/>
          <w:kern w:val="0"/>
          <w:sz w:val="24"/>
          <w:szCs w:val="24"/>
        </w:rPr>
      </w:pPr>
      <w:r w:rsidRPr="008D270A">
        <w:rPr>
          <w:rFonts w:ascii="Times New Roman" w:hAnsi="Times New Roman"/>
          <w:b/>
          <w:bCs/>
          <w:sz w:val="24"/>
          <w:szCs w:val="24"/>
        </w:rPr>
        <w:t>6.1.</w:t>
      </w:r>
      <w:r w:rsidR="001672AF" w:rsidRPr="008D270A">
        <w:rPr>
          <w:rFonts w:ascii="Times New Roman" w:hAnsi="Times New Roman"/>
          <w:b/>
          <w:bCs/>
          <w:sz w:val="24"/>
          <w:szCs w:val="24"/>
        </w:rPr>
        <w:t>3</w:t>
      </w:r>
      <w:r w:rsidR="001672AF" w:rsidRPr="008D270A">
        <w:rPr>
          <w:rFonts w:ascii="Times New Roman" w:hAnsi="Times New Roman"/>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bCs/>
          <w:kern w:val="0"/>
          <w:sz w:val="24"/>
          <w:szCs w:val="24"/>
        </w:rPr>
        <w:t>工程的施工准备、施工安装</w:t>
      </w:r>
      <w:r w:rsidR="001672AF" w:rsidRPr="008D270A">
        <w:rPr>
          <w:rFonts w:ascii="Times New Roman" w:hAnsi="Times New Roman" w:hint="eastAsia"/>
          <w:bCs/>
          <w:kern w:val="0"/>
          <w:sz w:val="24"/>
          <w:szCs w:val="24"/>
        </w:rPr>
        <w:t>和</w:t>
      </w:r>
      <w:r w:rsidR="001672AF" w:rsidRPr="008D270A">
        <w:rPr>
          <w:rFonts w:ascii="Times New Roman" w:hAnsi="Times New Roman"/>
          <w:bCs/>
          <w:kern w:val="0"/>
          <w:sz w:val="24"/>
          <w:szCs w:val="24"/>
        </w:rPr>
        <w:t>设备调试</w:t>
      </w:r>
      <w:r w:rsidRPr="008D270A">
        <w:rPr>
          <w:rFonts w:ascii="Times New Roman" w:hAnsi="Times New Roman"/>
          <w:bCs/>
          <w:kern w:val="0"/>
          <w:sz w:val="24"/>
          <w:szCs w:val="24"/>
        </w:rPr>
        <w:t>等均应符合现行国家标准《综合布线系统工程验收规范》</w:t>
      </w:r>
      <w:r w:rsidRPr="008D270A">
        <w:rPr>
          <w:rFonts w:ascii="Times New Roman" w:hAnsi="Times New Roman"/>
          <w:bCs/>
          <w:kern w:val="0"/>
          <w:sz w:val="24"/>
          <w:szCs w:val="24"/>
        </w:rPr>
        <w:t>GB/T 50312</w:t>
      </w:r>
      <w:r w:rsidRPr="008D270A">
        <w:rPr>
          <w:rFonts w:ascii="Times New Roman" w:hAnsi="Times New Roman"/>
          <w:bCs/>
          <w:kern w:val="0"/>
          <w:sz w:val="24"/>
          <w:szCs w:val="24"/>
        </w:rPr>
        <w:t>和《通信线路工程验收规范》</w:t>
      </w:r>
      <w:r w:rsidRPr="008D270A">
        <w:rPr>
          <w:rFonts w:ascii="Times New Roman" w:hAnsi="Times New Roman"/>
          <w:bCs/>
          <w:kern w:val="0"/>
          <w:sz w:val="24"/>
          <w:szCs w:val="24"/>
        </w:rPr>
        <w:t>GB 51171</w:t>
      </w:r>
      <w:r w:rsidRPr="008D270A">
        <w:rPr>
          <w:rFonts w:ascii="Times New Roman" w:hAnsi="Times New Roman"/>
          <w:bCs/>
          <w:kern w:val="0"/>
          <w:sz w:val="24"/>
          <w:szCs w:val="24"/>
        </w:rPr>
        <w:t>的有关规定。</w:t>
      </w:r>
    </w:p>
    <w:p w14:paraId="0226468A" w14:textId="449C8951" w:rsidR="00547F6F" w:rsidRPr="008D270A" w:rsidRDefault="00547F6F">
      <w:pPr>
        <w:widowControl/>
        <w:snapToGrid w:val="0"/>
        <w:spacing w:line="360" w:lineRule="auto"/>
        <w:rPr>
          <w:rFonts w:ascii="Times New Roman" w:hAnsi="Times New Roman"/>
          <w:kern w:val="0"/>
          <w:sz w:val="24"/>
          <w:szCs w:val="24"/>
        </w:rPr>
      </w:pPr>
    </w:p>
    <w:p w14:paraId="13C7A37B" w14:textId="0545B54E" w:rsidR="00547F6F" w:rsidRPr="008D270A" w:rsidRDefault="00FA403C">
      <w:pPr>
        <w:pStyle w:val="3"/>
        <w:adjustRightInd w:val="0"/>
        <w:snapToGrid w:val="0"/>
        <w:spacing w:before="0" w:after="0" w:line="360" w:lineRule="auto"/>
        <w:jc w:val="center"/>
        <w:rPr>
          <w:rFonts w:ascii="黑体" w:eastAsia="黑体" w:hAnsi="黑体" w:cs="宋体" w:hint="eastAsia"/>
          <w:sz w:val="28"/>
          <w:szCs w:val="28"/>
        </w:rPr>
      </w:pPr>
      <w:bookmarkStart w:id="68" w:name="_Toc220798475"/>
      <w:r w:rsidRPr="008D270A">
        <w:rPr>
          <w:rFonts w:ascii="黑体" w:eastAsia="黑体" w:hAnsi="黑体" w:cs="宋体"/>
          <w:sz w:val="28"/>
          <w:szCs w:val="28"/>
        </w:rPr>
        <w:t>6</w:t>
      </w:r>
      <w:r w:rsidR="00DB7480" w:rsidRPr="008D270A">
        <w:rPr>
          <w:rFonts w:ascii="黑体" w:eastAsia="黑体" w:hAnsi="黑体" w:cs="宋体"/>
          <w:sz w:val="28"/>
          <w:szCs w:val="28"/>
        </w:rPr>
        <w:t xml:space="preserve">.2  </w:t>
      </w:r>
      <w:r w:rsidR="00272491" w:rsidRPr="008D270A">
        <w:rPr>
          <w:rFonts w:ascii="黑体" w:eastAsia="黑体" w:hAnsi="黑体" w:cs="宋体" w:hint="eastAsia"/>
          <w:sz w:val="28"/>
          <w:szCs w:val="28"/>
        </w:rPr>
        <w:t>施工</w:t>
      </w:r>
      <w:r w:rsidR="00DB7480" w:rsidRPr="008D270A">
        <w:rPr>
          <w:rFonts w:ascii="黑体" w:eastAsia="黑体" w:hAnsi="黑体" w:cs="宋体" w:hint="eastAsia"/>
          <w:sz w:val="28"/>
          <w:szCs w:val="28"/>
        </w:rPr>
        <w:t>安装</w:t>
      </w:r>
      <w:bookmarkEnd w:id="68"/>
    </w:p>
    <w:p w14:paraId="57D4EE04" w14:textId="668E44DF" w:rsidR="00213E21" w:rsidRPr="008D270A" w:rsidRDefault="00956E13" w:rsidP="00213E21">
      <w:pPr>
        <w:widowControl/>
        <w:snapToGrid w:val="0"/>
        <w:spacing w:line="360" w:lineRule="auto"/>
        <w:rPr>
          <w:rFonts w:ascii="Times New Roman" w:hAnsi="Times New Roman"/>
          <w:kern w:val="0"/>
          <w:sz w:val="24"/>
          <w:szCs w:val="24"/>
        </w:rPr>
      </w:pPr>
      <w:r w:rsidRPr="008D270A">
        <w:rPr>
          <w:rFonts w:ascii="Times New Roman" w:hAnsi="Times New Roman"/>
          <w:b/>
          <w:bCs/>
          <w:sz w:val="24"/>
          <w:szCs w:val="24"/>
        </w:rPr>
        <w:t>6.2.1</w:t>
      </w:r>
      <w:r w:rsidRPr="008D270A">
        <w:rPr>
          <w:rFonts w:ascii="Times New Roman" w:hAnsi="Times New Roman"/>
          <w:sz w:val="24"/>
          <w:szCs w:val="24"/>
        </w:rPr>
        <w:t xml:space="preserve">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00213E21" w:rsidRPr="008D270A">
        <w:rPr>
          <w:rFonts w:ascii="Times New Roman" w:hAnsi="Times New Roman"/>
          <w:kern w:val="0"/>
          <w:sz w:val="24"/>
          <w:szCs w:val="24"/>
        </w:rPr>
        <w:t>工程施工安装前应对所用</w:t>
      </w:r>
      <w:r w:rsidR="00FA5C5A" w:rsidRPr="008D270A">
        <w:rPr>
          <w:rFonts w:ascii="Times New Roman" w:hAnsi="Times New Roman"/>
          <w:kern w:val="0"/>
          <w:sz w:val="24"/>
          <w:szCs w:val="24"/>
        </w:rPr>
        <w:t>设备和</w:t>
      </w:r>
      <w:r w:rsidR="00213E21" w:rsidRPr="008D270A">
        <w:rPr>
          <w:rFonts w:ascii="Times New Roman" w:hAnsi="Times New Roman"/>
          <w:kern w:val="0"/>
          <w:sz w:val="24"/>
          <w:szCs w:val="24"/>
        </w:rPr>
        <w:t>材料进行检验，并应记录检验结果</w:t>
      </w:r>
      <w:r w:rsidR="000B1A9E">
        <w:rPr>
          <w:rFonts w:ascii="Times New Roman" w:hAnsi="Times New Roman" w:hint="eastAsia"/>
          <w:kern w:val="0"/>
          <w:sz w:val="24"/>
          <w:szCs w:val="24"/>
        </w:rPr>
        <w:t>，</w:t>
      </w:r>
      <w:r w:rsidR="000B1A9E">
        <w:rPr>
          <w:rFonts w:ascii="Times New Roman" w:hAnsi="Times New Roman"/>
          <w:kern w:val="0"/>
          <w:sz w:val="24"/>
          <w:szCs w:val="24"/>
        </w:rPr>
        <w:t>形成材料</w:t>
      </w:r>
      <w:r w:rsidR="000B1A9E">
        <w:rPr>
          <w:rFonts w:ascii="Times New Roman" w:hAnsi="Times New Roman" w:hint="eastAsia"/>
          <w:kern w:val="0"/>
          <w:sz w:val="24"/>
          <w:szCs w:val="24"/>
        </w:rPr>
        <w:t>/</w:t>
      </w:r>
      <w:r w:rsidR="000B1A9E">
        <w:rPr>
          <w:rFonts w:ascii="Times New Roman" w:hAnsi="Times New Roman" w:hint="eastAsia"/>
          <w:kern w:val="0"/>
          <w:sz w:val="24"/>
          <w:szCs w:val="24"/>
        </w:rPr>
        <w:t>设备报验文档，签署齐全后按</w:t>
      </w:r>
      <w:r w:rsidR="004B1CE1">
        <w:rPr>
          <w:rFonts w:ascii="Times New Roman" w:hAnsi="Times New Roman" w:hint="eastAsia"/>
          <w:kern w:val="0"/>
          <w:sz w:val="24"/>
          <w:szCs w:val="24"/>
        </w:rPr>
        <w:t>工程</w:t>
      </w:r>
      <w:r w:rsidR="000B1A9E">
        <w:rPr>
          <w:rFonts w:ascii="Times New Roman" w:hAnsi="Times New Roman" w:hint="eastAsia"/>
          <w:kern w:val="0"/>
          <w:sz w:val="24"/>
          <w:szCs w:val="24"/>
        </w:rPr>
        <w:t>项目归档保存</w:t>
      </w:r>
      <w:r w:rsidR="00213E21" w:rsidRPr="008D270A">
        <w:rPr>
          <w:rFonts w:ascii="Times New Roman" w:hAnsi="Times New Roman"/>
          <w:kern w:val="0"/>
          <w:sz w:val="24"/>
          <w:szCs w:val="24"/>
        </w:rPr>
        <w:t>。</w:t>
      </w:r>
    </w:p>
    <w:p w14:paraId="1EBBF027" w14:textId="561345EA" w:rsidR="00213E21" w:rsidRPr="008D270A" w:rsidRDefault="00213E21" w:rsidP="00213E2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6.2.2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Pr="008D270A">
        <w:rPr>
          <w:rFonts w:ascii="Times New Roman" w:hAnsi="Times New Roman"/>
          <w:kern w:val="0"/>
          <w:sz w:val="24"/>
          <w:szCs w:val="24"/>
        </w:rPr>
        <w:t>所用材料和设备外包装应完整，不应出现破损、凹陷、受潮等现象。</w:t>
      </w:r>
    </w:p>
    <w:p w14:paraId="453247EF" w14:textId="262FD0DF" w:rsidR="004231D6" w:rsidRPr="008D270A" w:rsidRDefault="00213E21" w:rsidP="00E2642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6.2.3 </w:t>
      </w:r>
      <w:r w:rsidRPr="008D270A">
        <w:rPr>
          <w:rFonts w:ascii="Times New Roman" w:hAnsi="Times New Roman"/>
          <w:kern w:val="0"/>
          <w:sz w:val="24"/>
          <w:szCs w:val="24"/>
        </w:rPr>
        <w:t xml:space="preserve">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Pr="008D270A">
        <w:rPr>
          <w:rFonts w:ascii="Times New Roman" w:hAnsi="Times New Roman"/>
          <w:kern w:val="0"/>
          <w:sz w:val="24"/>
          <w:szCs w:val="24"/>
        </w:rPr>
        <w:t>工程施工应包括建筑室内外线</w:t>
      </w:r>
      <w:proofErr w:type="gramStart"/>
      <w:r w:rsidRPr="008D270A">
        <w:rPr>
          <w:rFonts w:ascii="Times New Roman" w:hAnsi="Times New Roman"/>
          <w:kern w:val="0"/>
          <w:sz w:val="24"/>
          <w:szCs w:val="24"/>
        </w:rPr>
        <w:t>缆</w:t>
      </w:r>
      <w:proofErr w:type="gramEnd"/>
      <w:r w:rsidRPr="008D270A">
        <w:rPr>
          <w:rFonts w:ascii="Times New Roman" w:hAnsi="Times New Roman"/>
          <w:kern w:val="0"/>
          <w:sz w:val="24"/>
          <w:szCs w:val="24"/>
        </w:rPr>
        <w:t>敷设、设备安装、软件安装等内容。</w:t>
      </w:r>
    </w:p>
    <w:p w14:paraId="12BAF3EB" w14:textId="7AD3BA0B" w:rsidR="00BD74CD" w:rsidRPr="008D270A" w:rsidRDefault="00213E21" w:rsidP="00213E21">
      <w:pPr>
        <w:widowControl/>
        <w:snapToGrid w:val="0"/>
        <w:spacing w:line="360" w:lineRule="auto"/>
        <w:rPr>
          <w:rFonts w:ascii="Times New Roman" w:hAnsi="Times New Roman"/>
          <w:bCs/>
          <w:kern w:val="0"/>
          <w:sz w:val="24"/>
          <w:szCs w:val="24"/>
        </w:rPr>
      </w:pPr>
      <w:r w:rsidRPr="008D270A">
        <w:rPr>
          <w:rFonts w:ascii="Times New Roman" w:hAnsi="Times New Roman"/>
          <w:b/>
          <w:kern w:val="0"/>
          <w:sz w:val="24"/>
          <w:szCs w:val="24"/>
        </w:rPr>
        <w:t>6.2.</w:t>
      </w:r>
      <w:r w:rsidR="00211EC4">
        <w:rPr>
          <w:rFonts w:ascii="Times New Roman" w:hAnsi="Times New Roman"/>
          <w:b/>
          <w:kern w:val="0"/>
          <w:sz w:val="24"/>
          <w:szCs w:val="24"/>
        </w:rPr>
        <w:t>4</w:t>
      </w:r>
      <w:r w:rsidRPr="008D270A">
        <w:rPr>
          <w:rFonts w:ascii="Times New Roman" w:hAnsi="Times New Roman"/>
          <w:b/>
          <w:kern w:val="0"/>
          <w:sz w:val="24"/>
          <w:szCs w:val="24"/>
        </w:rPr>
        <w:t xml:space="preserve"> </w:t>
      </w:r>
      <w:r w:rsidRPr="008D270A">
        <w:rPr>
          <w:rFonts w:ascii="Times New Roman" w:hAnsi="Times New Roman"/>
          <w:kern w:val="0"/>
          <w:sz w:val="24"/>
          <w:szCs w:val="24"/>
        </w:rPr>
        <w:t xml:space="preserve"> </w:t>
      </w:r>
      <w:r w:rsidRPr="008D270A">
        <w:rPr>
          <w:rFonts w:ascii="Times New Roman" w:hAnsi="Times New Roman"/>
          <w:kern w:val="0"/>
          <w:sz w:val="24"/>
          <w:szCs w:val="24"/>
        </w:rPr>
        <w:t>作业工序及作业场景的现场安全生产管理应符合</w:t>
      </w:r>
      <w:proofErr w:type="gramStart"/>
      <w:r w:rsidRPr="008D270A">
        <w:rPr>
          <w:rFonts w:ascii="Times New Roman" w:hAnsi="Times New Roman"/>
          <w:kern w:val="0"/>
          <w:sz w:val="24"/>
          <w:szCs w:val="24"/>
        </w:rPr>
        <w:t>现行行业</w:t>
      </w:r>
      <w:proofErr w:type="gramEnd"/>
      <w:r w:rsidRPr="008D270A">
        <w:rPr>
          <w:rFonts w:ascii="Times New Roman" w:hAnsi="Times New Roman"/>
          <w:kern w:val="0"/>
          <w:sz w:val="24"/>
          <w:szCs w:val="24"/>
        </w:rPr>
        <w:t>标准《通信建设工程安全生产操作规范》</w:t>
      </w:r>
      <w:r w:rsidRPr="008D270A">
        <w:rPr>
          <w:rFonts w:ascii="Times New Roman" w:hAnsi="Times New Roman"/>
          <w:kern w:val="0"/>
          <w:sz w:val="24"/>
          <w:szCs w:val="24"/>
        </w:rPr>
        <w:t>YD 5201</w:t>
      </w:r>
      <w:r w:rsidRPr="008D270A">
        <w:rPr>
          <w:rFonts w:ascii="Times New Roman" w:hAnsi="Times New Roman"/>
          <w:kern w:val="0"/>
          <w:sz w:val="24"/>
          <w:szCs w:val="24"/>
        </w:rPr>
        <w:t>的</w:t>
      </w:r>
      <w:r w:rsidR="000D6642" w:rsidRPr="008D270A">
        <w:rPr>
          <w:rFonts w:ascii="Times New Roman" w:hAnsi="Times New Roman"/>
          <w:kern w:val="0"/>
          <w:sz w:val="24"/>
          <w:szCs w:val="24"/>
        </w:rPr>
        <w:t>有</w:t>
      </w:r>
      <w:r w:rsidRPr="008D270A">
        <w:rPr>
          <w:rFonts w:ascii="Times New Roman" w:hAnsi="Times New Roman"/>
          <w:kern w:val="0"/>
          <w:sz w:val="24"/>
          <w:szCs w:val="24"/>
        </w:rPr>
        <w:t>关规定。</w:t>
      </w:r>
    </w:p>
    <w:p w14:paraId="6EF64BEF" w14:textId="216EDBBA" w:rsidR="0057079D" w:rsidRPr="008D270A" w:rsidRDefault="0057079D" w:rsidP="0057079D">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6.2.</w:t>
      </w:r>
      <w:r w:rsidR="00211EC4">
        <w:rPr>
          <w:rFonts w:ascii="Times New Roman" w:hAnsi="Times New Roman"/>
          <w:b/>
          <w:kern w:val="0"/>
          <w:sz w:val="24"/>
          <w:szCs w:val="24"/>
        </w:rPr>
        <w:t>5</w:t>
      </w:r>
      <w:r w:rsidR="00211EC4" w:rsidRPr="008D270A">
        <w:rPr>
          <w:rFonts w:ascii="Times New Roman" w:hAnsi="Times New Roman"/>
          <w:kern w:val="0"/>
          <w:sz w:val="24"/>
          <w:szCs w:val="24"/>
        </w:rPr>
        <w:t xml:space="preserve">  </w:t>
      </w:r>
      <w:r w:rsidRPr="008D270A">
        <w:rPr>
          <w:rFonts w:ascii="Times New Roman" w:hAnsi="Times New Roman"/>
          <w:kern w:val="0"/>
          <w:sz w:val="24"/>
          <w:szCs w:val="24"/>
        </w:rPr>
        <w:t>信息配线箱的安装应符合下列规定：</w:t>
      </w:r>
    </w:p>
    <w:p w14:paraId="79CC0023" w14:textId="77777777" w:rsidR="0057079D" w:rsidRPr="008D270A" w:rsidRDefault="0057079D" w:rsidP="007A3294">
      <w:pPr>
        <w:adjustRightInd w:val="0"/>
        <w:snapToGrid w:val="0"/>
        <w:spacing w:line="360" w:lineRule="auto"/>
        <w:ind w:firstLineChars="200" w:firstLine="482"/>
        <w:jc w:val="left"/>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proofErr w:type="gramStart"/>
      <w:r w:rsidRPr="008D270A">
        <w:rPr>
          <w:rFonts w:ascii="Times New Roman" w:hAnsi="Times New Roman"/>
          <w:kern w:val="0"/>
          <w:sz w:val="24"/>
          <w:szCs w:val="24"/>
        </w:rPr>
        <w:t>嵌墙式</w:t>
      </w:r>
      <w:proofErr w:type="gramEnd"/>
      <w:r w:rsidRPr="008D270A">
        <w:rPr>
          <w:rFonts w:ascii="Times New Roman" w:hAnsi="Times New Roman"/>
          <w:kern w:val="0"/>
          <w:sz w:val="24"/>
          <w:szCs w:val="24"/>
        </w:rPr>
        <w:t>箱体应安装于墙体内，应在建筑建造时同步完成或预留安装位置；</w:t>
      </w:r>
    </w:p>
    <w:p w14:paraId="222E49B5" w14:textId="77777777" w:rsidR="0057079D" w:rsidRPr="008D270A" w:rsidRDefault="0057079D" w:rsidP="0057079D">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kern w:val="0"/>
          <w:sz w:val="24"/>
          <w:szCs w:val="24"/>
        </w:rPr>
        <w:t xml:space="preserve">  </w:t>
      </w:r>
      <w:r w:rsidRPr="008D270A">
        <w:rPr>
          <w:rFonts w:ascii="Times New Roman" w:hAnsi="Times New Roman"/>
          <w:kern w:val="0"/>
          <w:sz w:val="24"/>
          <w:szCs w:val="24"/>
        </w:rPr>
        <w:t>箱体内的</w:t>
      </w:r>
      <w:r w:rsidRPr="008D270A">
        <w:rPr>
          <w:rFonts w:ascii="Times New Roman" w:hAnsi="Times New Roman"/>
          <w:kern w:val="0"/>
          <w:sz w:val="24"/>
          <w:szCs w:val="24"/>
        </w:rPr>
        <w:t>ONU</w:t>
      </w:r>
      <w:r w:rsidRPr="008D270A">
        <w:rPr>
          <w:rFonts w:ascii="Times New Roman" w:hAnsi="Times New Roman"/>
          <w:kern w:val="0"/>
          <w:sz w:val="24"/>
          <w:szCs w:val="24"/>
        </w:rPr>
        <w:t>与配线模块应安装牢固；</w:t>
      </w:r>
    </w:p>
    <w:p w14:paraId="64CE7C7E" w14:textId="77777777" w:rsidR="0057079D" w:rsidRPr="008D270A" w:rsidRDefault="0057079D" w:rsidP="0057079D">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Pr="008D270A">
        <w:rPr>
          <w:rFonts w:ascii="Times New Roman" w:hAnsi="Times New Roman"/>
          <w:kern w:val="0"/>
          <w:sz w:val="24"/>
          <w:szCs w:val="24"/>
        </w:rPr>
        <w:t xml:space="preserve">  </w:t>
      </w:r>
      <w:r w:rsidRPr="008D270A">
        <w:rPr>
          <w:rFonts w:ascii="Times New Roman" w:hAnsi="Times New Roman"/>
          <w:kern w:val="0"/>
          <w:sz w:val="24"/>
          <w:szCs w:val="24"/>
        </w:rPr>
        <w:t>引入线缆应在箱内终接，连接端子应标识清晰、准确；</w:t>
      </w:r>
    </w:p>
    <w:p w14:paraId="499CE0DE" w14:textId="77777777" w:rsidR="00D71933" w:rsidRPr="008D270A" w:rsidRDefault="00D71933" w:rsidP="008D270A">
      <w:pPr>
        <w:widowControl/>
        <w:snapToGrid w:val="0"/>
        <w:spacing w:line="360" w:lineRule="auto"/>
        <w:ind w:firstLineChars="200" w:firstLine="480"/>
        <w:rPr>
          <w:rFonts w:ascii="Times New Roman" w:hAnsi="Times New Roman"/>
          <w:kern w:val="0"/>
          <w:sz w:val="24"/>
          <w:szCs w:val="24"/>
        </w:rPr>
      </w:pPr>
    </w:p>
    <w:p w14:paraId="1B027B87" w14:textId="66EB4B49" w:rsidR="00547F6F" w:rsidRPr="008D270A" w:rsidRDefault="00FA403C">
      <w:pPr>
        <w:pStyle w:val="3"/>
        <w:adjustRightInd w:val="0"/>
        <w:snapToGrid w:val="0"/>
        <w:spacing w:before="0" w:after="0" w:line="360" w:lineRule="auto"/>
        <w:jc w:val="center"/>
        <w:rPr>
          <w:rFonts w:ascii="黑体" w:eastAsia="黑体" w:hAnsi="黑体" w:cs="宋体" w:hint="eastAsia"/>
          <w:sz w:val="28"/>
          <w:szCs w:val="28"/>
        </w:rPr>
      </w:pPr>
      <w:bookmarkStart w:id="69" w:name="_Toc220798476"/>
      <w:r w:rsidRPr="008D270A">
        <w:rPr>
          <w:rFonts w:ascii="黑体" w:eastAsia="黑体" w:hAnsi="黑体" w:cs="宋体"/>
          <w:sz w:val="28"/>
          <w:szCs w:val="28"/>
        </w:rPr>
        <w:t>6</w:t>
      </w:r>
      <w:r w:rsidR="00DB7480" w:rsidRPr="008D270A">
        <w:rPr>
          <w:rFonts w:ascii="黑体" w:eastAsia="黑体" w:hAnsi="黑体" w:cs="宋体"/>
          <w:sz w:val="28"/>
          <w:szCs w:val="28"/>
        </w:rPr>
        <w:t xml:space="preserve">.3  </w:t>
      </w:r>
      <w:r w:rsidRPr="008D270A">
        <w:rPr>
          <w:rFonts w:ascii="黑体" w:eastAsia="黑体" w:hAnsi="黑体" w:cs="宋体" w:hint="eastAsia"/>
          <w:sz w:val="28"/>
          <w:szCs w:val="28"/>
        </w:rPr>
        <w:t>系统</w:t>
      </w:r>
      <w:r w:rsidR="00DB7480" w:rsidRPr="008D270A">
        <w:rPr>
          <w:rFonts w:ascii="黑体" w:eastAsia="黑体" w:hAnsi="黑体" w:cs="宋体" w:hint="eastAsia"/>
          <w:sz w:val="28"/>
          <w:szCs w:val="28"/>
        </w:rPr>
        <w:t>调试</w:t>
      </w:r>
      <w:bookmarkEnd w:id="69"/>
    </w:p>
    <w:p w14:paraId="1E58BBF0" w14:textId="7EAB0EDA" w:rsidR="00213E21" w:rsidRPr="008D270A" w:rsidRDefault="005E64A8" w:rsidP="00213E21">
      <w:pPr>
        <w:widowControl/>
        <w:snapToGrid w:val="0"/>
        <w:spacing w:line="360" w:lineRule="auto"/>
        <w:rPr>
          <w:rFonts w:ascii="Times New Roman" w:hAnsi="Times New Roman"/>
          <w:kern w:val="0"/>
          <w:sz w:val="24"/>
          <w:szCs w:val="24"/>
        </w:rPr>
      </w:pPr>
      <w:r w:rsidRPr="008D270A">
        <w:rPr>
          <w:rFonts w:ascii="Times New Roman" w:hAnsi="Times New Roman"/>
          <w:b/>
          <w:bCs/>
          <w:sz w:val="24"/>
          <w:szCs w:val="24"/>
        </w:rPr>
        <w:t>6.3.1</w:t>
      </w:r>
      <w:r w:rsidRPr="008D270A">
        <w:rPr>
          <w:rFonts w:ascii="Times New Roman" w:hAnsi="Times New Roman"/>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00213E21" w:rsidRPr="008D270A">
        <w:rPr>
          <w:rFonts w:ascii="Times New Roman" w:hAnsi="Times New Roman"/>
          <w:kern w:val="0"/>
          <w:sz w:val="24"/>
          <w:szCs w:val="24"/>
        </w:rPr>
        <w:t>调试前应制定调试方案、测试计划，并完成</w:t>
      </w:r>
      <w:r w:rsidR="00213E21" w:rsidRPr="008D270A">
        <w:rPr>
          <w:rFonts w:ascii="Times New Roman" w:hAnsi="Times New Roman"/>
          <w:kern w:val="0"/>
          <w:sz w:val="24"/>
          <w:szCs w:val="24"/>
        </w:rPr>
        <w:t>IP</w:t>
      </w:r>
      <w:r w:rsidR="00213E21" w:rsidRPr="008D270A">
        <w:rPr>
          <w:rFonts w:ascii="Times New Roman" w:hAnsi="Times New Roman"/>
          <w:kern w:val="0"/>
          <w:sz w:val="24"/>
          <w:szCs w:val="24"/>
        </w:rPr>
        <w:t>地址和</w:t>
      </w:r>
      <w:r w:rsidR="00213E21" w:rsidRPr="008D270A">
        <w:rPr>
          <w:rFonts w:ascii="Times New Roman" w:hAnsi="Times New Roman"/>
          <w:kern w:val="0"/>
          <w:sz w:val="24"/>
          <w:szCs w:val="24"/>
        </w:rPr>
        <w:t>VLAN</w:t>
      </w:r>
      <w:r w:rsidR="00213E21" w:rsidRPr="008D270A">
        <w:rPr>
          <w:rFonts w:ascii="Times New Roman" w:hAnsi="Times New Roman"/>
          <w:kern w:val="0"/>
          <w:sz w:val="24"/>
          <w:szCs w:val="24"/>
        </w:rPr>
        <w:t>规划。</w:t>
      </w:r>
    </w:p>
    <w:p w14:paraId="146A2B26" w14:textId="7AF73322" w:rsidR="00213E21" w:rsidRPr="008D270A" w:rsidRDefault="00213E21" w:rsidP="00213E2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lastRenderedPageBreak/>
        <w:t>6.3.</w:t>
      </w:r>
      <w:r w:rsidR="009F57C2">
        <w:rPr>
          <w:rFonts w:ascii="Times New Roman" w:hAnsi="Times New Roman"/>
          <w:b/>
          <w:kern w:val="0"/>
          <w:sz w:val="24"/>
          <w:szCs w:val="24"/>
        </w:rPr>
        <w:t>2</w:t>
      </w:r>
      <w:r w:rsidRPr="008D270A">
        <w:rPr>
          <w:rFonts w:ascii="Times New Roman" w:hAnsi="Times New Roman"/>
          <w:b/>
          <w:kern w:val="0"/>
          <w:sz w:val="24"/>
          <w:szCs w:val="24"/>
        </w:rPr>
        <w:t xml:space="preserve"> </w:t>
      </w:r>
      <w:r w:rsidRPr="008D270A">
        <w:rPr>
          <w:rFonts w:ascii="Times New Roman" w:hAnsi="Times New Roman"/>
          <w:kern w:val="0"/>
          <w:sz w:val="24"/>
          <w:szCs w:val="24"/>
        </w:rPr>
        <w:t xml:space="preserve"> </w:t>
      </w:r>
      <w:r w:rsidR="004746CF" w:rsidRPr="008D270A">
        <w:rPr>
          <w:rFonts w:ascii="Times New Roman" w:hAnsi="Times New Roman"/>
          <w:kern w:val="0"/>
          <w:sz w:val="24"/>
          <w:szCs w:val="24"/>
        </w:rPr>
        <w:t>无源全光局域网络系统</w:t>
      </w:r>
      <w:r w:rsidRPr="008D270A">
        <w:rPr>
          <w:rFonts w:ascii="Times New Roman" w:hAnsi="Times New Roman"/>
          <w:kern w:val="0"/>
          <w:sz w:val="24"/>
          <w:szCs w:val="24"/>
        </w:rPr>
        <w:t>调试前</w:t>
      </w:r>
      <w:r w:rsidR="00510261">
        <w:rPr>
          <w:rFonts w:ascii="Times New Roman" w:hAnsi="Times New Roman"/>
          <w:kern w:val="0"/>
          <w:sz w:val="24"/>
          <w:szCs w:val="24"/>
        </w:rPr>
        <w:t>的准备工作</w:t>
      </w:r>
      <w:r w:rsidRPr="008D270A">
        <w:rPr>
          <w:rFonts w:ascii="Times New Roman" w:hAnsi="Times New Roman"/>
          <w:kern w:val="0"/>
          <w:sz w:val="24"/>
          <w:szCs w:val="24"/>
        </w:rPr>
        <w:t>应</w:t>
      </w:r>
      <w:r w:rsidR="004746CF" w:rsidRPr="008D270A">
        <w:rPr>
          <w:rFonts w:ascii="Times New Roman" w:hAnsi="Times New Roman"/>
          <w:kern w:val="0"/>
          <w:sz w:val="24"/>
          <w:szCs w:val="24"/>
        </w:rPr>
        <w:t>符合下列规定</w:t>
      </w:r>
      <w:r w:rsidRPr="008D270A">
        <w:rPr>
          <w:rFonts w:ascii="Times New Roman" w:hAnsi="Times New Roman"/>
          <w:kern w:val="0"/>
          <w:sz w:val="24"/>
          <w:szCs w:val="24"/>
        </w:rPr>
        <w:t>：</w:t>
      </w:r>
    </w:p>
    <w:p w14:paraId="22A7D098" w14:textId="781B18B7" w:rsidR="00510261" w:rsidRDefault="00213E21" w:rsidP="00347FB9">
      <w:pPr>
        <w:widowControl/>
        <w:snapToGrid w:val="0"/>
        <w:spacing w:line="360" w:lineRule="auto"/>
        <w:ind w:firstLineChars="200" w:firstLine="482"/>
        <w:rPr>
          <w:rFonts w:ascii="Times New Roman" w:hAnsi="Times New Roman"/>
          <w:b/>
          <w:color w:val="00000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004746CF">
        <w:rPr>
          <w:rFonts w:ascii="Times New Roman" w:hAnsi="Times New Roman" w:hint="eastAsia"/>
          <w:kern w:val="0"/>
          <w:sz w:val="24"/>
          <w:szCs w:val="24"/>
        </w:rPr>
        <w:t>硬件</w:t>
      </w:r>
      <w:r w:rsidR="00C01A05" w:rsidRPr="008D270A">
        <w:rPr>
          <w:rFonts w:ascii="Times New Roman" w:hAnsi="Times New Roman"/>
          <w:kern w:val="0"/>
          <w:sz w:val="24"/>
          <w:szCs w:val="24"/>
        </w:rPr>
        <w:t>检查</w:t>
      </w:r>
      <w:r w:rsidRPr="008D270A">
        <w:rPr>
          <w:rFonts w:ascii="Times New Roman" w:hAnsi="Times New Roman"/>
          <w:kern w:val="0"/>
          <w:sz w:val="24"/>
          <w:szCs w:val="24"/>
        </w:rPr>
        <w:t>OLT</w:t>
      </w:r>
      <w:r w:rsidRPr="008D270A">
        <w:rPr>
          <w:rFonts w:ascii="Times New Roman" w:hAnsi="Times New Roman"/>
          <w:kern w:val="0"/>
          <w:sz w:val="24"/>
          <w:szCs w:val="24"/>
        </w:rPr>
        <w:t>主控板</w:t>
      </w:r>
      <w:r w:rsidR="006B6A93" w:rsidRPr="008D270A">
        <w:rPr>
          <w:rFonts w:ascii="Times New Roman" w:hAnsi="Times New Roman"/>
          <w:kern w:val="0"/>
          <w:sz w:val="24"/>
          <w:szCs w:val="24"/>
        </w:rPr>
        <w:t>卡</w:t>
      </w:r>
      <w:r w:rsidRPr="008D270A">
        <w:rPr>
          <w:rFonts w:ascii="Times New Roman" w:hAnsi="Times New Roman"/>
          <w:kern w:val="0"/>
          <w:sz w:val="24"/>
          <w:szCs w:val="24"/>
        </w:rPr>
        <w:t>、业务板</w:t>
      </w:r>
      <w:r w:rsidR="006B6A93" w:rsidRPr="008D270A">
        <w:rPr>
          <w:rFonts w:ascii="Times New Roman" w:hAnsi="Times New Roman"/>
          <w:kern w:val="0"/>
          <w:sz w:val="24"/>
          <w:szCs w:val="24"/>
        </w:rPr>
        <w:t>卡</w:t>
      </w:r>
      <w:r w:rsidRPr="008D270A">
        <w:rPr>
          <w:rFonts w:ascii="Times New Roman" w:hAnsi="Times New Roman"/>
          <w:kern w:val="0"/>
          <w:sz w:val="24"/>
          <w:szCs w:val="24"/>
        </w:rPr>
        <w:t>的类型，确定上行端口类型</w:t>
      </w:r>
      <w:r w:rsidR="006B6A93" w:rsidRPr="008D270A">
        <w:rPr>
          <w:rFonts w:ascii="Times New Roman" w:hAnsi="Times New Roman" w:hint="eastAsia"/>
          <w:kern w:val="0"/>
          <w:sz w:val="24"/>
          <w:szCs w:val="24"/>
        </w:rPr>
        <w:t>和</w:t>
      </w:r>
      <w:r w:rsidRPr="008D270A">
        <w:rPr>
          <w:rFonts w:ascii="Times New Roman" w:hAnsi="Times New Roman"/>
          <w:kern w:val="0"/>
          <w:sz w:val="24"/>
          <w:szCs w:val="24"/>
        </w:rPr>
        <w:t>PON</w:t>
      </w:r>
      <w:r w:rsidRPr="008D270A">
        <w:rPr>
          <w:rFonts w:ascii="Times New Roman" w:hAnsi="Times New Roman"/>
          <w:kern w:val="0"/>
          <w:sz w:val="24"/>
          <w:szCs w:val="24"/>
        </w:rPr>
        <w:t>业务端口类型，</w:t>
      </w:r>
      <w:r w:rsidR="006B6A93" w:rsidRPr="008D270A">
        <w:rPr>
          <w:rFonts w:ascii="Times New Roman" w:hAnsi="Times New Roman"/>
          <w:kern w:val="0"/>
          <w:sz w:val="24"/>
          <w:szCs w:val="24"/>
        </w:rPr>
        <w:t>应</w:t>
      </w:r>
      <w:r w:rsidRPr="008D270A">
        <w:rPr>
          <w:rFonts w:ascii="Times New Roman" w:hAnsi="Times New Roman"/>
          <w:kern w:val="0"/>
          <w:sz w:val="24"/>
          <w:szCs w:val="24"/>
        </w:rPr>
        <w:t>完成配置准备工作；</w:t>
      </w:r>
    </w:p>
    <w:p w14:paraId="150F6AE5" w14:textId="75322B2C" w:rsidR="00510261" w:rsidRPr="00F0714D" w:rsidRDefault="00510261" w:rsidP="00510261">
      <w:pPr>
        <w:widowControl/>
        <w:snapToGrid w:val="0"/>
        <w:spacing w:line="360" w:lineRule="auto"/>
        <w:ind w:firstLineChars="200" w:firstLine="482"/>
        <w:rPr>
          <w:rFonts w:ascii="Times New Roman" w:hAnsi="Times New Roman"/>
          <w:kern w:val="0"/>
          <w:sz w:val="24"/>
          <w:szCs w:val="24"/>
        </w:rPr>
      </w:pPr>
      <w:r>
        <w:rPr>
          <w:rFonts w:ascii="Times New Roman" w:hAnsi="Times New Roman"/>
          <w:b/>
          <w:kern w:val="0"/>
          <w:sz w:val="24"/>
          <w:szCs w:val="24"/>
        </w:rPr>
        <w:t>2</w:t>
      </w:r>
      <w:r>
        <w:rPr>
          <w:rFonts w:ascii="Times New Roman" w:hAnsi="Times New Roman" w:hint="eastAsia"/>
          <w:kern w:val="0"/>
          <w:sz w:val="24"/>
          <w:szCs w:val="24"/>
        </w:rPr>
        <w:t xml:space="preserve"> </w:t>
      </w:r>
      <w:r>
        <w:rPr>
          <w:rFonts w:ascii="Times New Roman" w:hAnsi="Times New Roman" w:hint="eastAsia"/>
          <w:kern w:val="0"/>
          <w:sz w:val="24"/>
          <w:szCs w:val="24"/>
        </w:rPr>
        <w:t>软件检查</w:t>
      </w:r>
      <w:r w:rsidRPr="008D270A">
        <w:rPr>
          <w:rFonts w:ascii="Times New Roman" w:hAnsi="Times New Roman"/>
          <w:kern w:val="0"/>
          <w:sz w:val="24"/>
          <w:szCs w:val="24"/>
        </w:rPr>
        <w:t>各种软件版本包中相关的数据文件、版本文件、软件调测工具等</w:t>
      </w:r>
      <w:r>
        <w:rPr>
          <w:rFonts w:ascii="Times New Roman" w:hAnsi="Times New Roman" w:hint="eastAsia"/>
          <w:kern w:val="0"/>
          <w:sz w:val="24"/>
          <w:szCs w:val="24"/>
        </w:rPr>
        <w:t>，确保满足</w:t>
      </w:r>
      <w:r w:rsidRPr="008D270A">
        <w:rPr>
          <w:rFonts w:ascii="Times New Roman" w:hAnsi="Times New Roman"/>
          <w:kern w:val="0"/>
          <w:sz w:val="24"/>
          <w:szCs w:val="24"/>
        </w:rPr>
        <w:t>本项目的测试要求</w:t>
      </w:r>
      <w:r>
        <w:rPr>
          <w:rFonts w:ascii="Times New Roman" w:hAnsi="Times New Roman"/>
          <w:kern w:val="0"/>
          <w:sz w:val="24"/>
          <w:szCs w:val="24"/>
        </w:rPr>
        <w:t>；</w:t>
      </w:r>
    </w:p>
    <w:p w14:paraId="7908C1D6" w14:textId="6C37F7E6" w:rsidR="00510261" w:rsidRDefault="00510261" w:rsidP="00347FB9">
      <w:pPr>
        <w:widowControl/>
        <w:snapToGrid w:val="0"/>
        <w:spacing w:line="360" w:lineRule="auto"/>
        <w:ind w:firstLineChars="200" w:firstLine="482"/>
        <w:rPr>
          <w:rFonts w:ascii="Times New Roman" w:hAnsi="Times New Roman"/>
          <w:b/>
          <w:kern w:val="0"/>
          <w:sz w:val="24"/>
          <w:szCs w:val="24"/>
        </w:rPr>
      </w:pPr>
      <w:r>
        <w:rPr>
          <w:rFonts w:ascii="Times New Roman" w:hAnsi="Times New Roman"/>
          <w:b/>
          <w:color w:val="000000"/>
          <w:sz w:val="24"/>
          <w:szCs w:val="24"/>
        </w:rPr>
        <w:t>3</w:t>
      </w:r>
      <w:r w:rsidR="00213E21" w:rsidRPr="008D270A">
        <w:rPr>
          <w:rFonts w:ascii="Times New Roman" w:hAnsi="Times New Roman"/>
          <w:kern w:val="0"/>
          <w:sz w:val="24"/>
          <w:szCs w:val="24"/>
        </w:rPr>
        <w:t xml:space="preserve">  </w:t>
      </w:r>
      <w:r w:rsidR="004746CF">
        <w:rPr>
          <w:rFonts w:ascii="Times New Roman" w:hAnsi="Times New Roman" w:hint="eastAsia"/>
          <w:kern w:val="0"/>
          <w:sz w:val="24"/>
          <w:szCs w:val="24"/>
        </w:rPr>
        <w:t>组</w:t>
      </w:r>
      <w:proofErr w:type="gramStart"/>
      <w:r w:rsidR="004746CF">
        <w:rPr>
          <w:rFonts w:ascii="Times New Roman" w:hAnsi="Times New Roman" w:hint="eastAsia"/>
          <w:kern w:val="0"/>
          <w:sz w:val="24"/>
          <w:szCs w:val="24"/>
        </w:rPr>
        <w:t>网</w:t>
      </w:r>
      <w:r w:rsidR="00213E21" w:rsidRPr="008D270A">
        <w:rPr>
          <w:rFonts w:ascii="Times New Roman" w:hAnsi="Times New Roman"/>
          <w:kern w:val="0"/>
          <w:sz w:val="24"/>
          <w:szCs w:val="24"/>
        </w:rPr>
        <w:t>检查</w:t>
      </w:r>
      <w:proofErr w:type="gramEnd"/>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00213E21" w:rsidRPr="008D270A">
        <w:rPr>
          <w:rFonts w:ascii="Times New Roman" w:hAnsi="Times New Roman"/>
          <w:kern w:val="0"/>
          <w:sz w:val="24"/>
          <w:szCs w:val="24"/>
        </w:rPr>
        <w:t>组网方式、</w:t>
      </w:r>
      <w:r w:rsidR="00213E21" w:rsidRPr="008D270A">
        <w:rPr>
          <w:rFonts w:ascii="Times New Roman" w:hAnsi="Times New Roman"/>
          <w:kern w:val="0"/>
          <w:sz w:val="24"/>
          <w:szCs w:val="24"/>
        </w:rPr>
        <w:t>IP</w:t>
      </w:r>
      <w:r w:rsidR="00213E21" w:rsidRPr="008D270A">
        <w:rPr>
          <w:rFonts w:ascii="Times New Roman" w:hAnsi="Times New Roman"/>
          <w:kern w:val="0"/>
          <w:sz w:val="24"/>
          <w:szCs w:val="24"/>
        </w:rPr>
        <w:t>地址规划、</w:t>
      </w:r>
      <w:r w:rsidR="00213E21" w:rsidRPr="008D270A">
        <w:rPr>
          <w:rFonts w:ascii="Times New Roman" w:hAnsi="Times New Roman"/>
          <w:kern w:val="0"/>
          <w:sz w:val="24"/>
          <w:szCs w:val="24"/>
        </w:rPr>
        <w:t>VLAN</w:t>
      </w:r>
      <w:r w:rsidR="000B4CAC" w:rsidRPr="008D270A">
        <w:rPr>
          <w:rFonts w:ascii="Times New Roman" w:hAnsi="Times New Roman"/>
          <w:kern w:val="0"/>
          <w:sz w:val="24"/>
          <w:szCs w:val="24"/>
        </w:rPr>
        <w:t>规划</w:t>
      </w:r>
      <w:r w:rsidR="00213E21" w:rsidRPr="008D270A">
        <w:rPr>
          <w:rFonts w:ascii="Times New Roman" w:hAnsi="Times New Roman"/>
          <w:kern w:val="0"/>
          <w:sz w:val="24"/>
          <w:szCs w:val="24"/>
        </w:rPr>
        <w:t>，</w:t>
      </w:r>
      <w:r w:rsidR="000B4CAC" w:rsidRPr="008D270A">
        <w:rPr>
          <w:rFonts w:ascii="Times New Roman" w:hAnsi="Times New Roman"/>
          <w:kern w:val="0"/>
          <w:sz w:val="24"/>
          <w:szCs w:val="24"/>
        </w:rPr>
        <w:t>结果</w:t>
      </w:r>
      <w:r w:rsidR="00213E21" w:rsidRPr="008D270A">
        <w:rPr>
          <w:rFonts w:ascii="Times New Roman" w:hAnsi="Times New Roman"/>
          <w:kern w:val="0"/>
          <w:sz w:val="24"/>
          <w:szCs w:val="24"/>
        </w:rPr>
        <w:t>应</w:t>
      </w:r>
      <w:proofErr w:type="gramStart"/>
      <w:r w:rsidR="00213E21" w:rsidRPr="008D270A">
        <w:rPr>
          <w:rFonts w:ascii="Times New Roman" w:hAnsi="Times New Roman"/>
          <w:kern w:val="0"/>
          <w:sz w:val="24"/>
          <w:szCs w:val="24"/>
        </w:rPr>
        <w:t>符合组</w:t>
      </w:r>
      <w:proofErr w:type="gramEnd"/>
      <w:r w:rsidR="00213E21" w:rsidRPr="008D270A">
        <w:rPr>
          <w:rFonts w:ascii="Times New Roman" w:hAnsi="Times New Roman"/>
          <w:kern w:val="0"/>
          <w:sz w:val="24"/>
          <w:szCs w:val="24"/>
        </w:rPr>
        <w:t>网规划及数据规划</w:t>
      </w:r>
      <w:r>
        <w:rPr>
          <w:rFonts w:ascii="Times New Roman" w:hAnsi="Times New Roman"/>
          <w:kern w:val="0"/>
          <w:sz w:val="24"/>
          <w:szCs w:val="24"/>
        </w:rPr>
        <w:t>；</w:t>
      </w:r>
    </w:p>
    <w:p w14:paraId="084DC484" w14:textId="3A8CD620" w:rsidR="00213E21" w:rsidRPr="008D270A" w:rsidRDefault="00213E21" w:rsidP="00213E2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6.3.</w:t>
      </w:r>
      <w:r w:rsidR="009F57C2">
        <w:rPr>
          <w:rFonts w:ascii="Times New Roman" w:hAnsi="Times New Roman"/>
          <w:b/>
          <w:kern w:val="0"/>
          <w:sz w:val="24"/>
          <w:szCs w:val="24"/>
        </w:rPr>
        <w:t>3</w:t>
      </w:r>
      <w:r w:rsidRPr="008D270A">
        <w:rPr>
          <w:rFonts w:ascii="Times New Roman" w:hAnsi="Times New Roman"/>
          <w:b/>
          <w:kern w:val="0"/>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kern w:val="0"/>
          <w:sz w:val="24"/>
          <w:szCs w:val="24"/>
        </w:rPr>
        <w:t>的设备调试应符合下列规定：</w:t>
      </w:r>
    </w:p>
    <w:p w14:paraId="2A78BCD8" w14:textId="368D839A"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bookmarkStart w:id="70" w:name="_Hlk126938357"/>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bookmarkEnd w:id="70"/>
      <w:r w:rsidR="00EC4883" w:rsidRPr="008D270A">
        <w:rPr>
          <w:rFonts w:ascii="Times New Roman" w:hAnsi="Times New Roman"/>
          <w:kern w:val="0"/>
          <w:sz w:val="24"/>
          <w:szCs w:val="24"/>
        </w:rPr>
        <w:t>网络管理系统</w:t>
      </w:r>
      <w:r w:rsidRPr="008D270A">
        <w:rPr>
          <w:rFonts w:ascii="Times New Roman" w:hAnsi="Times New Roman"/>
          <w:kern w:val="0"/>
          <w:sz w:val="24"/>
          <w:szCs w:val="24"/>
        </w:rPr>
        <w:t>软件版本、</w:t>
      </w:r>
      <w:r w:rsidRPr="008D270A">
        <w:rPr>
          <w:rFonts w:ascii="Times New Roman" w:hAnsi="Times New Roman"/>
          <w:kern w:val="0"/>
          <w:sz w:val="24"/>
          <w:szCs w:val="24"/>
        </w:rPr>
        <w:t>OLT</w:t>
      </w:r>
      <w:r w:rsidRPr="008D270A">
        <w:rPr>
          <w:rFonts w:ascii="Times New Roman" w:hAnsi="Times New Roman"/>
          <w:kern w:val="0"/>
          <w:sz w:val="24"/>
          <w:szCs w:val="24"/>
        </w:rPr>
        <w:t>软件版本、业务板卡软件版本和</w:t>
      </w:r>
      <w:r w:rsidRPr="008D270A">
        <w:rPr>
          <w:rFonts w:ascii="Times New Roman" w:hAnsi="Times New Roman"/>
          <w:kern w:val="0"/>
          <w:sz w:val="24"/>
          <w:szCs w:val="24"/>
        </w:rPr>
        <w:t>ONU</w:t>
      </w:r>
      <w:r w:rsidRPr="008D270A">
        <w:rPr>
          <w:rFonts w:ascii="Times New Roman" w:hAnsi="Times New Roman"/>
          <w:kern w:val="0"/>
          <w:sz w:val="24"/>
          <w:szCs w:val="24"/>
        </w:rPr>
        <w:t>软件版本应符合调试方案要求；</w:t>
      </w:r>
    </w:p>
    <w:p w14:paraId="74F1697B" w14:textId="5819461D"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kern w:val="0"/>
          <w:sz w:val="24"/>
          <w:szCs w:val="24"/>
        </w:rPr>
        <w:t xml:space="preserve">  OLT</w:t>
      </w:r>
      <w:r w:rsidRPr="008D270A">
        <w:rPr>
          <w:rFonts w:ascii="Times New Roman" w:hAnsi="Times New Roman"/>
          <w:kern w:val="0"/>
          <w:sz w:val="24"/>
          <w:szCs w:val="24"/>
        </w:rPr>
        <w:t>系统名称、</w:t>
      </w:r>
      <w:r w:rsidRPr="008D270A">
        <w:rPr>
          <w:rFonts w:ascii="Times New Roman" w:hAnsi="Times New Roman"/>
          <w:kern w:val="0"/>
          <w:sz w:val="24"/>
          <w:szCs w:val="24"/>
        </w:rPr>
        <w:t>ONU</w:t>
      </w:r>
      <w:r w:rsidRPr="008D270A">
        <w:rPr>
          <w:rFonts w:ascii="Times New Roman" w:hAnsi="Times New Roman"/>
          <w:kern w:val="0"/>
          <w:sz w:val="24"/>
          <w:szCs w:val="24"/>
        </w:rPr>
        <w:t>命名应修改为与项目及物理位置相关的名称；</w:t>
      </w:r>
    </w:p>
    <w:p w14:paraId="6C688AAB" w14:textId="525B933F"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3 </w:t>
      </w:r>
      <w:r w:rsidRPr="008D270A">
        <w:rPr>
          <w:rFonts w:ascii="Times New Roman" w:hAnsi="Times New Roman"/>
          <w:kern w:val="0"/>
          <w:sz w:val="24"/>
          <w:szCs w:val="24"/>
        </w:rPr>
        <w:t xml:space="preserve"> </w:t>
      </w:r>
      <w:r w:rsidR="00EC4883" w:rsidRPr="008D270A">
        <w:rPr>
          <w:rFonts w:ascii="Times New Roman" w:hAnsi="Times New Roman"/>
          <w:kern w:val="0"/>
          <w:sz w:val="24"/>
          <w:szCs w:val="24"/>
        </w:rPr>
        <w:t>网络管理系统</w:t>
      </w:r>
      <w:r w:rsidRPr="008D270A">
        <w:rPr>
          <w:rFonts w:ascii="Times New Roman" w:hAnsi="Times New Roman"/>
          <w:kern w:val="0"/>
          <w:sz w:val="24"/>
          <w:szCs w:val="24"/>
        </w:rPr>
        <w:t>增加的系统操作用户名称、密码、权限应符合调试方案要求；</w:t>
      </w:r>
    </w:p>
    <w:p w14:paraId="019CAD0C" w14:textId="5924700C"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4</w:t>
      </w:r>
      <w:r w:rsidRPr="008D270A">
        <w:rPr>
          <w:rFonts w:ascii="Times New Roman" w:hAnsi="Times New Roman"/>
          <w:kern w:val="0"/>
          <w:sz w:val="24"/>
          <w:szCs w:val="24"/>
        </w:rPr>
        <w:t xml:space="preserve">  </w:t>
      </w:r>
      <w:r w:rsidR="00C01A05" w:rsidRPr="008D270A">
        <w:rPr>
          <w:rFonts w:ascii="Times New Roman" w:hAnsi="Times New Roman"/>
          <w:kern w:val="0"/>
          <w:sz w:val="24"/>
          <w:szCs w:val="24"/>
        </w:rPr>
        <w:t>OLT</w:t>
      </w:r>
      <w:r w:rsidRPr="008D270A">
        <w:rPr>
          <w:rFonts w:ascii="Times New Roman" w:hAnsi="Times New Roman"/>
          <w:kern w:val="0"/>
          <w:sz w:val="24"/>
          <w:szCs w:val="24"/>
        </w:rPr>
        <w:t>板卡运行状态、</w:t>
      </w:r>
      <w:r w:rsidRPr="008D270A">
        <w:rPr>
          <w:rFonts w:ascii="Times New Roman" w:hAnsi="Times New Roman"/>
          <w:kern w:val="0"/>
          <w:sz w:val="24"/>
          <w:szCs w:val="24"/>
        </w:rPr>
        <w:t>PON</w:t>
      </w:r>
      <w:r w:rsidRPr="008D270A">
        <w:rPr>
          <w:rFonts w:ascii="Times New Roman" w:hAnsi="Times New Roman"/>
          <w:kern w:val="0"/>
          <w:sz w:val="24"/>
          <w:szCs w:val="24"/>
        </w:rPr>
        <w:t>端口运行状态、</w:t>
      </w:r>
      <w:r w:rsidRPr="008D270A">
        <w:rPr>
          <w:rFonts w:ascii="Times New Roman" w:hAnsi="Times New Roman"/>
          <w:kern w:val="0"/>
          <w:sz w:val="24"/>
          <w:szCs w:val="24"/>
        </w:rPr>
        <w:t>ONU</w:t>
      </w:r>
      <w:r w:rsidRPr="008D270A">
        <w:rPr>
          <w:rFonts w:ascii="Times New Roman" w:hAnsi="Times New Roman"/>
          <w:kern w:val="0"/>
          <w:sz w:val="24"/>
          <w:szCs w:val="24"/>
        </w:rPr>
        <w:t>运行状态应正常无故障；</w:t>
      </w:r>
    </w:p>
    <w:p w14:paraId="72A760A0" w14:textId="52474EF0"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5</w:t>
      </w:r>
      <w:r w:rsidRPr="008D270A">
        <w:rPr>
          <w:rFonts w:ascii="Times New Roman" w:hAnsi="Times New Roman"/>
          <w:kern w:val="0"/>
          <w:sz w:val="24"/>
          <w:szCs w:val="24"/>
        </w:rPr>
        <w:t xml:space="preserve">  </w:t>
      </w:r>
      <w:r w:rsidR="00C01A05" w:rsidRPr="008D270A">
        <w:rPr>
          <w:rFonts w:ascii="Times New Roman" w:hAnsi="Times New Roman"/>
          <w:kern w:val="0"/>
          <w:sz w:val="24"/>
          <w:szCs w:val="24"/>
        </w:rPr>
        <w:t>OLT</w:t>
      </w:r>
      <w:r w:rsidRPr="008D270A">
        <w:rPr>
          <w:rFonts w:ascii="Times New Roman" w:hAnsi="Times New Roman"/>
          <w:kern w:val="0"/>
          <w:sz w:val="24"/>
          <w:szCs w:val="24"/>
        </w:rPr>
        <w:t>上行端口状态及</w:t>
      </w:r>
      <w:r w:rsidRPr="008D270A">
        <w:rPr>
          <w:rFonts w:ascii="Times New Roman" w:hAnsi="Times New Roman"/>
          <w:kern w:val="0"/>
          <w:sz w:val="24"/>
          <w:szCs w:val="24"/>
        </w:rPr>
        <w:t>ONU</w:t>
      </w:r>
      <w:r w:rsidRPr="008D270A">
        <w:rPr>
          <w:rFonts w:ascii="Times New Roman" w:hAnsi="Times New Roman"/>
          <w:kern w:val="0"/>
          <w:sz w:val="24"/>
          <w:szCs w:val="24"/>
        </w:rPr>
        <w:t>下联业务端口状态应正常。</w:t>
      </w:r>
    </w:p>
    <w:p w14:paraId="1A32CDF8" w14:textId="2BAE9CDF" w:rsidR="00213E21" w:rsidRPr="008D270A" w:rsidRDefault="00213E21" w:rsidP="00213E2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6.3.</w:t>
      </w:r>
      <w:r w:rsidR="009F57C2">
        <w:rPr>
          <w:rFonts w:ascii="Times New Roman" w:hAnsi="Times New Roman"/>
          <w:b/>
          <w:kern w:val="0"/>
          <w:sz w:val="24"/>
          <w:szCs w:val="24"/>
        </w:rPr>
        <w:t>4</w:t>
      </w:r>
      <w:r w:rsidRPr="008D270A">
        <w:rPr>
          <w:rFonts w:ascii="Times New Roman" w:hAnsi="Times New Roman"/>
          <w:b/>
          <w:kern w:val="0"/>
          <w:sz w:val="24"/>
          <w:szCs w:val="24"/>
        </w:rPr>
        <w:t xml:space="preserve"> </w:t>
      </w:r>
      <w:r w:rsidRPr="008D270A">
        <w:rPr>
          <w:rFonts w:ascii="Times New Roman" w:hAnsi="Times New Roman"/>
          <w:kern w:val="0"/>
          <w:sz w:val="24"/>
          <w:szCs w:val="24"/>
        </w:rPr>
        <w:t xml:space="preserve"> OLT</w:t>
      </w:r>
      <w:r w:rsidRPr="008D270A">
        <w:rPr>
          <w:rFonts w:ascii="Times New Roman" w:hAnsi="Times New Roman"/>
          <w:kern w:val="0"/>
          <w:sz w:val="24"/>
          <w:szCs w:val="24"/>
        </w:rPr>
        <w:t>设备与其他设备的对接调试应符合下列规定：</w:t>
      </w:r>
    </w:p>
    <w:p w14:paraId="2A145B11" w14:textId="1ABAE58C"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OLT</w:t>
      </w:r>
      <w:r w:rsidRPr="008D270A">
        <w:rPr>
          <w:rFonts w:ascii="Times New Roman" w:hAnsi="Times New Roman"/>
          <w:kern w:val="0"/>
          <w:sz w:val="24"/>
          <w:szCs w:val="24"/>
        </w:rPr>
        <w:t>设备与</w:t>
      </w:r>
      <w:r w:rsidR="000B4CAC" w:rsidRPr="008D270A">
        <w:rPr>
          <w:rFonts w:ascii="Times New Roman" w:hAnsi="Times New Roman"/>
          <w:sz w:val="24"/>
          <w:szCs w:val="24"/>
        </w:rPr>
        <w:t>网络管理系统</w:t>
      </w:r>
      <w:r w:rsidRPr="008D270A">
        <w:rPr>
          <w:rFonts w:ascii="Times New Roman" w:hAnsi="Times New Roman"/>
          <w:kern w:val="0"/>
          <w:sz w:val="24"/>
          <w:szCs w:val="24"/>
        </w:rPr>
        <w:t>的功能对接应满足管理和维护的要求；</w:t>
      </w:r>
    </w:p>
    <w:p w14:paraId="58A0CFD0" w14:textId="776CBF8F" w:rsidR="00A93BC9" w:rsidRPr="008D270A" w:rsidRDefault="00A93BC9" w:rsidP="00213E21">
      <w:pPr>
        <w:widowControl/>
        <w:snapToGrid w:val="0"/>
        <w:spacing w:line="360" w:lineRule="auto"/>
        <w:ind w:firstLineChars="200" w:firstLine="482"/>
        <w:rPr>
          <w:sz w:val="24"/>
          <w:szCs w:val="24"/>
        </w:rPr>
      </w:pPr>
      <w:r w:rsidRPr="008D270A">
        <w:rPr>
          <w:rFonts w:ascii="Times New Roman" w:hAnsi="Times New Roman"/>
          <w:b/>
          <w:color w:val="000000"/>
          <w:sz w:val="24"/>
          <w:szCs w:val="24"/>
        </w:rPr>
        <w:t>2</w:t>
      </w:r>
      <w:r w:rsidRPr="008D270A">
        <w:rPr>
          <w:rFonts w:ascii="Times New Roman" w:hAnsi="Times New Roman"/>
          <w:kern w:val="0"/>
          <w:sz w:val="24"/>
          <w:szCs w:val="24"/>
        </w:rPr>
        <w:t xml:space="preserve">  OLT</w:t>
      </w:r>
      <w:r w:rsidRPr="008D270A">
        <w:rPr>
          <w:rFonts w:ascii="Times New Roman" w:hAnsi="Times New Roman"/>
          <w:kern w:val="0"/>
          <w:sz w:val="24"/>
          <w:szCs w:val="24"/>
        </w:rPr>
        <w:t>设备到</w:t>
      </w:r>
      <w:r w:rsidRPr="008D270A">
        <w:rPr>
          <w:rFonts w:ascii="Times New Roman" w:hAnsi="Times New Roman"/>
          <w:kern w:val="0"/>
          <w:sz w:val="24"/>
          <w:szCs w:val="24"/>
        </w:rPr>
        <w:t>ONU</w:t>
      </w:r>
      <w:r w:rsidRPr="008D270A">
        <w:rPr>
          <w:rFonts w:ascii="Times New Roman" w:hAnsi="Times New Roman"/>
          <w:kern w:val="0"/>
          <w:sz w:val="24"/>
          <w:szCs w:val="24"/>
        </w:rPr>
        <w:t>管理通道及网络管理系统对</w:t>
      </w:r>
      <w:r w:rsidRPr="008D270A">
        <w:rPr>
          <w:rFonts w:ascii="Times New Roman" w:hAnsi="Times New Roman"/>
          <w:kern w:val="0"/>
          <w:sz w:val="24"/>
          <w:szCs w:val="24"/>
        </w:rPr>
        <w:t>ONU</w:t>
      </w:r>
      <w:r w:rsidRPr="008D270A">
        <w:rPr>
          <w:rFonts w:ascii="Times New Roman" w:hAnsi="Times New Roman"/>
          <w:kern w:val="0"/>
          <w:sz w:val="24"/>
          <w:szCs w:val="24"/>
        </w:rPr>
        <w:t>的管理通道状态应正常；</w:t>
      </w:r>
      <w:r w:rsidRPr="008D270A" w:rsidDel="00A93BC9">
        <w:rPr>
          <w:rFonts w:ascii="Times New Roman" w:hAnsi="Times New Roman"/>
          <w:kern w:val="0"/>
          <w:sz w:val="24"/>
          <w:szCs w:val="24"/>
        </w:rPr>
        <w:t xml:space="preserve"> </w:t>
      </w:r>
    </w:p>
    <w:p w14:paraId="69F668F3" w14:textId="216495E2" w:rsidR="00213E21" w:rsidRPr="008D270A" w:rsidRDefault="00A93BC9"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00213E21" w:rsidRPr="008D270A">
        <w:rPr>
          <w:rFonts w:ascii="Times New Roman" w:hAnsi="Times New Roman"/>
          <w:kern w:val="0"/>
          <w:sz w:val="24"/>
          <w:szCs w:val="24"/>
        </w:rPr>
        <w:t xml:space="preserve">  OLT</w:t>
      </w:r>
      <w:r w:rsidR="00213E21" w:rsidRPr="008D270A">
        <w:rPr>
          <w:rFonts w:ascii="Times New Roman" w:hAnsi="Times New Roman"/>
          <w:kern w:val="0"/>
          <w:sz w:val="24"/>
          <w:szCs w:val="24"/>
        </w:rPr>
        <w:t>设备与核心</w:t>
      </w:r>
      <w:r w:rsidRPr="008D270A">
        <w:rPr>
          <w:rFonts w:ascii="Times New Roman" w:hAnsi="Times New Roman" w:hint="eastAsia"/>
          <w:kern w:val="0"/>
          <w:sz w:val="24"/>
          <w:szCs w:val="24"/>
        </w:rPr>
        <w:t>交换机</w:t>
      </w:r>
      <w:r w:rsidR="00213E21" w:rsidRPr="008D270A">
        <w:rPr>
          <w:rFonts w:ascii="Times New Roman" w:hAnsi="Times New Roman"/>
          <w:kern w:val="0"/>
          <w:sz w:val="24"/>
          <w:szCs w:val="24"/>
        </w:rPr>
        <w:t>设备对接状态应正常；</w:t>
      </w:r>
    </w:p>
    <w:p w14:paraId="573091B8" w14:textId="144428BC" w:rsidR="00180A3C" w:rsidRPr="008D270A" w:rsidRDefault="00180A3C" w:rsidP="00213E21">
      <w:pPr>
        <w:widowControl/>
        <w:snapToGrid w:val="0"/>
        <w:spacing w:line="360" w:lineRule="auto"/>
        <w:ind w:firstLineChars="200" w:firstLine="482"/>
        <w:rPr>
          <w:sz w:val="24"/>
          <w:szCs w:val="24"/>
        </w:rPr>
      </w:pPr>
      <w:r w:rsidRPr="008D270A">
        <w:rPr>
          <w:rFonts w:ascii="Times New Roman" w:hAnsi="Times New Roman"/>
          <w:b/>
          <w:color w:val="000000"/>
          <w:sz w:val="24"/>
          <w:szCs w:val="24"/>
        </w:rPr>
        <w:t xml:space="preserve">4 </w:t>
      </w:r>
      <w:r w:rsidRPr="008D270A">
        <w:rPr>
          <w:rFonts w:ascii="Times New Roman" w:hAnsi="Times New Roman"/>
          <w:kern w:val="0"/>
          <w:sz w:val="24"/>
          <w:szCs w:val="24"/>
        </w:rPr>
        <w:t xml:space="preserve"> </w:t>
      </w:r>
      <w:r w:rsidRPr="008D270A">
        <w:rPr>
          <w:rFonts w:ascii="Times New Roman" w:hAnsi="Times New Roman"/>
          <w:sz w:val="24"/>
          <w:szCs w:val="24"/>
        </w:rPr>
        <w:t>网络管理系统</w:t>
      </w:r>
      <w:r w:rsidRPr="008D270A">
        <w:rPr>
          <w:rFonts w:ascii="Times New Roman" w:hAnsi="Times New Roman"/>
          <w:kern w:val="0"/>
          <w:sz w:val="24"/>
          <w:szCs w:val="24"/>
        </w:rPr>
        <w:t>各功能模块应调试</w:t>
      </w:r>
      <w:proofErr w:type="gramStart"/>
      <w:r w:rsidRPr="008D270A">
        <w:rPr>
          <w:rFonts w:ascii="Times New Roman" w:hAnsi="Times New Roman"/>
          <w:kern w:val="0"/>
          <w:sz w:val="24"/>
          <w:szCs w:val="24"/>
        </w:rPr>
        <w:t>至满足</w:t>
      </w:r>
      <w:proofErr w:type="gramEnd"/>
      <w:r w:rsidRPr="008D270A">
        <w:rPr>
          <w:rFonts w:ascii="Times New Roman" w:hAnsi="Times New Roman"/>
          <w:kern w:val="0"/>
          <w:sz w:val="24"/>
          <w:szCs w:val="24"/>
        </w:rPr>
        <w:t>监控</w:t>
      </w:r>
      <w:r w:rsidRPr="008D270A">
        <w:rPr>
          <w:rFonts w:ascii="Times New Roman" w:hAnsi="Times New Roman"/>
          <w:kern w:val="0"/>
          <w:sz w:val="24"/>
          <w:szCs w:val="24"/>
        </w:rPr>
        <w:t>OLT</w:t>
      </w:r>
      <w:r w:rsidRPr="008D270A">
        <w:rPr>
          <w:rFonts w:ascii="Times New Roman" w:hAnsi="Times New Roman"/>
          <w:kern w:val="0"/>
          <w:sz w:val="24"/>
          <w:szCs w:val="24"/>
        </w:rPr>
        <w:t>和</w:t>
      </w:r>
      <w:r w:rsidRPr="008D270A">
        <w:rPr>
          <w:rFonts w:ascii="Times New Roman" w:hAnsi="Times New Roman"/>
          <w:kern w:val="0"/>
          <w:sz w:val="24"/>
          <w:szCs w:val="24"/>
        </w:rPr>
        <w:t>ONU</w:t>
      </w:r>
      <w:r w:rsidRPr="008D270A">
        <w:rPr>
          <w:rFonts w:ascii="Times New Roman" w:hAnsi="Times New Roman"/>
          <w:kern w:val="0"/>
          <w:sz w:val="24"/>
          <w:szCs w:val="24"/>
        </w:rPr>
        <w:t>设备各项指标的要求；</w:t>
      </w:r>
    </w:p>
    <w:p w14:paraId="046DC89F" w14:textId="7EA8345A" w:rsidR="00213E21" w:rsidRPr="008D270A" w:rsidRDefault="00180A3C"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5</w:t>
      </w:r>
      <w:r w:rsidR="00213E21" w:rsidRPr="008D270A">
        <w:rPr>
          <w:rFonts w:ascii="Times New Roman" w:hAnsi="Times New Roman"/>
          <w:b/>
          <w:color w:val="000000"/>
          <w:sz w:val="24"/>
          <w:szCs w:val="24"/>
        </w:rPr>
        <w:t xml:space="preserve"> </w:t>
      </w:r>
      <w:r w:rsidR="00213E21" w:rsidRPr="008D270A">
        <w:rPr>
          <w:rFonts w:ascii="Times New Roman" w:hAnsi="Times New Roman"/>
          <w:kern w:val="0"/>
          <w:sz w:val="24"/>
          <w:szCs w:val="24"/>
        </w:rPr>
        <w:t xml:space="preserve"> </w:t>
      </w:r>
      <w:r w:rsidR="004746CF">
        <w:rPr>
          <w:rFonts w:ascii="Times New Roman" w:hAnsi="Times New Roman" w:hint="eastAsia"/>
          <w:kern w:val="0"/>
          <w:sz w:val="24"/>
          <w:szCs w:val="24"/>
        </w:rPr>
        <w:t>网络管理系统应在</w:t>
      </w:r>
      <w:r w:rsidR="00213E21" w:rsidRPr="008D270A">
        <w:rPr>
          <w:rFonts w:ascii="Times New Roman" w:hAnsi="Times New Roman"/>
          <w:kern w:val="0"/>
          <w:sz w:val="24"/>
          <w:szCs w:val="24"/>
        </w:rPr>
        <w:t>OLT</w:t>
      </w:r>
      <w:r w:rsidR="004746CF">
        <w:rPr>
          <w:rFonts w:ascii="Times New Roman" w:hAnsi="Times New Roman" w:hint="eastAsia"/>
          <w:kern w:val="0"/>
          <w:sz w:val="24"/>
          <w:szCs w:val="24"/>
        </w:rPr>
        <w:t>设备侧</w:t>
      </w:r>
      <w:r w:rsidR="00213E21" w:rsidRPr="008D270A">
        <w:rPr>
          <w:rFonts w:ascii="Times New Roman" w:hAnsi="Times New Roman"/>
          <w:kern w:val="0"/>
          <w:sz w:val="24"/>
          <w:szCs w:val="24"/>
        </w:rPr>
        <w:t>检测</w:t>
      </w:r>
      <w:r w:rsidR="00213E21" w:rsidRPr="008D270A">
        <w:rPr>
          <w:rFonts w:ascii="Times New Roman" w:hAnsi="Times New Roman"/>
          <w:kern w:val="0"/>
          <w:sz w:val="24"/>
          <w:szCs w:val="24"/>
        </w:rPr>
        <w:t>ONU</w:t>
      </w:r>
      <w:r w:rsidR="00213E21" w:rsidRPr="008D270A">
        <w:rPr>
          <w:rFonts w:ascii="Times New Roman" w:hAnsi="Times New Roman"/>
          <w:kern w:val="0"/>
          <w:sz w:val="24"/>
          <w:szCs w:val="24"/>
        </w:rPr>
        <w:t>的上线状态，对未上线的</w:t>
      </w:r>
      <w:r w:rsidR="00213E21" w:rsidRPr="008D270A">
        <w:rPr>
          <w:rFonts w:ascii="Times New Roman" w:hAnsi="Times New Roman"/>
          <w:kern w:val="0"/>
          <w:sz w:val="24"/>
          <w:szCs w:val="24"/>
        </w:rPr>
        <w:t>ONU</w:t>
      </w:r>
      <w:r w:rsidR="00213E21" w:rsidRPr="008D270A">
        <w:rPr>
          <w:rFonts w:ascii="Times New Roman" w:hAnsi="Times New Roman"/>
          <w:kern w:val="0"/>
          <w:sz w:val="24"/>
          <w:szCs w:val="24"/>
        </w:rPr>
        <w:t>进行告警查看及故障处理；</w:t>
      </w:r>
    </w:p>
    <w:p w14:paraId="22F7008F" w14:textId="0217821C"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6 </w:t>
      </w:r>
      <w:r w:rsidRPr="008D270A">
        <w:rPr>
          <w:rFonts w:ascii="Times New Roman" w:hAnsi="Times New Roman"/>
          <w:kern w:val="0"/>
          <w:sz w:val="24"/>
          <w:szCs w:val="24"/>
        </w:rPr>
        <w:t xml:space="preserve"> </w:t>
      </w:r>
      <w:r w:rsidRPr="008D270A">
        <w:rPr>
          <w:rFonts w:ascii="Times New Roman" w:hAnsi="Times New Roman"/>
          <w:kern w:val="0"/>
          <w:sz w:val="24"/>
          <w:szCs w:val="24"/>
        </w:rPr>
        <w:t>应调试</w:t>
      </w:r>
      <w:r w:rsidRPr="008D270A">
        <w:rPr>
          <w:rFonts w:ascii="Times New Roman" w:hAnsi="Times New Roman"/>
          <w:kern w:val="0"/>
          <w:sz w:val="24"/>
          <w:szCs w:val="24"/>
        </w:rPr>
        <w:t>ONU</w:t>
      </w:r>
      <w:r w:rsidR="000B4CAC" w:rsidRPr="008D270A">
        <w:rPr>
          <w:rFonts w:ascii="Times New Roman" w:hAnsi="Times New Roman" w:hint="eastAsia"/>
          <w:kern w:val="0"/>
          <w:sz w:val="24"/>
          <w:szCs w:val="24"/>
        </w:rPr>
        <w:t>接入</w:t>
      </w:r>
      <w:r w:rsidRPr="008D270A">
        <w:rPr>
          <w:rFonts w:ascii="Times New Roman" w:hAnsi="Times New Roman"/>
          <w:kern w:val="0"/>
          <w:sz w:val="24"/>
          <w:szCs w:val="24"/>
        </w:rPr>
        <w:t>业务</w:t>
      </w:r>
      <w:proofErr w:type="gramStart"/>
      <w:r w:rsidR="009F0C56" w:rsidRPr="008D270A">
        <w:rPr>
          <w:rFonts w:ascii="Times New Roman" w:hAnsi="Times New Roman"/>
          <w:kern w:val="0"/>
          <w:sz w:val="24"/>
          <w:szCs w:val="24"/>
        </w:rPr>
        <w:t>至</w:t>
      </w:r>
      <w:r w:rsidRPr="008D270A">
        <w:rPr>
          <w:rFonts w:ascii="Times New Roman" w:hAnsi="Times New Roman"/>
          <w:kern w:val="0"/>
          <w:sz w:val="24"/>
          <w:szCs w:val="24"/>
        </w:rPr>
        <w:t>满足</w:t>
      </w:r>
      <w:proofErr w:type="gramEnd"/>
      <w:r w:rsidRPr="008D270A">
        <w:rPr>
          <w:rFonts w:ascii="Times New Roman" w:hAnsi="Times New Roman"/>
          <w:kern w:val="0"/>
          <w:sz w:val="24"/>
          <w:szCs w:val="24"/>
        </w:rPr>
        <w:t>要求。</w:t>
      </w:r>
    </w:p>
    <w:p w14:paraId="78DD25C5" w14:textId="6D56A68B" w:rsidR="00213E21" w:rsidRPr="008D270A" w:rsidRDefault="00213E21" w:rsidP="00213E2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6.3.</w:t>
      </w:r>
      <w:r w:rsidR="009F57C2">
        <w:rPr>
          <w:rFonts w:ascii="Times New Roman" w:hAnsi="Times New Roman"/>
          <w:b/>
          <w:kern w:val="0"/>
          <w:sz w:val="24"/>
          <w:szCs w:val="24"/>
        </w:rPr>
        <w:t>5</w:t>
      </w:r>
      <w:r w:rsidRPr="008D270A">
        <w:rPr>
          <w:rFonts w:ascii="Times New Roman" w:hAnsi="Times New Roman"/>
          <w:b/>
          <w:kern w:val="0"/>
          <w:sz w:val="24"/>
          <w:szCs w:val="24"/>
        </w:rPr>
        <w:t xml:space="preserve"> </w:t>
      </w:r>
      <w:r w:rsidRPr="008D270A">
        <w:rPr>
          <w:rFonts w:ascii="Times New Roman" w:hAnsi="Times New Roman"/>
          <w:kern w:val="0"/>
          <w:sz w:val="24"/>
          <w:szCs w:val="24"/>
        </w:rPr>
        <w:t xml:space="preserve"> </w:t>
      </w:r>
      <w:r w:rsidR="0061346D" w:rsidRPr="008D270A">
        <w:rPr>
          <w:rFonts w:ascii="Times New Roman" w:hAnsi="Times New Roman"/>
          <w:kern w:val="0"/>
          <w:sz w:val="24"/>
          <w:szCs w:val="24"/>
        </w:rPr>
        <w:t>无源全光局域网络</w:t>
      </w:r>
      <w:r w:rsidR="000B4CAC" w:rsidRPr="008D270A">
        <w:rPr>
          <w:rFonts w:ascii="Times New Roman" w:hAnsi="Times New Roman"/>
          <w:kern w:val="0"/>
          <w:sz w:val="24"/>
          <w:szCs w:val="24"/>
        </w:rPr>
        <w:t>系统</w:t>
      </w:r>
      <w:r w:rsidRPr="008D270A">
        <w:rPr>
          <w:rFonts w:ascii="Times New Roman" w:hAnsi="Times New Roman"/>
          <w:kern w:val="0"/>
          <w:sz w:val="24"/>
          <w:szCs w:val="24"/>
        </w:rPr>
        <w:t>应验</w:t>
      </w:r>
      <w:proofErr w:type="gramStart"/>
      <w:r w:rsidRPr="008D270A">
        <w:rPr>
          <w:rFonts w:ascii="Times New Roman" w:hAnsi="Times New Roman"/>
          <w:kern w:val="0"/>
          <w:sz w:val="24"/>
          <w:szCs w:val="24"/>
        </w:rPr>
        <w:t>证设备</w:t>
      </w:r>
      <w:proofErr w:type="gramEnd"/>
      <w:r w:rsidRPr="008D270A">
        <w:rPr>
          <w:rFonts w:ascii="Times New Roman" w:hAnsi="Times New Roman"/>
          <w:kern w:val="0"/>
          <w:sz w:val="24"/>
          <w:szCs w:val="24"/>
        </w:rPr>
        <w:t>的可维护性及可靠性，维护管理应符合下列规定：</w:t>
      </w:r>
    </w:p>
    <w:p w14:paraId="56FEF3C5" w14:textId="77777777"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1 </w:t>
      </w:r>
      <w:r w:rsidRPr="008D270A">
        <w:rPr>
          <w:rFonts w:ascii="Times New Roman" w:hAnsi="Times New Roman"/>
          <w:kern w:val="0"/>
          <w:sz w:val="24"/>
          <w:szCs w:val="24"/>
        </w:rPr>
        <w:t xml:space="preserve"> </w:t>
      </w:r>
      <w:r w:rsidRPr="008D270A">
        <w:rPr>
          <w:rFonts w:ascii="Times New Roman" w:hAnsi="Times New Roman"/>
          <w:bCs/>
          <w:kern w:val="0"/>
          <w:sz w:val="24"/>
          <w:szCs w:val="24"/>
        </w:rPr>
        <w:t>执行各种操作触发对应的警告和事件，设备应能正确上报告警和事件</w:t>
      </w:r>
      <w:r w:rsidRPr="008D270A">
        <w:rPr>
          <w:rFonts w:ascii="Times New Roman" w:hAnsi="Times New Roman"/>
          <w:kern w:val="0"/>
          <w:sz w:val="24"/>
          <w:szCs w:val="24"/>
        </w:rPr>
        <w:t>；</w:t>
      </w:r>
    </w:p>
    <w:p w14:paraId="0DDABA7D" w14:textId="2BDC4B16"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2 </w:t>
      </w:r>
      <w:r w:rsidRPr="008D270A">
        <w:rPr>
          <w:rFonts w:ascii="Times New Roman" w:hAnsi="Times New Roman"/>
          <w:kern w:val="0"/>
          <w:sz w:val="24"/>
          <w:szCs w:val="24"/>
        </w:rPr>
        <w:t xml:space="preserve"> </w:t>
      </w:r>
      <w:r w:rsidRPr="008D270A">
        <w:rPr>
          <w:rFonts w:ascii="Times New Roman" w:hAnsi="Times New Roman"/>
          <w:bCs/>
          <w:kern w:val="0"/>
          <w:sz w:val="24"/>
          <w:szCs w:val="24"/>
        </w:rPr>
        <w:t>日志信息应能准确</w:t>
      </w:r>
      <w:r w:rsidR="00737E27" w:rsidRPr="008D270A">
        <w:rPr>
          <w:rFonts w:ascii="Times New Roman" w:hAnsi="Times New Roman"/>
          <w:bCs/>
          <w:kern w:val="0"/>
          <w:sz w:val="24"/>
          <w:szCs w:val="24"/>
        </w:rPr>
        <w:t>记录</w:t>
      </w:r>
      <w:r w:rsidRPr="008D270A">
        <w:rPr>
          <w:rFonts w:ascii="Times New Roman" w:hAnsi="Times New Roman"/>
          <w:bCs/>
          <w:kern w:val="0"/>
          <w:sz w:val="24"/>
          <w:szCs w:val="24"/>
        </w:rPr>
        <w:t>设备状态</w:t>
      </w:r>
      <w:r w:rsidR="00737E27" w:rsidRPr="008D270A">
        <w:rPr>
          <w:rFonts w:ascii="Times New Roman" w:hAnsi="Times New Roman"/>
          <w:bCs/>
          <w:kern w:val="0"/>
          <w:sz w:val="24"/>
          <w:szCs w:val="24"/>
        </w:rPr>
        <w:t>的变化</w:t>
      </w:r>
      <w:r w:rsidRPr="008D270A">
        <w:rPr>
          <w:rFonts w:ascii="Times New Roman" w:hAnsi="Times New Roman"/>
          <w:bCs/>
          <w:kern w:val="0"/>
          <w:sz w:val="24"/>
          <w:szCs w:val="24"/>
        </w:rPr>
        <w:t>；</w:t>
      </w:r>
    </w:p>
    <w:p w14:paraId="1B3112CC" w14:textId="0767EDE0"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Pr="008D270A">
        <w:rPr>
          <w:rFonts w:ascii="Times New Roman" w:hAnsi="Times New Roman"/>
          <w:kern w:val="0"/>
          <w:sz w:val="24"/>
          <w:szCs w:val="24"/>
        </w:rPr>
        <w:t xml:space="preserve">  </w:t>
      </w:r>
      <w:r w:rsidRPr="008D270A">
        <w:rPr>
          <w:rFonts w:ascii="Times New Roman" w:hAnsi="Times New Roman"/>
          <w:bCs/>
          <w:kern w:val="0"/>
          <w:sz w:val="24"/>
          <w:szCs w:val="24"/>
        </w:rPr>
        <w:t>主控板卡主备倒换、</w:t>
      </w:r>
      <w:r w:rsidRPr="008D270A">
        <w:rPr>
          <w:rFonts w:ascii="Times New Roman" w:hAnsi="Times New Roman"/>
          <w:bCs/>
          <w:kern w:val="0"/>
          <w:sz w:val="24"/>
          <w:szCs w:val="24"/>
        </w:rPr>
        <w:t>PON</w:t>
      </w:r>
      <w:r w:rsidR="009F0C56" w:rsidRPr="008D270A">
        <w:rPr>
          <w:rFonts w:ascii="Times New Roman" w:hAnsi="Times New Roman" w:hint="eastAsia"/>
          <w:bCs/>
          <w:kern w:val="0"/>
          <w:sz w:val="24"/>
          <w:szCs w:val="24"/>
        </w:rPr>
        <w:t>光纤</w:t>
      </w:r>
      <w:r w:rsidR="008B5DEF" w:rsidRPr="008D270A">
        <w:rPr>
          <w:rFonts w:ascii="Times New Roman" w:hAnsi="Times New Roman"/>
          <w:bCs/>
          <w:kern w:val="0"/>
          <w:sz w:val="24"/>
          <w:szCs w:val="24"/>
        </w:rPr>
        <w:t>倒</w:t>
      </w:r>
      <w:r w:rsidRPr="008D270A">
        <w:rPr>
          <w:rFonts w:ascii="Times New Roman" w:hAnsi="Times New Roman"/>
          <w:bCs/>
          <w:kern w:val="0"/>
          <w:sz w:val="24"/>
          <w:szCs w:val="24"/>
        </w:rPr>
        <w:t>换功能及</w:t>
      </w:r>
      <w:r w:rsidR="008B5DEF" w:rsidRPr="008D270A">
        <w:rPr>
          <w:rFonts w:ascii="Times New Roman" w:hAnsi="Times New Roman" w:hint="eastAsia"/>
          <w:bCs/>
          <w:kern w:val="0"/>
          <w:sz w:val="24"/>
          <w:szCs w:val="24"/>
        </w:rPr>
        <w:t>性能</w:t>
      </w:r>
      <w:r w:rsidRPr="008D270A">
        <w:rPr>
          <w:rFonts w:ascii="Times New Roman" w:hAnsi="Times New Roman"/>
          <w:bCs/>
          <w:kern w:val="0"/>
          <w:sz w:val="24"/>
          <w:szCs w:val="24"/>
        </w:rPr>
        <w:t>应</w:t>
      </w:r>
      <w:r w:rsidR="009F0C56" w:rsidRPr="008D270A">
        <w:rPr>
          <w:rFonts w:ascii="Times New Roman" w:hAnsi="Times New Roman" w:hint="eastAsia"/>
          <w:bCs/>
          <w:kern w:val="0"/>
          <w:sz w:val="24"/>
          <w:szCs w:val="24"/>
        </w:rPr>
        <w:t>满足</w:t>
      </w:r>
      <w:r w:rsidR="009F0C56" w:rsidRPr="008D270A">
        <w:rPr>
          <w:rFonts w:ascii="Times New Roman" w:hAnsi="Times New Roman"/>
          <w:bCs/>
          <w:kern w:val="0"/>
          <w:sz w:val="24"/>
          <w:szCs w:val="24"/>
        </w:rPr>
        <w:t>设计</w:t>
      </w:r>
      <w:r w:rsidRPr="008D270A">
        <w:rPr>
          <w:rFonts w:ascii="Times New Roman" w:hAnsi="Times New Roman"/>
          <w:bCs/>
          <w:kern w:val="0"/>
          <w:sz w:val="24"/>
          <w:szCs w:val="24"/>
        </w:rPr>
        <w:t>要求；</w:t>
      </w:r>
    </w:p>
    <w:p w14:paraId="44AAD73A" w14:textId="5E510BE0"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lastRenderedPageBreak/>
        <w:t>4</w:t>
      </w:r>
      <w:r w:rsidRPr="008D270A">
        <w:rPr>
          <w:rFonts w:ascii="Times New Roman" w:hAnsi="Times New Roman"/>
          <w:kern w:val="0"/>
          <w:sz w:val="24"/>
          <w:szCs w:val="24"/>
        </w:rPr>
        <w:t xml:space="preserve">  </w:t>
      </w:r>
      <w:r w:rsidR="000B4CAC" w:rsidRPr="008D270A">
        <w:rPr>
          <w:rFonts w:ascii="Times New Roman" w:hAnsi="Times New Roman"/>
          <w:sz w:val="24"/>
          <w:szCs w:val="24"/>
        </w:rPr>
        <w:t>网络管理系统</w:t>
      </w:r>
      <w:r w:rsidRPr="008D270A">
        <w:rPr>
          <w:rFonts w:ascii="Times New Roman" w:hAnsi="Times New Roman"/>
          <w:bCs/>
          <w:kern w:val="0"/>
          <w:sz w:val="24"/>
          <w:szCs w:val="24"/>
        </w:rPr>
        <w:t>和</w:t>
      </w:r>
      <w:r w:rsidRPr="008D270A">
        <w:rPr>
          <w:rFonts w:ascii="Times New Roman" w:hAnsi="Times New Roman"/>
          <w:bCs/>
          <w:kern w:val="0"/>
          <w:sz w:val="24"/>
          <w:szCs w:val="24"/>
        </w:rPr>
        <w:t>OLT</w:t>
      </w:r>
      <w:r w:rsidRPr="008D270A">
        <w:rPr>
          <w:rFonts w:ascii="Times New Roman" w:hAnsi="Times New Roman"/>
          <w:bCs/>
          <w:kern w:val="0"/>
          <w:sz w:val="24"/>
          <w:szCs w:val="24"/>
        </w:rPr>
        <w:t>应能实现自动或手动的数据备份</w:t>
      </w:r>
      <w:r w:rsidRPr="008D270A">
        <w:rPr>
          <w:rFonts w:ascii="Times New Roman" w:hAnsi="Times New Roman"/>
          <w:kern w:val="0"/>
          <w:sz w:val="24"/>
          <w:szCs w:val="24"/>
        </w:rPr>
        <w:t>。</w:t>
      </w:r>
    </w:p>
    <w:p w14:paraId="3D705987" w14:textId="26EA8580" w:rsidR="00547F6F" w:rsidRPr="008D270A" w:rsidRDefault="00213E21" w:rsidP="003A2CB1">
      <w:pPr>
        <w:widowControl/>
        <w:snapToGrid w:val="0"/>
        <w:spacing w:line="360" w:lineRule="auto"/>
        <w:rPr>
          <w:sz w:val="24"/>
          <w:szCs w:val="24"/>
        </w:rPr>
      </w:pPr>
      <w:r w:rsidRPr="008D270A">
        <w:rPr>
          <w:rFonts w:ascii="Times New Roman" w:hAnsi="Times New Roman"/>
          <w:b/>
          <w:kern w:val="0"/>
          <w:sz w:val="24"/>
          <w:szCs w:val="24"/>
        </w:rPr>
        <w:t>6.3.</w:t>
      </w:r>
      <w:r w:rsidR="009F57C2">
        <w:rPr>
          <w:rFonts w:ascii="Times New Roman" w:hAnsi="Times New Roman"/>
          <w:b/>
          <w:kern w:val="0"/>
          <w:sz w:val="24"/>
          <w:szCs w:val="24"/>
        </w:rPr>
        <w:t>6</w:t>
      </w:r>
      <w:r w:rsidRPr="008D270A">
        <w:rPr>
          <w:rFonts w:ascii="Times New Roman" w:hAnsi="Times New Roman"/>
          <w:b/>
          <w:kern w:val="0"/>
          <w:sz w:val="24"/>
          <w:szCs w:val="24"/>
        </w:rPr>
        <w:t xml:space="preserve">  </w:t>
      </w:r>
      <w:r w:rsidRPr="008D270A">
        <w:rPr>
          <w:rFonts w:ascii="Times New Roman" w:hAnsi="Times New Roman"/>
          <w:kern w:val="0"/>
          <w:sz w:val="24"/>
          <w:szCs w:val="24"/>
        </w:rPr>
        <w:t>调试结束后应将正式文档移交，。</w:t>
      </w:r>
    </w:p>
    <w:p w14:paraId="7F80FE25" w14:textId="62B60FD3" w:rsidR="00277D6F" w:rsidRPr="008D270A" w:rsidRDefault="00DB7480" w:rsidP="008D270A">
      <w:pPr>
        <w:widowControl/>
        <w:snapToGrid w:val="0"/>
        <w:spacing w:line="360" w:lineRule="auto"/>
        <w:rPr>
          <w:rFonts w:ascii="Times New Roman" w:hAnsi="Times New Roman"/>
          <w:kern w:val="0"/>
          <w:szCs w:val="21"/>
        </w:rPr>
      </w:pPr>
      <w:r w:rsidRPr="008D270A">
        <w:rPr>
          <w:rFonts w:ascii="Times New Roman" w:hAnsi="Times New Roman"/>
          <w:kern w:val="0"/>
          <w:szCs w:val="21"/>
        </w:rPr>
        <w:br w:type="page"/>
      </w:r>
    </w:p>
    <w:p w14:paraId="1A2772A7" w14:textId="16A1CA8D" w:rsidR="00547F6F" w:rsidRPr="008D270A" w:rsidRDefault="00BD74CD">
      <w:pPr>
        <w:pStyle w:val="2"/>
        <w:adjustRightInd w:val="0"/>
        <w:snapToGrid w:val="0"/>
        <w:spacing w:before="0" w:after="0" w:line="360" w:lineRule="auto"/>
        <w:jc w:val="center"/>
        <w:rPr>
          <w:rFonts w:ascii="宋体" w:eastAsia="宋体" w:hAnsi="宋体" w:cs="宋体" w:hint="eastAsia"/>
          <w:sz w:val="30"/>
          <w:szCs w:val="30"/>
        </w:rPr>
      </w:pPr>
      <w:bookmarkStart w:id="71" w:name="_Toc220798477"/>
      <w:r w:rsidRPr="008D270A">
        <w:rPr>
          <w:rFonts w:ascii="宋体" w:eastAsia="宋体" w:hAnsi="宋体" w:cs="宋体"/>
          <w:sz w:val="30"/>
          <w:szCs w:val="30"/>
        </w:rPr>
        <w:lastRenderedPageBreak/>
        <w:t>7</w:t>
      </w:r>
      <w:r w:rsidR="00DB7480" w:rsidRPr="008D270A">
        <w:rPr>
          <w:rFonts w:ascii="宋体" w:eastAsia="宋体" w:hAnsi="宋体" w:cs="宋体"/>
          <w:sz w:val="30"/>
          <w:szCs w:val="30"/>
        </w:rPr>
        <w:t xml:space="preserve"> </w:t>
      </w:r>
      <w:r w:rsidR="00DB7480" w:rsidRPr="008D270A">
        <w:rPr>
          <w:rFonts w:ascii="宋体" w:eastAsia="宋体" w:hAnsi="宋体" w:cs="宋体" w:hint="eastAsia"/>
          <w:sz w:val="30"/>
          <w:szCs w:val="30"/>
        </w:rPr>
        <w:t>检测与验收</w:t>
      </w:r>
      <w:bookmarkEnd w:id="71"/>
    </w:p>
    <w:p w14:paraId="12A2C6EF" w14:textId="77777777" w:rsidR="00277D6F" w:rsidRDefault="00277D6F" w:rsidP="00277D6F">
      <w:pPr>
        <w:adjustRightInd w:val="0"/>
        <w:snapToGrid w:val="0"/>
        <w:spacing w:line="360" w:lineRule="auto"/>
        <w:jc w:val="center"/>
        <w:rPr>
          <w:rFonts w:ascii="宋体" w:hAnsi="宋体" w:cs="宋体" w:hint="eastAsia"/>
          <w:szCs w:val="21"/>
        </w:rPr>
      </w:pPr>
      <w:bookmarkStart w:id="72" w:name="_Toc115442437"/>
    </w:p>
    <w:p w14:paraId="766625A4" w14:textId="4259D04B" w:rsidR="00547F6F" w:rsidRPr="008D270A" w:rsidRDefault="00BD74CD">
      <w:pPr>
        <w:pStyle w:val="3"/>
        <w:adjustRightInd w:val="0"/>
        <w:snapToGrid w:val="0"/>
        <w:spacing w:before="0" w:after="0" w:line="360" w:lineRule="auto"/>
        <w:jc w:val="center"/>
        <w:rPr>
          <w:rFonts w:ascii="黑体" w:eastAsia="黑体" w:hAnsi="黑体" w:cs="宋体" w:hint="eastAsia"/>
          <w:sz w:val="28"/>
          <w:szCs w:val="28"/>
        </w:rPr>
      </w:pPr>
      <w:bookmarkStart w:id="73" w:name="_Toc220798478"/>
      <w:r w:rsidRPr="008D270A">
        <w:rPr>
          <w:rFonts w:ascii="黑体" w:eastAsia="黑体" w:hAnsi="黑体" w:cs="宋体"/>
          <w:sz w:val="28"/>
          <w:szCs w:val="28"/>
        </w:rPr>
        <w:t>7</w:t>
      </w:r>
      <w:r w:rsidR="00DB7480" w:rsidRPr="008D270A">
        <w:rPr>
          <w:rFonts w:ascii="黑体" w:eastAsia="黑体" w:hAnsi="黑体" w:cs="宋体"/>
          <w:sz w:val="28"/>
          <w:szCs w:val="28"/>
        </w:rPr>
        <w:t xml:space="preserve">.1  </w:t>
      </w:r>
      <w:r w:rsidR="00DB7480" w:rsidRPr="008D270A">
        <w:rPr>
          <w:rFonts w:ascii="黑体" w:eastAsia="黑体" w:hAnsi="黑体" w:cs="宋体" w:hint="eastAsia"/>
          <w:sz w:val="28"/>
          <w:szCs w:val="28"/>
        </w:rPr>
        <w:t>一般规定</w:t>
      </w:r>
      <w:bookmarkEnd w:id="73"/>
    </w:p>
    <w:bookmarkEnd w:id="72"/>
    <w:p w14:paraId="57C688CB" w14:textId="07DD4201" w:rsidR="00213E21" w:rsidRPr="008D270A" w:rsidRDefault="00213E21" w:rsidP="00213E2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7.1.1</w:t>
      </w:r>
      <w:r w:rsidRPr="008D270A">
        <w:rPr>
          <w:rFonts w:ascii="Times New Roman" w:hAnsi="Times New Roman"/>
          <w:kern w:val="0"/>
          <w:sz w:val="24"/>
          <w:szCs w:val="24"/>
        </w:rPr>
        <w:t xml:space="preserve">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Pr="008D270A">
        <w:rPr>
          <w:rFonts w:ascii="Times New Roman" w:hAnsi="Times New Roman"/>
          <w:kern w:val="0"/>
          <w:sz w:val="24"/>
          <w:szCs w:val="24"/>
        </w:rPr>
        <w:t>建设项目</w:t>
      </w:r>
      <w:r w:rsidR="009853D6" w:rsidRPr="008D270A">
        <w:rPr>
          <w:rFonts w:ascii="Times New Roman" w:hAnsi="Times New Roman"/>
          <w:kern w:val="0"/>
          <w:sz w:val="24"/>
          <w:szCs w:val="24"/>
        </w:rPr>
        <w:t>应</w:t>
      </w:r>
      <w:r w:rsidRPr="008D270A">
        <w:rPr>
          <w:rFonts w:ascii="Times New Roman" w:hAnsi="Times New Roman"/>
          <w:kern w:val="0"/>
          <w:sz w:val="24"/>
          <w:szCs w:val="24"/>
        </w:rPr>
        <w:t>在工程竣工前进行检测。</w:t>
      </w:r>
    </w:p>
    <w:p w14:paraId="767ABDC4" w14:textId="1F4B2E88" w:rsidR="00213E21" w:rsidRPr="008D270A" w:rsidRDefault="00213E21" w:rsidP="00213E2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7.1.2</w:t>
      </w:r>
      <w:r w:rsidRPr="008D270A">
        <w:rPr>
          <w:rFonts w:ascii="Times New Roman" w:hAnsi="Times New Roman"/>
          <w:kern w:val="0"/>
          <w:sz w:val="24"/>
          <w:szCs w:val="24"/>
        </w:rPr>
        <w:t xml:space="preserve">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Pr="008D270A">
        <w:rPr>
          <w:rFonts w:ascii="Times New Roman" w:hAnsi="Times New Roman"/>
          <w:kern w:val="0"/>
          <w:sz w:val="24"/>
          <w:szCs w:val="24"/>
        </w:rPr>
        <w:t>具备验收条件时应由建设方、设计方、监理方、施工方等单位对工程进行验收。</w:t>
      </w:r>
    </w:p>
    <w:p w14:paraId="5DCF093A" w14:textId="29961C85" w:rsidR="00213E21" w:rsidRPr="008D270A" w:rsidRDefault="00213E21" w:rsidP="00213E2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7.1.3</w:t>
      </w:r>
      <w:r w:rsidRPr="008D270A">
        <w:rPr>
          <w:rFonts w:ascii="Times New Roman" w:hAnsi="Times New Roman"/>
          <w:kern w:val="0"/>
          <w:sz w:val="24"/>
          <w:szCs w:val="24"/>
        </w:rPr>
        <w:t xml:space="preserve">  </w:t>
      </w:r>
      <w:r w:rsidRPr="008D270A">
        <w:rPr>
          <w:rFonts w:ascii="Times New Roman" w:hAnsi="Times New Roman"/>
          <w:kern w:val="0"/>
          <w:sz w:val="24"/>
          <w:szCs w:val="24"/>
        </w:rPr>
        <w:t>各项检测结果应有详细记录，并作为竣工文档资料的一部分。</w:t>
      </w:r>
    </w:p>
    <w:p w14:paraId="00E96C74" w14:textId="77777777" w:rsidR="00F25868" w:rsidRPr="008D270A" w:rsidRDefault="00F25868" w:rsidP="00E2642A">
      <w:pPr>
        <w:widowControl/>
        <w:snapToGrid w:val="0"/>
        <w:spacing w:line="360" w:lineRule="auto"/>
        <w:rPr>
          <w:rFonts w:ascii="Times New Roman" w:hAnsi="Times New Roman"/>
          <w:kern w:val="0"/>
          <w:sz w:val="24"/>
          <w:szCs w:val="24"/>
        </w:rPr>
      </w:pPr>
    </w:p>
    <w:p w14:paraId="2AB6C9FC" w14:textId="2244D719" w:rsidR="00547F6F" w:rsidRPr="008D270A" w:rsidRDefault="00BD74CD">
      <w:pPr>
        <w:pStyle w:val="3"/>
        <w:adjustRightInd w:val="0"/>
        <w:snapToGrid w:val="0"/>
        <w:spacing w:before="0" w:after="0" w:line="360" w:lineRule="auto"/>
        <w:jc w:val="center"/>
        <w:rPr>
          <w:rFonts w:ascii="黑体" w:eastAsia="黑体" w:hAnsi="黑体" w:cs="宋体" w:hint="eastAsia"/>
          <w:sz w:val="28"/>
          <w:szCs w:val="28"/>
        </w:rPr>
      </w:pPr>
      <w:bookmarkStart w:id="74" w:name="_Toc115442438"/>
      <w:bookmarkStart w:id="75" w:name="_Toc220798479"/>
      <w:r w:rsidRPr="008D270A">
        <w:rPr>
          <w:rFonts w:ascii="黑体" w:eastAsia="黑体" w:hAnsi="黑体" w:cs="宋体"/>
          <w:sz w:val="28"/>
          <w:szCs w:val="28"/>
        </w:rPr>
        <w:t>7</w:t>
      </w:r>
      <w:r w:rsidR="00DB7480" w:rsidRPr="008D270A">
        <w:rPr>
          <w:rFonts w:ascii="黑体" w:eastAsia="黑体" w:hAnsi="黑体" w:cs="宋体"/>
          <w:sz w:val="28"/>
          <w:szCs w:val="28"/>
        </w:rPr>
        <w:t xml:space="preserve">.2  </w:t>
      </w:r>
      <w:bookmarkEnd w:id="74"/>
      <w:r w:rsidR="00C93815" w:rsidRPr="008D270A">
        <w:rPr>
          <w:rFonts w:ascii="黑体" w:eastAsia="黑体" w:hAnsi="黑体" w:cs="宋体" w:hint="eastAsia"/>
          <w:sz w:val="28"/>
          <w:szCs w:val="28"/>
        </w:rPr>
        <w:t>光纤</w:t>
      </w:r>
      <w:r w:rsidR="00DB7480" w:rsidRPr="008D270A">
        <w:rPr>
          <w:rFonts w:ascii="黑体" w:eastAsia="黑体" w:hAnsi="黑体" w:cs="宋体"/>
          <w:sz w:val="28"/>
          <w:szCs w:val="28"/>
        </w:rPr>
        <w:t>检测</w:t>
      </w:r>
      <w:bookmarkEnd w:id="75"/>
    </w:p>
    <w:p w14:paraId="277B1D9E" w14:textId="1C94A45D" w:rsidR="00272491" w:rsidRPr="008D270A" w:rsidRDefault="00272491" w:rsidP="0027249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7.2.1</w:t>
      </w:r>
      <w:r w:rsidRPr="008D270A">
        <w:rPr>
          <w:rFonts w:ascii="Times New Roman" w:hAnsi="Times New Roman"/>
          <w:kern w:val="0"/>
          <w:sz w:val="24"/>
          <w:szCs w:val="24"/>
        </w:rPr>
        <w:t xml:space="preserve">  OLT</w:t>
      </w:r>
      <w:r w:rsidRPr="008D270A">
        <w:rPr>
          <w:rFonts w:ascii="Times New Roman" w:hAnsi="Times New Roman"/>
          <w:kern w:val="0"/>
          <w:sz w:val="24"/>
          <w:szCs w:val="24"/>
        </w:rPr>
        <w:t>至</w:t>
      </w:r>
      <w:r w:rsidRPr="008D270A">
        <w:rPr>
          <w:rFonts w:ascii="Times New Roman" w:hAnsi="Times New Roman"/>
          <w:kern w:val="0"/>
          <w:sz w:val="24"/>
          <w:szCs w:val="24"/>
        </w:rPr>
        <w:t>ONU</w:t>
      </w:r>
      <w:r w:rsidRPr="008D270A">
        <w:rPr>
          <w:rFonts w:ascii="Times New Roman" w:hAnsi="Times New Roman"/>
          <w:kern w:val="0"/>
          <w:sz w:val="24"/>
          <w:szCs w:val="24"/>
        </w:rPr>
        <w:t>之间的</w:t>
      </w:r>
      <w:r w:rsidR="00737E27" w:rsidRPr="008D270A">
        <w:rPr>
          <w:rFonts w:ascii="Times New Roman" w:hAnsi="Times New Roman" w:hint="eastAsia"/>
          <w:kern w:val="0"/>
          <w:sz w:val="24"/>
          <w:szCs w:val="24"/>
        </w:rPr>
        <w:t>光纤链路</w:t>
      </w:r>
      <w:r w:rsidR="00684BB8">
        <w:rPr>
          <w:rFonts w:ascii="Times New Roman" w:hAnsi="Times New Roman" w:hint="eastAsia"/>
          <w:kern w:val="0"/>
          <w:sz w:val="24"/>
          <w:szCs w:val="24"/>
        </w:rPr>
        <w:t>应进行</w:t>
      </w:r>
      <w:r w:rsidRPr="008D270A">
        <w:rPr>
          <w:rFonts w:ascii="Times New Roman" w:hAnsi="Times New Roman"/>
          <w:kern w:val="0"/>
          <w:sz w:val="24"/>
          <w:szCs w:val="24"/>
        </w:rPr>
        <w:t>检测，</w:t>
      </w:r>
      <w:r w:rsidR="00737E27" w:rsidRPr="008D270A">
        <w:rPr>
          <w:rFonts w:ascii="Times New Roman" w:hAnsi="Times New Roman" w:hint="eastAsia"/>
          <w:kern w:val="0"/>
          <w:sz w:val="24"/>
          <w:szCs w:val="24"/>
        </w:rPr>
        <w:t>检测</w:t>
      </w:r>
      <w:r w:rsidR="00737E27" w:rsidRPr="008D270A">
        <w:rPr>
          <w:rFonts w:ascii="Times New Roman" w:hAnsi="Times New Roman"/>
          <w:kern w:val="0"/>
          <w:sz w:val="24"/>
          <w:szCs w:val="24"/>
        </w:rPr>
        <w:t>结果</w:t>
      </w:r>
      <w:r w:rsidRPr="008D270A">
        <w:rPr>
          <w:rFonts w:ascii="Times New Roman" w:hAnsi="Times New Roman"/>
          <w:color w:val="000000"/>
          <w:sz w:val="24"/>
          <w:szCs w:val="24"/>
        </w:rPr>
        <w:t>应符合表</w:t>
      </w:r>
      <w:r w:rsidRPr="008D270A">
        <w:rPr>
          <w:rFonts w:ascii="Times New Roman" w:hAnsi="Times New Roman"/>
          <w:color w:val="000000"/>
          <w:sz w:val="24"/>
          <w:szCs w:val="24"/>
        </w:rPr>
        <w:t xml:space="preserve">4. </w:t>
      </w:r>
      <w:r w:rsidR="00510261">
        <w:rPr>
          <w:rFonts w:ascii="Times New Roman" w:hAnsi="Times New Roman"/>
          <w:color w:val="000000"/>
          <w:sz w:val="24"/>
          <w:szCs w:val="24"/>
        </w:rPr>
        <w:t>3</w:t>
      </w:r>
      <w:r w:rsidRPr="008D270A">
        <w:rPr>
          <w:rFonts w:ascii="Times New Roman" w:hAnsi="Times New Roman"/>
          <w:color w:val="000000"/>
          <w:sz w:val="24"/>
          <w:szCs w:val="24"/>
        </w:rPr>
        <w:t xml:space="preserve">. </w:t>
      </w:r>
      <w:r w:rsidR="00B73B61" w:rsidRPr="008D270A">
        <w:rPr>
          <w:rFonts w:ascii="Times New Roman" w:hAnsi="Times New Roman"/>
          <w:color w:val="000000"/>
          <w:sz w:val="24"/>
          <w:szCs w:val="24"/>
        </w:rPr>
        <w:t>4</w:t>
      </w:r>
      <w:r w:rsidRPr="008D270A">
        <w:rPr>
          <w:rFonts w:ascii="Times New Roman" w:hAnsi="Times New Roman"/>
          <w:color w:val="000000"/>
          <w:sz w:val="24"/>
          <w:szCs w:val="24"/>
        </w:rPr>
        <w:t>的规定</w:t>
      </w:r>
      <w:r w:rsidRPr="008D270A">
        <w:rPr>
          <w:rFonts w:ascii="Times New Roman" w:hAnsi="Times New Roman"/>
          <w:kern w:val="0"/>
          <w:sz w:val="24"/>
          <w:szCs w:val="24"/>
        </w:rPr>
        <w:t>。</w:t>
      </w:r>
    </w:p>
    <w:p w14:paraId="392C084C" w14:textId="75A16A43" w:rsidR="00272491" w:rsidRPr="008D270A" w:rsidRDefault="00272491" w:rsidP="0027249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7.2.2 </w:t>
      </w:r>
      <w:r w:rsidRPr="008D270A">
        <w:rPr>
          <w:rFonts w:ascii="Times New Roman" w:hAnsi="Times New Roman"/>
          <w:kern w:val="0"/>
          <w:sz w:val="24"/>
          <w:szCs w:val="24"/>
        </w:rPr>
        <w:t xml:space="preserve"> </w:t>
      </w:r>
      <w:r w:rsidRPr="008D270A">
        <w:rPr>
          <w:rFonts w:ascii="Times New Roman" w:hAnsi="Times New Roman"/>
          <w:kern w:val="0"/>
          <w:sz w:val="24"/>
          <w:szCs w:val="24"/>
        </w:rPr>
        <w:t>在</w:t>
      </w:r>
      <w:r w:rsidR="00B73B61" w:rsidRPr="008D270A">
        <w:rPr>
          <w:rFonts w:ascii="Times New Roman" w:hAnsi="Times New Roman"/>
          <w:sz w:val="24"/>
          <w:szCs w:val="24"/>
        </w:rPr>
        <w:t>网络管理系统</w:t>
      </w:r>
      <w:r w:rsidRPr="008D270A">
        <w:rPr>
          <w:rFonts w:ascii="Times New Roman" w:hAnsi="Times New Roman"/>
          <w:kern w:val="0"/>
          <w:sz w:val="24"/>
          <w:szCs w:val="24"/>
        </w:rPr>
        <w:t>或</w:t>
      </w:r>
      <w:r w:rsidRPr="008D270A">
        <w:rPr>
          <w:rFonts w:ascii="Times New Roman" w:hAnsi="Times New Roman"/>
          <w:kern w:val="0"/>
          <w:sz w:val="24"/>
          <w:szCs w:val="24"/>
        </w:rPr>
        <w:t>OLT</w:t>
      </w:r>
      <w:r w:rsidRPr="008D270A">
        <w:rPr>
          <w:rFonts w:ascii="Times New Roman" w:hAnsi="Times New Roman"/>
          <w:kern w:val="0"/>
          <w:sz w:val="24"/>
          <w:szCs w:val="24"/>
        </w:rPr>
        <w:t>读取</w:t>
      </w:r>
      <w:r w:rsidRPr="008D270A">
        <w:rPr>
          <w:rFonts w:ascii="Times New Roman" w:hAnsi="Times New Roman"/>
          <w:kern w:val="0"/>
          <w:sz w:val="24"/>
          <w:szCs w:val="24"/>
        </w:rPr>
        <w:t>OLT PON</w:t>
      </w:r>
      <w:r w:rsidRPr="008D270A">
        <w:rPr>
          <w:rFonts w:ascii="Times New Roman" w:hAnsi="Times New Roman"/>
          <w:kern w:val="0"/>
          <w:sz w:val="24"/>
          <w:szCs w:val="24"/>
        </w:rPr>
        <w:t>端口和</w:t>
      </w:r>
      <w:r w:rsidRPr="008D270A">
        <w:rPr>
          <w:rFonts w:ascii="Times New Roman" w:hAnsi="Times New Roman"/>
          <w:kern w:val="0"/>
          <w:sz w:val="24"/>
          <w:szCs w:val="24"/>
        </w:rPr>
        <w:t>ONU PON</w:t>
      </w:r>
      <w:r w:rsidRPr="008D270A">
        <w:rPr>
          <w:rFonts w:ascii="Times New Roman" w:hAnsi="Times New Roman"/>
          <w:kern w:val="0"/>
          <w:sz w:val="24"/>
          <w:szCs w:val="24"/>
        </w:rPr>
        <w:t>端口同一时刻的接收和发送</w:t>
      </w:r>
      <w:proofErr w:type="gramStart"/>
      <w:r w:rsidRPr="008D270A">
        <w:rPr>
          <w:rFonts w:ascii="Times New Roman" w:hAnsi="Times New Roman"/>
          <w:kern w:val="0"/>
          <w:sz w:val="24"/>
          <w:szCs w:val="24"/>
        </w:rPr>
        <w:t>实时光</w:t>
      </w:r>
      <w:proofErr w:type="gramEnd"/>
      <w:r w:rsidRPr="008D270A">
        <w:rPr>
          <w:rFonts w:ascii="Times New Roman" w:hAnsi="Times New Roman"/>
          <w:kern w:val="0"/>
          <w:sz w:val="24"/>
          <w:szCs w:val="24"/>
        </w:rPr>
        <w:t>功率值，</w:t>
      </w:r>
      <w:r w:rsidR="004229AB" w:rsidRPr="008D270A">
        <w:rPr>
          <w:rFonts w:ascii="Times New Roman" w:hAnsi="Times New Roman"/>
          <w:kern w:val="0"/>
          <w:sz w:val="24"/>
          <w:szCs w:val="24"/>
        </w:rPr>
        <w:t>计算出的</w:t>
      </w:r>
      <w:r w:rsidR="004229AB" w:rsidRPr="008D270A">
        <w:rPr>
          <w:rFonts w:ascii="Times New Roman" w:hAnsi="Times New Roman"/>
          <w:sz w:val="24"/>
          <w:szCs w:val="24"/>
        </w:rPr>
        <w:t>全程光链路衰减</w:t>
      </w:r>
      <w:r w:rsidRPr="008D270A">
        <w:rPr>
          <w:rFonts w:ascii="Times New Roman" w:hAnsi="Times New Roman"/>
          <w:kern w:val="0"/>
          <w:sz w:val="24"/>
          <w:szCs w:val="24"/>
        </w:rPr>
        <w:t>值应满足公式</w:t>
      </w:r>
      <w:r w:rsidRPr="008D270A">
        <w:rPr>
          <w:rFonts w:ascii="Times New Roman" w:hAnsi="Times New Roman"/>
          <w:kern w:val="0"/>
          <w:sz w:val="24"/>
          <w:szCs w:val="24"/>
        </w:rPr>
        <w:t xml:space="preserve">4. </w:t>
      </w:r>
      <w:r w:rsidR="00510261">
        <w:rPr>
          <w:rFonts w:ascii="Times New Roman" w:hAnsi="Times New Roman"/>
          <w:kern w:val="0"/>
          <w:sz w:val="24"/>
          <w:szCs w:val="24"/>
        </w:rPr>
        <w:t>3</w:t>
      </w:r>
      <w:r w:rsidRPr="008D270A">
        <w:rPr>
          <w:rFonts w:ascii="Times New Roman" w:hAnsi="Times New Roman"/>
          <w:kern w:val="0"/>
          <w:sz w:val="24"/>
          <w:szCs w:val="24"/>
        </w:rPr>
        <w:t xml:space="preserve">. </w:t>
      </w:r>
      <w:r w:rsidR="00B73B61" w:rsidRPr="008D270A">
        <w:rPr>
          <w:rFonts w:ascii="Times New Roman" w:hAnsi="Times New Roman"/>
          <w:kern w:val="0"/>
          <w:sz w:val="24"/>
          <w:szCs w:val="24"/>
        </w:rPr>
        <w:t>5</w:t>
      </w:r>
      <w:r w:rsidRPr="008D270A">
        <w:rPr>
          <w:rFonts w:ascii="Times New Roman" w:hAnsi="Times New Roman"/>
          <w:kern w:val="0"/>
          <w:sz w:val="24"/>
          <w:szCs w:val="24"/>
        </w:rPr>
        <w:t>设计的要求。</w:t>
      </w:r>
      <w:bookmarkStart w:id="76" w:name="_Toc115442439"/>
    </w:p>
    <w:p w14:paraId="6947138A" w14:textId="46A8389C" w:rsidR="00272491" w:rsidRPr="008D270A" w:rsidRDefault="00272491" w:rsidP="0027249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7.2.3 </w:t>
      </w:r>
      <w:r w:rsidRPr="008D270A">
        <w:rPr>
          <w:rFonts w:ascii="Times New Roman" w:hAnsi="Times New Roman"/>
          <w:kern w:val="0"/>
          <w:sz w:val="24"/>
          <w:szCs w:val="24"/>
        </w:rPr>
        <w:t xml:space="preserve">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005B6520" w:rsidRPr="008D270A">
        <w:rPr>
          <w:rFonts w:ascii="Times New Roman" w:hAnsi="Times New Roman"/>
          <w:kern w:val="0"/>
          <w:sz w:val="24"/>
          <w:szCs w:val="24"/>
        </w:rPr>
        <w:t>应对</w:t>
      </w:r>
      <w:r w:rsidRPr="008D270A">
        <w:rPr>
          <w:rFonts w:ascii="Times New Roman" w:hAnsi="Times New Roman"/>
          <w:kern w:val="0"/>
          <w:sz w:val="24"/>
          <w:szCs w:val="24"/>
        </w:rPr>
        <w:t>Type B</w:t>
      </w:r>
      <w:r w:rsidRPr="008D270A">
        <w:rPr>
          <w:rFonts w:ascii="Times New Roman" w:hAnsi="Times New Roman"/>
          <w:kern w:val="0"/>
          <w:sz w:val="24"/>
          <w:szCs w:val="24"/>
        </w:rPr>
        <w:t>或</w:t>
      </w:r>
      <w:r w:rsidRPr="008D270A">
        <w:rPr>
          <w:rFonts w:ascii="Times New Roman" w:hAnsi="Times New Roman"/>
          <w:kern w:val="0"/>
          <w:sz w:val="24"/>
          <w:szCs w:val="24"/>
        </w:rPr>
        <w:t>Type C</w:t>
      </w:r>
      <w:r w:rsidRPr="008D270A">
        <w:rPr>
          <w:rFonts w:ascii="Times New Roman" w:hAnsi="Times New Roman"/>
          <w:kern w:val="0"/>
          <w:sz w:val="24"/>
          <w:szCs w:val="24"/>
        </w:rPr>
        <w:t>光纤保护进行检测，检测结果应符合下列规定：</w:t>
      </w:r>
    </w:p>
    <w:p w14:paraId="66C57D5B" w14:textId="2C91A0EA" w:rsidR="00272491" w:rsidRPr="008D270A" w:rsidRDefault="00272491" w:rsidP="0027249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Pr="008D270A">
        <w:rPr>
          <w:rFonts w:ascii="Times New Roman" w:hAnsi="Times New Roman"/>
          <w:kern w:val="0"/>
          <w:sz w:val="24"/>
          <w:szCs w:val="24"/>
        </w:rPr>
        <w:t>当采用拔掉光纤模拟被测光纤故障时，</w:t>
      </w:r>
      <w:r w:rsidR="0061346D" w:rsidRPr="008D270A">
        <w:rPr>
          <w:rFonts w:ascii="Times New Roman" w:hAnsi="Times New Roman" w:hint="eastAsia"/>
          <w:kern w:val="0"/>
          <w:sz w:val="24"/>
          <w:szCs w:val="24"/>
        </w:rPr>
        <w:t>无源全光局域网络</w:t>
      </w:r>
      <w:r w:rsidRPr="008D270A">
        <w:rPr>
          <w:rFonts w:ascii="Times New Roman" w:hAnsi="Times New Roman"/>
          <w:kern w:val="0"/>
          <w:sz w:val="24"/>
          <w:szCs w:val="24"/>
        </w:rPr>
        <w:t>系统应自动倒换</w:t>
      </w:r>
      <w:proofErr w:type="gramStart"/>
      <w:r w:rsidRPr="008D270A">
        <w:rPr>
          <w:rFonts w:ascii="Times New Roman" w:hAnsi="Times New Roman"/>
          <w:kern w:val="0"/>
          <w:sz w:val="24"/>
          <w:szCs w:val="24"/>
        </w:rPr>
        <w:t>至保护</w:t>
      </w:r>
      <w:proofErr w:type="gramEnd"/>
      <w:r w:rsidRPr="008D270A">
        <w:rPr>
          <w:rFonts w:ascii="Times New Roman" w:hAnsi="Times New Roman"/>
          <w:kern w:val="0"/>
          <w:sz w:val="24"/>
          <w:szCs w:val="24"/>
        </w:rPr>
        <w:t>光纤；</w:t>
      </w:r>
    </w:p>
    <w:p w14:paraId="4166FF4C" w14:textId="77777777" w:rsidR="00272491" w:rsidRPr="008D270A" w:rsidRDefault="00272491" w:rsidP="0027249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2 </w:t>
      </w:r>
      <w:r w:rsidRPr="008D270A">
        <w:rPr>
          <w:rFonts w:ascii="Times New Roman" w:hAnsi="Times New Roman"/>
          <w:kern w:val="0"/>
          <w:sz w:val="24"/>
          <w:szCs w:val="24"/>
        </w:rPr>
        <w:t xml:space="preserve"> Type B</w:t>
      </w:r>
      <w:r w:rsidRPr="008D270A">
        <w:rPr>
          <w:rFonts w:ascii="Times New Roman" w:hAnsi="Times New Roman"/>
          <w:kern w:val="0"/>
          <w:sz w:val="24"/>
          <w:szCs w:val="24"/>
        </w:rPr>
        <w:t>或</w:t>
      </w:r>
      <w:r w:rsidRPr="008D270A">
        <w:rPr>
          <w:rFonts w:ascii="Times New Roman" w:hAnsi="Times New Roman"/>
          <w:kern w:val="0"/>
          <w:sz w:val="24"/>
          <w:szCs w:val="24"/>
        </w:rPr>
        <w:t>Type C</w:t>
      </w:r>
      <w:r w:rsidRPr="008D270A">
        <w:rPr>
          <w:rFonts w:ascii="Times New Roman" w:hAnsi="Times New Roman"/>
          <w:kern w:val="0"/>
          <w:sz w:val="24"/>
          <w:szCs w:val="24"/>
        </w:rPr>
        <w:t>双</w:t>
      </w:r>
      <w:proofErr w:type="gramStart"/>
      <w:r w:rsidRPr="008D270A">
        <w:rPr>
          <w:rFonts w:ascii="Times New Roman" w:hAnsi="Times New Roman"/>
          <w:kern w:val="0"/>
          <w:sz w:val="24"/>
          <w:szCs w:val="24"/>
        </w:rPr>
        <w:t>归属组</w:t>
      </w:r>
      <w:proofErr w:type="gramEnd"/>
      <w:r w:rsidRPr="008D270A">
        <w:rPr>
          <w:rFonts w:ascii="Times New Roman" w:hAnsi="Times New Roman"/>
          <w:kern w:val="0"/>
          <w:sz w:val="24"/>
          <w:szCs w:val="24"/>
        </w:rPr>
        <w:t>网倒换时，业务丢包时间应小于</w:t>
      </w:r>
      <w:r w:rsidRPr="008D270A">
        <w:rPr>
          <w:rFonts w:ascii="Times New Roman" w:hAnsi="Times New Roman"/>
          <w:kern w:val="0"/>
          <w:sz w:val="24"/>
          <w:szCs w:val="24"/>
        </w:rPr>
        <w:t xml:space="preserve">1s </w:t>
      </w:r>
      <w:r w:rsidRPr="008D270A">
        <w:rPr>
          <w:rFonts w:ascii="Times New Roman" w:hAnsi="Times New Roman"/>
          <w:kern w:val="0"/>
          <w:sz w:val="24"/>
          <w:szCs w:val="24"/>
        </w:rPr>
        <w:t>。</w:t>
      </w:r>
      <w:bookmarkEnd w:id="76"/>
    </w:p>
    <w:p w14:paraId="52832196" w14:textId="77777777" w:rsidR="005B6520" w:rsidRPr="008D270A" w:rsidRDefault="005B6520" w:rsidP="00E2642A">
      <w:pPr>
        <w:widowControl/>
        <w:snapToGrid w:val="0"/>
        <w:spacing w:line="360" w:lineRule="auto"/>
        <w:rPr>
          <w:rFonts w:ascii="Times New Roman" w:hAnsi="Times New Roman"/>
          <w:kern w:val="0"/>
          <w:sz w:val="24"/>
          <w:szCs w:val="24"/>
        </w:rPr>
      </w:pPr>
    </w:p>
    <w:p w14:paraId="4AED3F9B" w14:textId="10D488A2" w:rsidR="00547F6F" w:rsidRPr="008D270A" w:rsidRDefault="00BD74CD">
      <w:pPr>
        <w:pStyle w:val="3"/>
        <w:adjustRightInd w:val="0"/>
        <w:snapToGrid w:val="0"/>
        <w:spacing w:before="0" w:after="0" w:line="360" w:lineRule="auto"/>
        <w:jc w:val="center"/>
        <w:rPr>
          <w:rFonts w:ascii="黑体" w:eastAsia="黑体" w:hAnsi="黑体" w:cs="宋体" w:hint="eastAsia"/>
          <w:sz w:val="28"/>
          <w:szCs w:val="28"/>
        </w:rPr>
      </w:pPr>
      <w:bookmarkStart w:id="77" w:name="_Toc220798480"/>
      <w:r w:rsidRPr="008D270A">
        <w:rPr>
          <w:rFonts w:ascii="黑体" w:eastAsia="黑体" w:hAnsi="黑体" w:cs="宋体"/>
          <w:sz w:val="28"/>
          <w:szCs w:val="28"/>
        </w:rPr>
        <w:t>7</w:t>
      </w:r>
      <w:r w:rsidR="00DB7480" w:rsidRPr="008D270A">
        <w:rPr>
          <w:rFonts w:ascii="黑体" w:eastAsia="黑体" w:hAnsi="黑体" w:cs="宋体"/>
          <w:sz w:val="28"/>
          <w:szCs w:val="28"/>
        </w:rPr>
        <w:t xml:space="preserve">.3  </w:t>
      </w:r>
      <w:bookmarkStart w:id="78" w:name="_Toc115442443"/>
      <w:r w:rsidR="00DB7480" w:rsidRPr="008D270A">
        <w:rPr>
          <w:rFonts w:ascii="黑体" w:eastAsia="黑体" w:hAnsi="黑体" w:cs="宋体" w:hint="eastAsia"/>
          <w:sz w:val="28"/>
          <w:szCs w:val="28"/>
        </w:rPr>
        <w:t>业务检测</w:t>
      </w:r>
      <w:bookmarkEnd w:id="77"/>
      <w:bookmarkEnd w:id="78"/>
    </w:p>
    <w:p w14:paraId="6CD7A4BC" w14:textId="0485EC09" w:rsidR="00272491" w:rsidRPr="008D270A" w:rsidRDefault="004474F8" w:rsidP="00272491">
      <w:pPr>
        <w:widowControl/>
        <w:snapToGrid w:val="0"/>
        <w:spacing w:line="360" w:lineRule="auto"/>
        <w:rPr>
          <w:rFonts w:ascii="Times New Roman" w:hAnsi="Times New Roman"/>
          <w:kern w:val="0"/>
          <w:sz w:val="24"/>
          <w:szCs w:val="24"/>
        </w:rPr>
      </w:pPr>
      <w:r w:rsidRPr="008D270A">
        <w:rPr>
          <w:rFonts w:ascii="Times New Roman" w:hAnsi="Times New Roman"/>
          <w:b/>
          <w:bCs/>
          <w:kern w:val="0"/>
          <w:sz w:val="24"/>
          <w:szCs w:val="24"/>
        </w:rPr>
        <w:t>7</w:t>
      </w:r>
      <w:r w:rsidR="00272491" w:rsidRPr="008D270A">
        <w:rPr>
          <w:rFonts w:ascii="Times New Roman" w:hAnsi="Times New Roman"/>
          <w:b/>
          <w:bCs/>
          <w:kern w:val="0"/>
          <w:sz w:val="24"/>
          <w:szCs w:val="24"/>
        </w:rPr>
        <w:t>.3.1</w:t>
      </w:r>
      <w:r w:rsidR="00272491" w:rsidRPr="008D270A">
        <w:rPr>
          <w:rFonts w:ascii="Times New Roman" w:hAnsi="Times New Roman"/>
          <w:kern w:val="0"/>
          <w:sz w:val="24"/>
          <w:szCs w:val="24"/>
        </w:rPr>
        <w:t xml:space="preserve">  </w:t>
      </w:r>
      <w:r w:rsidR="00272491" w:rsidRPr="008D270A">
        <w:rPr>
          <w:rFonts w:ascii="Times New Roman" w:hAnsi="Times New Roman"/>
          <w:kern w:val="0"/>
          <w:sz w:val="24"/>
          <w:szCs w:val="24"/>
        </w:rPr>
        <w:t>设备检测应由生产厂家完成，提供检测报告及合格证书。</w:t>
      </w:r>
    </w:p>
    <w:p w14:paraId="66026941" w14:textId="0388DFED" w:rsidR="00272491" w:rsidRPr="008D270A" w:rsidRDefault="004474F8" w:rsidP="00272491">
      <w:pPr>
        <w:widowControl/>
        <w:snapToGrid w:val="0"/>
        <w:spacing w:line="360" w:lineRule="auto"/>
        <w:rPr>
          <w:rFonts w:ascii="Times New Roman" w:hAnsi="Times New Roman"/>
          <w:kern w:val="0"/>
          <w:sz w:val="24"/>
          <w:szCs w:val="24"/>
        </w:rPr>
      </w:pPr>
      <w:r w:rsidRPr="008D270A">
        <w:rPr>
          <w:rFonts w:ascii="Times New Roman" w:hAnsi="Times New Roman"/>
          <w:b/>
          <w:bCs/>
          <w:kern w:val="0"/>
          <w:sz w:val="24"/>
          <w:szCs w:val="24"/>
        </w:rPr>
        <w:t>7</w:t>
      </w:r>
      <w:r w:rsidR="00272491" w:rsidRPr="008D270A">
        <w:rPr>
          <w:rFonts w:ascii="Times New Roman" w:hAnsi="Times New Roman"/>
          <w:b/>
          <w:bCs/>
          <w:kern w:val="0"/>
          <w:sz w:val="24"/>
          <w:szCs w:val="24"/>
        </w:rPr>
        <w:t>.3.</w:t>
      </w:r>
      <w:r w:rsidR="00454D58" w:rsidRPr="008D270A">
        <w:rPr>
          <w:rFonts w:ascii="Times New Roman" w:hAnsi="Times New Roman"/>
          <w:b/>
          <w:bCs/>
          <w:kern w:val="0"/>
          <w:sz w:val="24"/>
          <w:szCs w:val="24"/>
        </w:rPr>
        <w:t>2</w:t>
      </w:r>
      <w:r w:rsidR="00272491" w:rsidRPr="008D270A">
        <w:rPr>
          <w:rFonts w:ascii="Times New Roman" w:hAnsi="Times New Roman"/>
          <w:b/>
          <w:bCs/>
          <w:kern w:val="0"/>
          <w:sz w:val="24"/>
          <w:szCs w:val="24"/>
        </w:rPr>
        <w:t xml:space="preserve">  </w:t>
      </w:r>
      <w:r w:rsidR="00EC4883" w:rsidRPr="008D270A">
        <w:rPr>
          <w:rFonts w:ascii="Times New Roman" w:hAnsi="Times New Roman"/>
          <w:kern w:val="0"/>
          <w:sz w:val="24"/>
          <w:szCs w:val="24"/>
        </w:rPr>
        <w:t>网络管理系统</w:t>
      </w:r>
      <w:r w:rsidR="00272491" w:rsidRPr="008D270A">
        <w:rPr>
          <w:rFonts w:ascii="Times New Roman" w:hAnsi="Times New Roman"/>
          <w:kern w:val="0"/>
          <w:sz w:val="24"/>
          <w:szCs w:val="24"/>
        </w:rPr>
        <w:t>功能测试应包括</w:t>
      </w:r>
      <w:r w:rsidR="00377F0D" w:rsidRPr="008D270A">
        <w:rPr>
          <w:rFonts w:ascii="Times New Roman" w:hAnsi="Times New Roman" w:hint="eastAsia"/>
          <w:kern w:val="0"/>
          <w:sz w:val="24"/>
          <w:szCs w:val="24"/>
        </w:rPr>
        <w:t>可视化管理、</w:t>
      </w:r>
      <w:r w:rsidR="00E80408" w:rsidRPr="008D270A">
        <w:rPr>
          <w:rFonts w:ascii="Times New Roman" w:hAnsi="Times New Roman"/>
          <w:kern w:val="0"/>
          <w:sz w:val="24"/>
          <w:szCs w:val="24"/>
        </w:rPr>
        <w:t>性能管理、</w:t>
      </w:r>
      <w:r w:rsidR="00272491" w:rsidRPr="008D270A">
        <w:rPr>
          <w:rFonts w:ascii="Times New Roman" w:hAnsi="Times New Roman"/>
          <w:kern w:val="0"/>
          <w:sz w:val="24"/>
          <w:szCs w:val="24"/>
        </w:rPr>
        <w:t>拓扑管理、配置管理</w:t>
      </w:r>
      <w:r w:rsidR="00E80408" w:rsidRPr="008D270A">
        <w:rPr>
          <w:rFonts w:ascii="Times New Roman" w:hAnsi="Times New Roman"/>
          <w:kern w:val="0"/>
          <w:sz w:val="24"/>
          <w:szCs w:val="24"/>
        </w:rPr>
        <w:t>、安全管理</w:t>
      </w:r>
      <w:r w:rsidR="00272491" w:rsidRPr="008D270A">
        <w:rPr>
          <w:rFonts w:ascii="Times New Roman" w:hAnsi="Times New Roman"/>
          <w:kern w:val="0"/>
          <w:sz w:val="24"/>
          <w:szCs w:val="24"/>
        </w:rPr>
        <w:t>、故障管理等内容，具体检查项目应依据设计要求进行。</w:t>
      </w:r>
    </w:p>
    <w:p w14:paraId="186D33E5" w14:textId="420BD1EC" w:rsidR="00454D58" w:rsidRPr="008D270A" w:rsidRDefault="00454D58" w:rsidP="00454D58">
      <w:pPr>
        <w:widowControl/>
        <w:snapToGrid w:val="0"/>
        <w:spacing w:line="360" w:lineRule="auto"/>
        <w:rPr>
          <w:rFonts w:ascii="Times New Roman" w:hAnsi="Times New Roman"/>
          <w:kern w:val="0"/>
          <w:sz w:val="24"/>
          <w:szCs w:val="24"/>
        </w:rPr>
      </w:pPr>
      <w:r w:rsidRPr="008D270A">
        <w:rPr>
          <w:rFonts w:ascii="Times New Roman" w:hAnsi="Times New Roman"/>
          <w:b/>
          <w:bCs/>
          <w:kern w:val="0"/>
          <w:sz w:val="24"/>
          <w:szCs w:val="24"/>
        </w:rPr>
        <w:t>7.3.3</w:t>
      </w:r>
      <w:r w:rsidRPr="008D270A">
        <w:rPr>
          <w:rFonts w:ascii="Times New Roman" w:hAnsi="Times New Roman"/>
          <w:kern w:val="0"/>
          <w:sz w:val="24"/>
          <w:szCs w:val="24"/>
        </w:rPr>
        <w:t xml:space="preserve">  </w:t>
      </w:r>
      <w:r w:rsidRPr="008D270A">
        <w:rPr>
          <w:rFonts w:ascii="Times New Roman" w:hAnsi="Times New Roman" w:hint="eastAsia"/>
          <w:kern w:val="0"/>
          <w:sz w:val="24"/>
          <w:szCs w:val="24"/>
        </w:rPr>
        <w:t>无源全光局域网络系统</w:t>
      </w:r>
      <w:r w:rsidRPr="008D270A">
        <w:rPr>
          <w:rFonts w:ascii="Times New Roman" w:hAnsi="Times New Roman"/>
          <w:kern w:val="0"/>
          <w:sz w:val="24"/>
          <w:szCs w:val="24"/>
        </w:rPr>
        <w:t>的</w:t>
      </w:r>
      <w:r w:rsidRPr="008D270A">
        <w:rPr>
          <w:rFonts w:ascii="Times New Roman" w:hAnsi="Times New Roman" w:hint="eastAsia"/>
          <w:kern w:val="0"/>
          <w:sz w:val="24"/>
          <w:szCs w:val="24"/>
        </w:rPr>
        <w:t>功能</w:t>
      </w:r>
      <w:r w:rsidRPr="008D270A">
        <w:rPr>
          <w:rFonts w:ascii="Times New Roman" w:hAnsi="Times New Roman"/>
          <w:kern w:val="0"/>
          <w:sz w:val="24"/>
          <w:szCs w:val="24"/>
        </w:rPr>
        <w:t>应进行检测，检测结果应符合设计要求：</w:t>
      </w:r>
    </w:p>
    <w:p w14:paraId="306CA824" w14:textId="5BB70B31" w:rsidR="00454D58" w:rsidRPr="008D270A" w:rsidRDefault="00454D58" w:rsidP="00454D58">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Pr="008D270A">
        <w:rPr>
          <w:rFonts w:ascii="Times New Roman" w:hAnsi="Times New Roman"/>
          <w:kern w:val="0"/>
          <w:sz w:val="24"/>
          <w:szCs w:val="24"/>
        </w:rPr>
        <w:t>有线上网和无线上网</w:t>
      </w:r>
      <w:r w:rsidRPr="008D270A">
        <w:rPr>
          <w:rFonts w:ascii="Times New Roman" w:hAnsi="Times New Roman" w:hint="eastAsia"/>
          <w:kern w:val="0"/>
          <w:sz w:val="24"/>
          <w:szCs w:val="24"/>
        </w:rPr>
        <w:t>功能</w:t>
      </w:r>
      <w:r w:rsidRPr="008D270A">
        <w:rPr>
          <w:rFonts w:ascii="Times New Roman" w:hAnsi="Times New Roman"/>
          <w:kern w:val="0"/>
          <w:sz w:val="24"/>
          <w:szCs w:val="24"/>
        </w:rPr>
        <w:t>应</w:t>
      </w:r>
      <w:r w:rsidRPr="008D270A">
        <w:rPr>
          <w:rFonts w:ascii="Times New Roman" w:hAnsi="Times New Roman" w:hint="eastAsia"/>
          <w:kern w:val="0"/>
          <w:sz w:val="24"/>
          <w:szCs w:val="24"/>
        </w:rPr>
        <w:t>正常</w:t>
      </w:r>
      <w:r w:rsidRPr="008D270A">
        <w:rPr>
          <w:rFonts w:ascii="Times New Roman" w:hAnsi="Times New Roman"/>
          <w:kern w:val="0"/>
          <w:sz w:val="24"/>
          <w:szCs w:val="24"/>
        </w:rPr>
        <w:t>，</w:t>
      </w:r>
      <w:r w:rsidRPr="008D270A">
        <w:rPr>
          <w:rFonts w:ascii="Times New Roman" w:hAnsi="Times New Roman" w:hint="eastAsia"/>
          <w:kern w:val="0"/>
          <w:sz w:val="24"/>
          <w:szCs w:val="24"/>
        </w:rPr>
        <w:t>各种</w:t>
      </w:r>
      <w:r w:rsidRPr="008D270A">
        <w:rPr>
          <w:rFonts w:ascii="Times New Roman" w:hAnsi="Times New Roman"/>
          <w:kern w:val="0"/>
          <w:sz w:val="24"/>
          <w:szCs w:val="24"/>
        </w:rPr>
        <w:t>业务应满足要求；</w:t>
      </w:r>
    </w:p>
    <w:p w14:paraId="537B3FA6" w14:textId="211AA681" w:rsidR="00454D58" w:rsidRPr="008D270A" w:rsidRDefault="00454D58" w:rsidP="00454D58">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kern w:val="0"/>
          <w:sz w:val="24"/>
          <w:szCs w:val="24"/>
        </w:rPr>
        <w:t xml:space="preserve">  POTS</w:t>
      </w:r>
      <w:r w:rsidRPr="008D270A">
        <w:rPr>
          <w:rFonts w:ascii="Times New Roman" w:hAnsi="Times New Roman"/>
          <w:kern w:val="0"/>
          <w:sz w:val="24"/>
          <w:szCs w:val="24"/>
        </w:rPr>
        <w:t>电话或</w:t>
      </w:r>
      <w:r w:rsidRPr="008D270A">
        <w:rPr>
          <w:rFonts w:ascii="Times New Roman" w:hAnsi="Times New Roman"/>
          <w:kern w:val="0"/>
          <w:sz w:val="24"/>
          <w:szCs w:val="24"/>
        </w:rPr>
        <w:t>IP</w:t>
      </w:r>
      <w:r w:rsidRPr="008D270A">
        <w:rPr>
          <w:rFonts w:ascii="Times New Roman" w:hAnsi="Times New Roman"/>
          <w:kern w:val="0"/>
          <w:sz w:val="24"/>
          <w:szCs w:val="24"/>
        </w:rPr>
        <w:t>电话呼叫及</w:t>
      </w:r>
      <w:r w:rsidRPr="008D270A">
        <w:rPr>
          <w:rFonts w:ascii="Times New Roman" w:hAnsi="Times New Roman" w:hint="eastAsia"/>
          <w:kern w:val="0"/>
          <w:sz w:val="24"/>
          <w:szCs w:val="24"/>
        </w:rPr>
        <w:t>通话</w:t>
      </w:r>
      <w:r w:rsidRPr="008D270A">
        <w:rPr>
          <w:rFonts w:ascii="Times New Roman" w:hAnsi="Times New Roman"/>
          <w:kern w:val="0"/>
          <w:sz w:val="24"/>
          <w:szCs w:val="24"/>
        </w:rPr>
        <w:t>应正常，通话无杂音；</w:t>
      </w:r>
    </w:p>
    <w:p w14:paraId="12757196" w14:textId="5EF97645" w:rsidR="00454D58" w:rsidRPr="008D270A" w:rsidRDefault="00454D58" w:rsidP="00454D58">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Pr="008D270A">
        <w:rPr>
          <w:rFonts w:ascii="Times New Roman" w:hAnsi="Times New Roman"/>
          <w:kern w:val="0"/>
          <w:sz w:val="24"/>
          <w:szCs w:val="24"/>
        </w:rPr>
        <w:t xml:space="preserve">  </w:t>
      </w:r>
      <w:r w:rsidRPr="008D270A">
        <w:rPr>
          <w:rFonts w:ascii="Times New Roman" w:hAnsi="Times New Roman"/>
          <w:kern w:val="0"/>
          <w:sz w:val="24"/>
          <w:szCs w:val="24"/>
        </w:rPr>
        <w:t>视频监控功能应正常，监控画面应清晰，无花屏或黑屏等</w:t>
      </w:r>
      <w:r w:rsidR="005E0D13" w:rsidRPr="008D270A">
        <w:rPr>
          <w:rFonts w:ascii="Times New Roman" w:hAnsi="Times New Roman" w:hint="eastAsia"/>
          <w:kern w:val="0"/>
          <w:sz w:val="24"/>
          <w:szCs w:val="24"/>
        </w:rPr>
        <w:t>；</w:t>
      </w:r>
    </w:p>
    <w:p w14:paraId="4647D5D2" w14:textId="75965E2E" w:rsidR="005E0D13" w:rsidRPr="008D270A" w:rsidRDefault="005E0D13" w:rsidP="005E0D13">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hint="eastAsia"/>
          <w:b/>
          <w:kern w:val="0"/>
          <w:sz w:val="24"/>
          <w:szCs w:val="24"/>
        </w:rPr>
        <w:t>4</w:t>
      </w:r>
      <w:r w:rsidRPr="008D270A">
        <w:rPr>
          <w:rFonts w:ascii="Times New Roman" w:hAnsi="Times New Roman"/>
          <w:kern w:val="0"/>
          <w:sz w:val="24"/>
          <w:szCs w:val="24"/>
        </w:rPr>
        <w:t xml:space="preserve">  </w:t>
      </w:r>
      <w:r w:rsidRPr="008D270A">
        <w:rPr>
          <w:rFonts w:ascii="Times New Roman" w:hAnsi="Times New Roman"/>
          <w:kern w:val="0"/>
          <w:sz w:val="24"/>
          <w:szCs w:val="24"/>
        </w:rPr>
        <w:t>系统保护功能应正常，设备、板卡和光纤故障时应能正常倒换。</w:t>
      </w:r>
    </w:p>
    <w:p w14:paraId="058CD2A3" w14:textId="6B6B2F6B" w:rsidR="00272491" w:rsidRPr="008D270A" w:rsidRDefault="004474F8" w:rsidP="0027249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lastRenderedPageBreak/>
        <w:t>7</w:t>
      </w:r>
      <w:r w:rsidR="00272491" w:rsidRPr="008D270A">
        <w:rPr>
          <w:rFonts w:ascii="Times New Roman" w:hAnsi="Times New Roman"/>
          <w:b/>
          <w:kern w:val="0"/>
          <w:sz w:val="24"/>
          <w:szCs w:val="24"/>
        </w:rPr>
        <w:t>.3.4</w:t>
      </w:r>
      <w:r w:rsidR="00272491" w:rsidRPr="008D270A">
        <w:rPr>
          <w:rFonts w:ascii="Times New Roman" w:hAnsi="Times New Roman"/>
          <w:kern w:val="0"/>
          <w:sz w:val="24"/>
          <w:szCs w:val="24"/>
        </w:rPr>
        <w:t xml:space="preserve">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00272491" w:rsidRPr="008D270A">
        <w:rPr>
          <w:rFonts w:ascii="Times New Roman" w:hAnsi="Times New Roman"/>
          <w:kern w:val="0"/>
          <w:sz w:val="24"/>
          <w:szCs w:val="24"/>
        </w:rPr>
        <w:t>的性能</w:t>
      </w:r>
      <w:r w:rsidR="00AA34B2" w:rsidRPr="008D270A">
        <w:rPr>
          <w:rFonts w:ascii="Times New Roman" w:hAnsi="Times New Roman"/>
          <w:kern w:val="0"/>
          <w:sz w:val="24"/>
          <w:szCs w:val="24"/>
        </w:rPr>
        <w:t>应</w:t>
      </w:r>
      <w:r w:rsidR="00272491" w:rsidRPr="008D270A">
        <w:rPr>
          <w:rFonts w:ascii="Times New Roman" w:hAnsi="Times New Roman"/>
          <w:kern w:val="0"/>
          <w:sz w:val="24"/>
          <w:szCs w:val="24"/>
        </w:rPr>
        <w:t>进行检测，检测结果应符合下列规定：</w:t>
      </w:r>
    </w:p>
    <w:p w14:paraId="6A6C216C" w14:textId="5254105F" w:rsidR="00066741" w:rsidRPr="008D270A" w:rsidRDefault="00272491" w:rsidP="0027249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00066741" w:rsidRPr="008D270A">
        <w:rPr>
          <w:rFonts w:ascii="Times New Roman" w:hAnsi="Times New Roman"/>
          <w:kern w:val="0"/>
          <w:sz w:val="24"/>
          <w:szCs w:val="24"/>
        </w:rPr>
        <w:t>有线网络和无线网络的带宽应满足设计要求；</w:t>
      </w:r>
    </w:p>
    <w:p w14:paraId="06795989" w14:textId="696996F8" w:rsidR="00272491" w:rsidRPr="008D270A" w:rsidRDefault="00066741" w:rsidP="0027249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kern w:val="0"/>
          <w:sz w:val="24"/>
          <w:szCs w:val="24"/>
        </w:rPr>
        <w:t>2</w:t>
      </w:r>
      <w:r w:rsidRPr="008D270A">
        <w:rPr>
          <w:rFonts w:ascii="Times New Roman" w:hAnsi="Times New Roman"/>
          <w:kern w:val="0"/>
          <w:sz w:val="24"/>
          <w:szCs w:val="24"/>
        </w:rPr>
        <w:t xml:space="preserve">  </w:t>
      </w:r>
      <w:r w:rsidR="00272491" w:rsidRPr="008D270A">
        <w:rPr>
          <w:rFonts w:ascii="Times New Roman" w:hAnsi="Times New Roman"/>
          <w:kern w:val="0"/>
          <w:sz w:val="24"/>
          <w:szCs w:val="24"/>
        </w:rPr>
        <w:t>GPON</w:t>
      </w:r>
      <w:r w:rsidR="00272491" w:rsidRPr="008D270A">
        <w:rPr>
          <w:rFonts w:ascii="Times New Roman" w:hAnsi="Times New Roman"/>
          <w:kern w:val="0"/>
          <w:sz w:val="24"/>
          <w:szCs w:val="24"/>
        </w:rPr>
        <w:t>的上行吞吐量不应小于</w:t>
      </w:r>
      <w:r w:rsidR="00272491" w:rsidRPr="008D270A">
        <w:rPr>
          <w:rFonts w:ascii="Times New Roman" w:hAnsi="Times New Roman"/>
          <w:kern w:val="0"/>
          <w:sz w:val="24"/>
          <w:szCs w:val="24"/>
        </w:rPr>
        <w:t>1Gbit/s</w:t>
      </w:r>
      <w:r w:rsidR="00272491" w:rsidRPr="008D270A">
        <w:rPr>
          <w:rFonts w:ascii="Times New Roman" w:hAnsi="Times New Roman"/>
          <w:kern w:val="0"/>
          <w:sz w:val="24"/>
          <w:szCs w:val="24"/>
        </w:rPr>
        <w:t>，下行吞吐量不应小于</w:t>
      </w:r>
      <w:r w:rsidR="00272491" w:rsidRPr="008D270A">
        <w:rPr>
          <w:rFonts w:ascii="Times New Roman" w:hAnsi="Times New Roman"/>
          <w:kern w:val="0"/>
          <w:sz w:val="24"/>
          <w:szCs w:val="24"/>
        </w:rPr>
        <w:t>2.2Gbit/s</w:t>
      </w:r>
      <w:r w:rsidR="00272491" w:rsidRPr="008D270A">
        <w:rPr>
          <w:rFonts w:ascii="Times New Roman" w:hAnsi="Times New Roman"/>
          <w:kern w:val="0"/>
          <w:sz w:val="24"/>
          <w:szCs w:val="24"/>
        </w:rPr>
        <w:t>；</w:t>
      </w:r>
    </w:p>
    <w:p w14:paraId="786C9796" w14:textId="785CD089" w:rsidR="00272491" w:rsidRPr="008D270A" w:rsidRDefault="00066741" w:rsidP="0027249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00272491"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00272491" w:rsidRPr="008D270A">
        <w:rPr>
          <w:rFonts w:ascii="Times New Roman" w:hAnsi="Times New Roman"/>
          <w:kern w:val="0"/>
          <w:sz w:val="24"/>
          <w:szCs w:val="24"/>
        </w:rPr>
        <w:t>XGS-PON</w:t>
      </w:r>
      <w:r w:rsidR="00272491" w:rsidRPr="008D270A">
        <w:rPr>
          <w:rFonts w:ascii="Times New Roman" w:hAnsi="Times New Roman"/>
          <w:kern w:val="0"/>
          <w:sz w:val="24"/>
          <w:szCs w:val="24"/>
        </w:rPr>
        <w:t>的上行吞吐量不应小于</w:t>
      </w:r>
      <w:r w:rsidR="00272491" w:rsidRPr="008D270A">
        <w:rPr>
          <w:rFonts w:ascii="Times New Roman" w:hAnsi="Times New Roman"/>
          <w:kern w:val="0"/>
          <w:sz w:val="24"/>
          <w:szCs w:val="24"/>
        </w:rPr>
        <w:t>8Gbit/s</w:t>
      </w:r>
      <w:r w:rsidR="00272491" w:rsidRPr="008D270A">
        <w:rPr>
          <w:rFonts w:ascii="Times New Roman" w:hAnsi="Times New Roman"/>
          <w:kern w:val="0"/>
          <w:sz w:val="24"/>
          <w:szCs w:val="24"/>
        </w:rPr>
        <w:t>，下行吞吐量不应小于</w:t>
      </w:r>
      <w:r w:rsidR="00272491" w:rsidRPr="008D270A">
        <w:rPr>
          <w:rFonts w:ascii="Times New Roman" w:hAnsi="Times New Roman"/>
          <w:kern w:val="0"/>
          <w:sz w:val="24"/>
          <w:szCs w:val="24"/>
        </w:rPr>
        <w:t>8.3Gbit/s</w:t>
      </w:r>
      <w:r w:rsidR="00272491" w:rsidRPr="008D270A">
        <w:rPr>
          <w:rFonts w:ascii="Times New Roman" w:hAnsi="Times New Roman"/>
          <w:kern w:val="0"/>
          <w:sz w:val="24"/>
          <w:szCs w:val="24"/>
        </w:rPr>
        <w:t>；</w:t>
      </w:r>
    </w:p>
    <w:p w14:paraId="790045E2" w14:textId="6D10F662" w:rsidR="00272491" w:rsidRPr="008D270A" w:rsidRDefault="00066741" w:rsidP="0027249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4</w:t>
      </w:r>
      <w:r w:rsidR="00272491"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00272491" w:rsidRPr="008D270A">
        <w:rPr>
          <w:rFonts w:ascii="Times New Roman" w:hAnsi="Times New Roman"/>
          <w:kern w:val="0"/>
          <w:sz w:val="24"/>
          <w:szCs w:val="24"/>
        </w:rPr>
        <w:t>XGS-PON Combo</w:t>
      </w:r>
      <w:r w:rsidR="00272491" w:rsidRPr="008D270A">
        <w:rPr>
          <w:rFonts w:ascii="Times New Roman" w:hAnsi="Times New Roman"/>
          <w:kern w:val="0"/>
          <w:sz w:val="24"/>
          <w:szCs w:val="24"/>
        </w:rPr>
        <w:t>端口的吞吐量应能达到</w:t>
      </w:r>
      <w:r w:rsidR="00272491" w:rsidRPr="008D270A">
        <w:rPr>
          <w:rFonts w:ascii="Times New Roman" w:hAnsi="Times New Roman"/>
          <w:kern w:val="0"/>
          <w:sz w:val="24"/>
          <w:szCs w:val="24"/>
        </w:rPr>
        <w:t>GPON</w:t>
      </w:r>
      <w:r w:rsidR="00272491" w:rsidRPr="008D270A">
        <w:rPr>
          <w:rFonts w:ascii="Times New Roman" w:hAnsi="Times New Roman"/>
          <w:kern w:val="0"/>
          <w:sz w:val="24"/>
          <w:szCs w:val="24"/>
        </w:rPr>
        <w:t>吞吐量与</w:t>
      </w:r>
      <w:r w:rsidR="00272491" w:rsidRPr="008D270A">
        <w:rPr>
          <w:rFonts w:ascii="Times New Roman" w:hAnsi="Times New Roman"/>
          <w:kern w:val="0"/>
          <w:sz w:val="24"/>
          <w:szCs w:val="24"/>
        </w:rPr>
        <w:t>XGS-PON</w:t>
      </w:r>
      <w:r w:rsidR="00272491" w:rsidRPr="008D270A">
        <w:rPr>
          <w:rFonts w:ascii="Times New Roman" w:hAnsi="Times New Roman"/>
          <w:kern w:val="0"/>
          <w:sz w:val="24"/>
          <w:szCs w:val="24"/>
        </w:rPr>
        <w:t>吞吐量之</w:t>
      </w:r>
      <w:proofErr w:type="gramStart"/>
      <w:r w:rsidR="00272491" w:rsidRPr="008D270A">
        <w:rPr>
          <w:rFonts w:ascii="Times New Roman" w:hAnsi="Times New Roman"/>
          <w:kern w:val="0"/>
          <w:sz w:val="24"/>
          <w:szCs w:val="24"/>
        </w:rPr>
        <w:t>和</w:t>
      </w:r>
      <w:proofErr w:type="gramEnd"/>
      <w:r w:rsidR="00272491" w:rsidRPr="008D270A">
        <w:rPr>
          <w:rFonts w:ascii="Times New Roman" w:hAnsi="Times New Roman"/>
          <w:kern w:val="0"/>
          <w:sz w:val="24"/>
          <w:szCs w:val="24"/>
        </w:rPr>
        <w:t>。</w:t>
      </w:r>
    </w:p>
    <w:p w14:paraId="1A85DAA0" w14:textId="0667CB31" w:rsidR="00272491" w:rsidRPr="008D270A" w:rsidRDefault="004474F8" w:rsidP="0027249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7</w:t>
      </w:r>
      <w:r w:rsidR="00272491" w:rsidRPr="008D270A">
        <w:rPr>
          <w:rFonts w:ascii="Times New Roman" w:hAnsi="Times New Roman"/>
          <w:b/>
          <w:kern w:val="0"/>
          <w:sz w:val="24"/>
          <w:szCs w:val="24"/>
        </w:rPr>
        <w:t>.3.5</w:t>
      </w:r>
      <w:r w:rsidR="00272491" w:rsidRPr="008D270A">
        <w:rPr>
          <w:rFonts w:ascii="Times New Roman" w:hAnsi="Times New Roman"/>
          <w:kern w:val="0"/>
          <w:sz w:val="24"/>
          <w:szCs w:val="24"/>
        </w:rPr>
        <w:t xml:space="preserve">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00272491" w:rsidRPr="008D270A">
        <w:rPr>
          <w:rFonts w:ascii="Times New Roman" w:hAnsi="Times New Roman"/>
          <w:kern w:val="0"/>
          <w:sz w:val="24"/>
          <w:szCs w:val="24"/>
        </w:rPr>
        <w:t>基于以太网或</w:t>
      </w:r>
      <w:r w:rsidR="00272491" w:rsidRPr="008D270A">
        <w:rPr>
          <w:rFonts w:ascii="Times New Roman" w:hAnsi="Times New Roman"/>
          <w:kern w:val="0"/>
          <w:sz w:val="24"/>
          <w:szCs w:val="24"/>
        </w:rPr>
        <w:t>IP</w:t>
      </w:r>
      <w:r w:rsidR="00272491" w:rsidRPr="008D270A">
        <w:rPr>
          <w:rFonts w:ascii="Times New Roman" w:hAnsi="Times New Roman"/>
          <w:kern w:val="0"/>
          <w:sz w:val="24"/>
          <w:szCs w:val="24"/>
        </w:rPr>
        <w:t>业务的传输时延、长期丢包率等</w:t>
      </w:r>
      <w:r w:rsidR="00F34CA5" w:rsidRPr="008D270A">
        <w:rPr>
          <w:rFonts w:ascii="Times New Roman" w:hAnsi="Times New Roman" w:hint="eastAsia"/>
          <w:kern w:val="0"/>
          <w:sz w:val="24"/>
          <w:szCs w:val="24"/>
        </w:rPr>
        <w:t>测试</w:t>
      </w:r>
      <w:r w:rsidR="00F34CA5" w:rsidRPr="008D270A">
        <w:rPr>
          <w:rFonts w:ascii="Times New Roman" w:hAnsi="Times New Roman"/>
          <w:kern w:val="0"/>
          <w:sz w:val="24"/>
          <w:szCs w:val="24"/>
        </w:rPr>
        <w:t>结果</w:t>
      </w:r>
      <w:r w:rsidR="00272491" w:rsidRPr="008D270A">
        <w:rPr>
          <w:rFonts w:ascii="Times New Roman" w:hAnsi="Times New Roman"/>
          <w:kern w:val="0"/>
          <w:sz w:val="24"/>
          <w:szCs w:val="24"/>
        </w:rPr>
        <w:t>应符合现行国家标准《宽带光纤接入工程技术标准》</w:t>
      </w:r>
      <w:r w:rsidR="00272491" w:rsidRPr="008D270A">
        <w:rPr>
          <w:rFonts w:ascii="Times New Roman" w:hAnsi="Times New Roman"/>
          <w:kern w:val="0"/>
          <w:sz w:val="24"/>
          <w:szCs w:val="24"/>
        </w:rPr>
        <w:t xml:space="preserve"> GB/T 51380</w:t>
      </w:r>
      <w:r w:rsidR="00272491" w:rsidRPr="008D270A">
        <w:rPr>
          <w:rFonts w:ascii="Times New Roman" w:hAnsi="Times New Roman"/>
          <w:kern w:val="0"/>
          <w:sz w:val="24"/>
          <w:szCs w:val="24"/>
        </w:rPr>
        <w:t>的</w:t>
      </w:r>
      <w:r w:rsidR="000D6642" w:rsidRPr="008D270A">
        <w:rPr>
          <w:rFonts w:ascii="Times New Roman" w:hAnsi="Times New Roman"/>
          <w:kern w:val="0"/>
          <w:sz w:val="24"/>
          <w:szCs w:val="24"/>
        </w:rPr>
        <w:t>有</w:t>
      </w:r>
      <w:r w:rsidR="00272491" w:rsidRPr="008D270A">
        <w:rPr>
          <w:rFonts w:ascii="Times New Roman" w:hAnsi="Times New Roman"/>
          <w:kern w:val="0"/>
          <w:sz w:val="24"/>
          <w:szCs w:val="24"/>
        </w:rPr>
        <w:t>关规定。</w:t>
      </w:r>
    </w:p>
    <w:p w14:paraId="5022E691" w14:textId="77777777" w:rsidR="00F34CA5" w:rsidRPr="008D270A" w:rsidRDefault="00F34CA5" w:rsidP="00E2642A">
      <w:pPr>
        <w:widowControl/>
        <w:snapToGrid w:val="0"/>
        <w:spacing w:line="360" w:lineRule="auto"/>
        <w:rPr>
          <w:rFonts w:ascii="Times New Roman" w:hAnsi="Times New Roman"/>
          <w:kern w:val="0"/>
          <w:sz w:val="24"/>
          <w:szCs w:val="24"/>
        </w:rPr>
      </w:pPr>
    </w:p>
    <w:p w14:paraId="66E2FA5F" w14:textId="317F03D0" w:rsidR="00547F6F" w:rsidRPr="008D270A" w:rsidRDefault="00BD74CD">
      <w:pPr>
        <w:pStyle w:val="3"/>
        <w:adjustRightInd w:val="0"/>
        <w:snapToGrid w:val="0"/>
        <w:spacing w:before="0" w:after="0" w:line="360" w:lineRule="auto"/>
        <w:jc w:val="center"/>
        <w:rPr>
          <w:rFonts w:ascii="黑体" w:eastAsia="黑体" w:hAnsi="黑体" w:cs="宋体" w:hint="eastAsia"/>
          <w:sz w:val="28"/>
          <w:szCs w:val="28"/>
        </w:rPr>
      </w:pPr>
      <w:bookmarkStart w:id="79" w:name="_Toc220798481"/>
      <w:r w:rsidRPr="008D270A">
        <w:rPr>
          <w:rFonts w:ascii="黑体" w:eastAsia="黑体" w:hAnsi="黑体" w:cs="宋体"/>
          <w:sz w:val="28"/>
          <w:szCs w:val="28"/>
        </w:rPr>
        <w:t>7</w:t>
      </w:r>
      <w:r w:rsidR="00DB7480" w:rsidRPr="008D270A">
        <w:rPr>
          <w:rFonts w:ascii="黑体" w:eastAsia="黑体" w:hAnsi="黑体" w:cs="宋体"/>
          <w:sz w:val="28"/>
          <w:szCs w:val="28"/>
        </w:rPr>
        <w:t xml:space="preserve">.4  </w:t>
      </w:r>
      <w:r w:rsidR="00DB7480" w:rsidRPr="008D270A">
        <w:rPr>
          <w:rFonts w:ascii="黑体" w:eastAsia="黑体" w:hAnsi="黑体" w:cs="宋体" w:hint="eastAsia"/>
          <w:sz w:val="28"/>
          <w:szCs w:val="28"/>
        </w:rPr>
        <w:t>竣工验收</w:t>
      </w:r>
      <w:bookmarkEnd w:id="79"/>
    </w:p>
    <w:p w14:paraId="021A9D6F" w14:textId="41BECE09"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7.4.1 </w:t>
      </w:r>
      <w:r w:rsidRPr="008D270A">
        <w:rPr>
          <w:rFonts w:ascii="Times New Roman" w:hAnsi="Times New Roman"/>
          <w:kern w:val="0"/>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kern w:val="0"/>
          <w:sz w:val="24"/>
          <w:szCs w:val="24"/>
        </w:rPr>
        <w:t>网络设备</w:t>
      </w:r>
      <w:r w:rsidR="00AC47F8" w:rsidRPr="008D270A">
        <w:rPr>
          <w:rFonts w:ascii="Times New Roman" w:hAnsi="Times New Roman"/>
          <w:kern w:val="0"/>
          <w:sz w:val="24"/>
          <w:szCs w:val="24"/>
        </w:rPr>
        <w:t>正式使用前应完成竣工</w:t>
      </w:r>
      <w:r w:rsidRPr="008D270A">
        <w:rPr>
          <w:rFonts w:ascii="Times New Roman" w:hAnsi="Times New Roman"/>
          <w:kern w:val="0"/>
          <w:sz w:val="24"/>
          <w:szCs w:val="24"/>
        </w:rPr>
        <w:t>验收，网络设备的</w:t>
      </w:r>
      <w:r w:rsidR="00066741" w:rsidRPr="008D270A">
        <w:rPr>
          <w:rFonts w:ascii="Times New Roman" w:hAnsi="Times New Roman" w:hint="eastAsia"/>
          <w:kern w:val="0"/>
          <w:sz w:val="24"/>
          <w:szCs w:val="24"/>
        </w:rPr>
        <w:t>功</w:t>
      </w:r>
      <w:r w:rsidRPr="008D270A">
        <w:rPr>
          <w:rFonts w:ascii="Times New Roman" w:hAnsi="Times New Roman"/>
          <w:kern w:val="0"/>
          <w:sz w:val="24"/>
          <w:szCs w:val="24"/>
        </w:rPr>
        <w:t>能和</w:t>
      </w:r>
      <w:r w:rsidR="00066741" w:rsidRPr="008D270A">
        <w:rPr>
          <w:rFonts w:ascii="Times New Roman" w:hAnsi="Times New Roman" w:hint="eastAsia"/>
          <w:kern w:val="0"/>
          <w:sz w:val="24"/>
          <w:szCs w:val="24"/>
        </w:rPr>
        <w:t>性</w:t>
      </w:r>
      <w:r w:rsidRPr="008D270A">
        <w:rPr>
          <w:rFonts w:ascii="Times New Roman" w:hAnsi="Times New Roman"/>
          <w:kern w:val="0"/>
          <w:sz w:val="24"/>
          <w:szCs w:val="24"/>
        </w:rPr>
        <w:t>能应满足设计要求。</w:t>
      </w:r>
    </w:p>
    <w:p w14:paraId="52166864" w14:textId="3E6AA8DA"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7.4.2</w:t>
      </w:r>
      <w:r w:rsidRPr="008D270A">
        <w:rPr>
          <w:rFonts w:ascii="Times New Roman" w:hAnsi="Times New Roman"/>
          <w:kern w:val="0"/>
          <w:sz w:val="24"/>
          <w:szCs w:val="24"/>
        </w:rPr>
        <w:t xml:space="preserve">  </w:t>
      </w:r>
      <w:r w:rsidRPr="008D270A">
        <w:rPr>
          <w:rFonts w:ascii="Times New Roman" w:hAnsi="Times New Roman"/>
          <w:kern w:val="0"/>
          <w:sz w:val="24"/>
          <w:szCs w:val="24"/>
        </w:rPr>
        <w:t>隐蔽工程应随工检验，隐蔽工程不合格，不应进行下一道工序。</w:t>
      </w:r>
    </w:p>
    <w:p w14:paraId="40AF9F98" w14:textId="53D8547D"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7.4.3</w:t>
      </w:r>
      <w:r w:rsidRPr="008D270A">
        <w:rPr>
          <w:rFonts w:ascii="Times New Roman" w:hAnsi="Times New Roman"/>
          <w:kern w:val="0"/>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kern w:val="0"/>
          <w:sz w:val="24"/>
          <w:szCs w:val="24"/>
        </w:rPr>
        <w:t>工程质量评判应符合下列规定：</w:t>
      </w:r>
    </w:p>
    <w:p w14:paraId="2C8A5DD7" w14:textId="5BDEAA85"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工程质量评判指标应满足设计文件要求；</w:t>
      </w:r>
    </w:p>
    <w:p w14:paraId="533ECFDB" w14:textId="2D2E25EA"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通信管道的管孔试通、封堵应符合现行国家标准《民用建筑电气设计标准》</w:t>
      </w:r>
      <w:r w:rsidRPr="008D270A">
        <w:rPr>
          <w:rFonts w:ascii="Times New Roman" w:hAnsi="Times New Roman"/>
          <w:kern w:val="0"/>
          <w:sz w:val="24"/>
          <w:szCs w:val="24"/>
        </w:rPr>
        <w:t>GB 51348</w:t>
      </w:r>
      <w:r w:rsidRPr="008D270A">
        <w:rPr>
          <w:rFonts w:ascii="Times New Roman" w:hAnsi="Times New Roman"/>
          <w:kern w:val="0"/>
          <w:sz w:val="24"/>
          <w:szCs w:val="24"/>
        </w:rPr>
        <w:t>的</w:t>
      </w:r>
      <w:r w:rsidR="000D6642" w:rsidRPr="008D270A">
        <w:rPr>
          <w:rFonts w:ascii="Times New Roman" w:hAnsi="Times New Roman" w:hint="eastAsia"/>
          <w:kern w:val="0"/>
          <w:sz w:val="24"/>
          <w:szCs w:val="24"/>
        </w:rPr>
        <w:t>有</w:t>
      </w:r>
      <w:r w:rsidRPr="008D270A">
        <w:rPr>
          <w:rFonts w:ascii="Times New Roman" w:hAnsi="Times New Roman"/>
          <w:kern w:val="0"/>
          <w:sz w:val="24"/>
          <w:szCs w:val="24"/>
        </w:rPr>
        <w:t>关规定；</w:t>
      </w:r>
    </w:p>
    <w:p w14:paraId="2BB8DABA" w14:textId="3AE687A6"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槽盒</w:t>
      </w:r>
      <w:r w:rsidR="00AC47F8" w:rsidRPr="008D270A">
        <w:rPr>
          <w:rFonts w:ascii="Times New Roman" w:hAnsi="Times New Roman"/>
          <w:kern w:val="0"/>
          <w:sz w:val="24"/>
          <w:szCs w:val="24"/>
        </w:rPr>
        <w:t>、暗管</w:t>
      </w:r>
      <w:r w:rsidRPr="008D270A">
        <w:rPr>
          <w:rFonts w:ascii="Times New Roman" w:hAnsi="Times New Roman"/>
          <w:kern w:val="0"/>
          <w:sz w:val="24"/>
          <w:szCs w:val="24"/>
        </w:rPr>
        <w:t>等建筑配线管网的位置及大小应符合现行国家标准《综合布线系统工程验收规范》</w:t>
      </w:r>
      <w:r w:rsidRPr="008D270A">
        <w:rPr>
          <w:rFonts w:ascii="Times New Roman" w:hAnsi="Times New Roman"/>
          <w:kern w:val="0"/>
          <w:sz w:val="24"/>
          <w:szCs w:val="24"/>
        </w:rPr>
        <w:t>GB/T 50312</w:t>
      </w:r>
      <w:r w:rsidRPr="008D270A">
        <w:rPr>
          <w:rFonts w:ascii="Times New Roman" w:hAnsi="Times New Roman"/>
          <w:kern w:val="0"/>
          <w:sz w:val="24"/>
          <w:szCs w:val="24"/>
        </w:rPr>
        <w:t>的</w:t>
      </w:r>
      <w:r w:rsidR="000D6642" w:rsidRPr="008D270A">
        <w:rPr>
          <w:rFonts w:ascii="Times New Roman" w:hAnsi="Times New Roman" w:hint="eastAsia"/>
          <w:kern w:val="0"/>
          <w:sz w:val="24"/>
          <w:szCs w:val="24"/>
        </w:rPr>
        <w:t>有</w:t>
      </w:r>
      <w:r w:rsidRPr="008D270A">
        <w:rPr>
          <w:rFonts w:ascii="Times New Roman" w:hAnsi="Times New Roman"/>
          <w:kern w:val="0"/>
          <w:sz w:val="24"/>
          <w:szCs w:val="24"/>
        </w:rPr>
        <w:t>关规定；</w:t>
      </w:r>
    </w:p>
    <w:p w14:paraId="6DABE710" w14:textId="38EEAC1E"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4</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建筑室外通信光缆的敷设安装及成端接续测试验收应符合现行国家标准《通信线路工程验收规范》</w:t>
      </w:r>
      <w:r w:rsidRPr="008D270A">
        <w:rPr>
          <w:rFonts w:ascii="Times New Roman" w:hAnsi="Times New Roman"/>
          <w:kern w:val="0"/>
          <w:sz w:val="24"/>
          <w:szCs w:val="24"/>
        </w:rPr>
        <w:t>GB 51171</w:t>
      </w:r>
      <w:r w:rsidRPr="008D270A">
        <w:rPr>
          <w:rFonts w:ascii="Times New Roman" w:hAnsi="Times New Roman"/>
          <w:kern w:val="0"/>
          <w:sz w:val="24"/>
          <w:szCs w:val="24"/>
        </w:rPr>
        <w:t>的</w:t>
      </w:r>
      <w:r w:rsidR="000D6642" w:rsidRPr="008D270A">
        <w:rPr>
          <w:rFonts w:ascii="Times New Roman" w:hAnsi="Times New Roman" w:hint="eastAsia"/>
          <w:kern w:val="0"/>
          <w:sz w:val="24"/>
          <w:szCs w:val="24"/>
        </w:rPr>
        <w:t>有</w:t>
      </w:r>
      <w:r w:rsidRPr="008D270A">
        <w:rPr>
          <w:rFonts w:ascii="Times New Roman" w:hAnsi="Times New Roman"/>
          <w:kern w:val="0"/>
          <w:sz w:val="24"/>
          <w:szCs w:val="24"/>
        </w:rPr>
        <w:t>关规定；</w:t>
      </w:r>
    </w:p>
    <w:p w14:paraId="76CC3450" w14:textId="4FF2FF71"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5</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建筑室内线缆布放应符合现行国家标准《综合布线系统工程验收规范》</w:t>
      </w:r>
      <w:r w:rsidRPr="008D270A">
        <w:rPr>
          <w:rFonts w:ascii="Times New Roman" w:hAnsi="Times New Roman"/>
          <w:kern w:val="0"/>
          <w:sz w:val="24"/>
          <w:szCs w:val="24"/>
        </w:rPr>
        <w:t>GB/T 50312</w:t>
      </w:r>
      <w:r w:rsidRPr="008D270A">
        <w:rPr>
          <w:rFonts w:ascii="Times New Roman" w:hAnsi="Times New Roman"/>
          <w:kern w:val="0"/>
          <w:sz w:val="24"/>
          <w:szCs w:val="24"/>
        </w:rPr>
        <w:t>的</w:t>
      </w:r>
      <w:r w:rsidR="00F55A9E" w:rsidRPr="008D270A">
        <w:rPr>
          <w:rFonts w:ascii="Times New Roman" w:hAnsi="Times New Roman"/>
          <w:kern w:val="0"/>
          <w:sz w:val="24"/>
          <w:szCs w:val="24"/>
        </w:rPr>
        <w:t>有</w:t>
      </w:r>
      <w:r w:rsidRPr="008D270A">
        <w:rPr>
          <w:rFonts w:ascii="Times New Roman" w:hAnsi="Times New Roman"/>
          <w:kern w:val="0"/>
          <w:sz w:val="24"/>
          <w:szCs w:val="24"/>
        </w:rPr>
        <w:t>关规定；</w:t>
      </w:r>
    </w:p>
    <w:p w14:paraId="12FFE9A9" w14:textId="40968072"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6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OLT</w:t>
      </w:r>
      <w:r w:rsidR="00AC47F8" w:rsidRPr="008D270A">
        <w:rPr>
          <w:rFonts w:ascii="Times New Roman" w:hAnsi="Times New Roman" w:hint="eastAsia"/>
          <w:kern w:val="0"/>
          <w:sz w:val="24"/>
          <w:szCs w:val="24"/>
        </w:rPr>
        <w:t>和</w:t>
      </w:r>
      <w:r w:rsidRPr="008D270A">
        <w:rPr>
          <w:rFonts w:ascii="Times New Roman" w:hAnsi="Times New Roman"/>
          <w:kern w:val="0"/>
          <w:sz w:val="24"/>
          <w:szCs w:val="24"/>
        </w:rPr>
        <w:t>ONU</w:t>
      </w:r>
      <w:r w:rsidRPr="008D270A">
        <w:rPr>
          <w:rFonts w:ascii="Times New Roman" w:hAnsi="Times New Roman"/>
          <w:kern w:val="0"/>
          <w:sz w:val="24"/>
          <w:szCs w:val="24"/>
        </w:rPr>
        <w:t>设备的安装应符合</w:t>
      </w:r>
      <w:proofErr w:type="gramStart"/>
      <w:r w:rsidRPr="008D270A">
        <w:rPr>
          <w:rFonts w:ascii="Times New Roman" w:hAnsi="Times New Roman"/>
          <w:kern w:val="0"/>
          <w:sz w:val="24"/>
          <w:szCs w:val="24"/>
        </w:rPr>
        <w:t>现行行业</w:t>
      </w:r>
      <w:proofErr w:type="gramEnd"/>
      <w:r w:rsidRPr="008D270A">
        <w:rPr>
          <w:rFonts w:ascii="Times New Roman" w:hAnsi="Times New Roman"/>
          <w:kern w:val="0"/>
          <w:sz w:val="24"/>
          <w:szCs w:val="24"/>
        </w:rPr>
        <w:t>标准《宽带光纤接入工程验收规范》</w:t>
      </w:r>
      <w:r w:rsidRPr="008D270A">
        <w:rPr>
          <w:rFonts w:ascii="Times New Roman" w:hAnsi="Times New Roman"/>
          <w:kern w:val="0"/>
          <w:sz w:val="24"/>
          <w:szCs w:val="24"/>
        </w:rPr>
        <w:t>YD 5207</w:t>
      </w:r>
      <w:r w:rsidRPr="008D270A">
        <w:rPr>
          <w:rFonts w:ascii="Times New Roman" w:hAnsi="Times New Roman"/>
          <w:kern w:val="0"/>
          <w:sz w:val="24"/>
          <w:szCs w:val="24"/>
        </w:rPr>
        <w:t>的</w:t>
      </w:r>
      <w:r w:rsidR="000D6642" w:rsidRPr="008D270A">
        <w:rPr>
          <w:rFonts w:ascii="Times New Roman" w:hAnsi="Times New Roman" w:hint="eastAsia"/>
          <w:kern w:val="0"/>
          <w:sz w:val="24"/>
          <w:szCs w:val="24"/>
        </w:rPr>
        <w:t>有</w:t>
      </w:r>
      <w:r w:rsidRPr="008D270A">
        <w:rPr>
          <w:rFonts w:ascii="Times New Roman" w:hAnsi="Times New Roman"/>
          <w:kern w:val="0"/>
          <w:sz w:val="24"/>
          <w:szCs w:val="24"/>
        </w:rPr>
        <w:t>关规定；</w:t>
      </w:r>
    </w:p>
    <w:p w14:paraId="7EB3B0F6" w14:textId="6EBF6F33"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7</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工程被检验项目全部合格时，工程质量判定为合格。</w:t>
      </w:r>
    </w:p>
    <w:p w14:paraId="673D1041" w14:textId="4FC903F6" w:rsidR="008145ED" w:rsidRPr="008D270A" w:rsidRDefault="008145ED" w:rsidP="008145ED">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7.4.4  </w:t>
      </w:r>
      <w:r w:rsidR="0061346D" w:rsidRPr="008D270A">
        <w:rPr>
          <w:rFonts w:ascii="Times New Roman" w:hAnsi="Times New Roman"/>
          <w:kern w:val="0"/>
          <w:sz w:val="24"/>
          <w:szCs w:val="24"/>
        </w:rPr>
        <w:t>无源全光局域网络</w:t>
      </w:r>
      <w:r w:rsidRPr="008D270A">
        <w:rPr>
          <w:rFonts w:ascii="Times New Roman" w:hAnsi="Times New Roman"/>
          <w:kern w:val="0"/>
          <w:sz w:val="24"/>
          <w:szCs w:val="24"/>
        </w:rPr>
        <w:t>系统工程检验内容可按照附录</w:t>
      </w:r>
      <w:r w:rsidRPr="008D270A">
        <w:rPr>
          <w:rFonts w:ascii="Times New Roman" w:hAnsi="Times New Roman" w:hint="eastAsia"/>
          <w:kern w:val="0"/>
          <w:sz w:val="24"/>
          <w:szCs w:val="24"/>
        </w:rPr>
        <w:t>C</w:t>
      </w:r>
      <w:r w:rsidRPr="008D270A">
        <w:rPr>
          <w:rFonts w:ascii="Times New Roman" w:hAnsi="Times New Roman" w:hint="eastAsia"/>
          <w:kern w:val="0"/>
          <w:sz w:val="24"/>
          <w:szCs w:val="24"/>
        </w:rPr>
        <w:t>执行；</w:t>
      </w:r>
    </w:p>
    <w:p w14:paraId="57DF42AD" w14:textId="28DC7BF5"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7.4.</w:t>
      </w:r>
      <w:r w:rsidR="008145ED" w:rsidRPr="008D270A">
        <w:rPr>
          <w:rFonts w:ascii="Times New Roman" w:hAnsi="Times New Roman"/>
          <w:b/>
          <w:kern w:val="0"/>
          <w:sz w:val="24"/>
          <w:szCs w:val="24"/>
        </w:rPr>
        <w:t xml:space="preserve">5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bCs/>
          <w:kern w:val="0"/>
          <w:sz w:val="24"/>
          <w:szCs w:val="24"/>
        </w:rPr>
        <w:t>工程性能测试的各项测试结果应有详细记录，测试记录应作为竣工文档资料的一部分</w:t>
      </w:r>
      <w:r w:rsidR="00F0284D" w:rsidRPr="008D270A">
        <w:rPr>
          <w:rFonts w:ascii="Times New Roman" w:hAnsi="Times New Roman"/>
          <w:bCs/>
          <w:kern w:val="0"/>
          <w:sz w:val="24"/>
          <w:szCs w:val="24"/>
        </w:rPr>
        <w:t>。</w:t>
      </w:r>
    </w:p>
    <w:p w14:paraId="09B66B1C" w14:textId="79F20E23" w:rsidR="00277D6F" w:rsidRDefault="00E814CA" w:rsidP="007A3294">
      <w:pPr>
        <w:adjustRightInd w:val="0"/>
        <w:snapToGrid w:val="0"/>
        <w:spacing w:line="360" w:lineRule="auto"/>
        <w:rPr>
          <w:rFonts w:ascii="宋体" w:hAnsi="宋体" w:cs="宋体" w:hint="eastAsia"/>
          <w:szCs w:val="21"/>
        </w:rPr>
      </w:pPr>
      <w:r w:rsidRPr="008D270A">
        <w:rPr>
          <w:rFonts w:ascii="Times New Roman" w:hAnsi="Times New Roman"/>
          <w:b/>
          <w:kern w:val="0"/>
          <w:sz w:val="24"/>
          <w:szCs w:val="24"/>
        </w:rPr>
        <w:lastRenderedPageBreak/>
        <w:t>7.4.</w:t>
      </w:r>
      <w:r w:rsidR="008145ED" w:rsidRPr="008D270A">
        <w:rPr>
          <w:rFonts w:ascii="Times New Roman" w:hAnsi="Times New Roman"/>
          <w:b/>
          <w:kern w:val="0"/>
          <w:sz w:val="24"/>
          <w:szCs w:val="24"/>
        </w:rPr>
        <w:t xml:space="preserve">6  </w:t>
      </w:r>
      <w:r w:rsidRPr="008D270A">
        <w:rPr>
          <w:rFonts w:ascii="Times New Roman" w:hAnsi="Times New Roman"/>
          <w:kern w:val="0"/>
          <w:sz w:val="24"/>
          <w:szCs w:val="24"/>
        </w:rPr>
        <w:t>竣工文档</w:t>
      </w:r>
      <w:proofErr w:type="gramStart"/>
      <w:r w:rsidRPr="008D270A">
        <w:rPr>
          <w:rFonts w:ascii="Times New Roman" w:hAnsi="Times New Roman"/>
          <w:kern w:val="0"/>
          <w:sz w:val="24"/>
          <w:szCs w:val="24"/>
        </w:rPr>
        <w:t>应内容</w:t>
      </w:r>
      <w:proofErr w:type="gramEnd"/>
      <w:r w:rsidRPr="008D270A">
        <w:rPr>
          <w:rFonts w:ascii="Times New Roman" w:hAnsi="Times New Roman"/>
          <w:kern w:val="0"/>
          <w:sz w:val="24"/>
          <w:szCs w:val="24"/>
        </w:rPr>
        <w:t>真实全面、数据正确完整、图纸规范清晰、签字手续完备，。</w:t>
      </w:r>
      <w:r w:rsidR="00DB7480">
        <w:rPr>
          <w:rFonts w:ascii="Times New Roman" w:hAnsi="Times New Roman"/>
          <w:kern w:val="0"/>
          <w:szCs w:val="21"/>
        </w:rPr>
        <w:br w:type="page"/>
      </w:r>
    </w:p>
    <w:p w14:paraId="14CC5F9A" w14:textId="3D5A0A26" w:rsidR="00547F6F" w:rsidRPr="008D270A" w:rsidRDefault="00BD74CD">
      <w:pPr>
        <w:pStyle w:val="2"/>
        <w:adjustRightInd w:val="0"/>
        <w:snapToGrid w:val="0"/>
        <w:spacing w:before="0" w:after="0" w:line="360" w:lineRule="auto"/>
        <w:jc w:val="center"/>
        <w:rPr>
          <w:rFonts w:ascii="宋体" w:eastAsia="宋体" w:hAnsi="宋体" w:cs="宋体" w:hint="eastAsia"/>
          <w:sz w:val="30"/>
          <w:szCs w:val="30"/>
        </w:rPr>
      </w:pPr>
      <w:bookmarkStart w:id="80" w:name="_Toc220798482"/>
      <w:r w:rsidRPr="008D270A">
        <w:rPr>
          <w:rFonts w:ascii="宋体" w:eastAsia="宋体" w:hAnsi="宋体" w:cs="宋体"/>
          <w:sz w:val="30"/>
          <w:szCs w:val="30"/>
        </w:rPr>
        <w:lastRenderedPageBreak/>
        <w:t>8</w:t>
      </w:r>
      <w:r w:rsidR="00DB7480" w:rsidRPr="008D270A">
        <w:rPr>
          <w:rFonts w:ascii="宋体" w:eastAsia="宋体" w:hAnsi="宋体" w:cs="宋体"/>
          <w:sz w:val="30"/>
          <w:szCs w:val="30"/>
        </w:rPr>
        <w:t xml:space="preserve">  </w:t>
      </w:r>
      <w:r w:rsidR="00DB7480" w:rsidRPr="008D270A">
        <w:rPr>
          <w:rFonts w:ascii="宋体" w:eastAsia="宋体" w:hAnsi="宋体" w:cs="宋体" w:hint="eastAsia"/>
          <w:sz w:val="30"/>
          <w:szCs w:val="30"/>
        </w:rPr>
        <w:t>运行维护</w:t>
      </w:r>
      <w:bookmarkEnd w:id="80"/>
    </w:p>
    <w:p w14:paraId="16826ED4" w14:textId="77777777" w:rsidR="00277D6F" w:rsidRDefault="00277D6F" w:rsidP="00277D6F">
      <w:pPr>
        <w:adjustRightInd w:val="0"/>
        <w:snapToGrid w:val="0"/>
        <w:spacing w:line="360" w:lineRule="auto"/>
        <w:jc w:val="center"/>
        <w:rPr>
          <w:rFonts w:ascii="宋体" w:hAnsi="宋体" w:cs="宋体" w:hint="eastAsia"/>
          <w:szCs w:val="21"/>
        </w:rPr>
      </w:pPr>
      <w:bookmarkStart w:id="81" w:name="_Toc115442448"/>
    </w:p>
    <w:p w14:paraId="7F7C4A58" w14:textId="6E062D66" w:rsidR="00547F6F" w:rsidRPr="008D270A" w:rsidRDefault="00BD74CD">
      <w:pPr>
        <w:pStyle w:val="3"/>
        <w:adjustRightInd w:val="0"/>
        <w:snapToGrid w:val="0"/>
        <w:spacing w:before="0" w:after="0" w:line="360" w:lineRule="auto"/>
        <w:jc w:val="center"/>
        <w:rPr>
          <w:rFonts w:ascii="黑体" w:eastAsia="黑体" w:hAnsi="黑体" w:cs="宋体" w:hint="eastAsia"/>
          <w:sz w:val="28"/>
          <w:szCs w:val="28"/>
        </w:rPr>
      </w:pPr>
      <w:bookmarkStart w:id="82" w:name="_Toc220798483"/>
      <w:r w:rsidRPr="008D270A">
        <w:rPr>
          <w:rFonts w:ascii="黑体" w:eastAsia="黑体" w:hAnsi="黑体" w:cs="宋体"/>
          <w:sz w:val="28"/>
          <w:szCs w:val="28"/>
        </w:rPr>
        <w:t>8</w:t>
      </w:r>
      <w:r w:rsidR="00DB7480" w:rsidRPr="008D270A">
        <w:rPr>
          <w:rFonts w:ascii="黑体" w:eastAsia="黑体" w:hAnsi="黑体" w:cs="宋体"/>
          <w:sz w:val="28"/>
          <w:szCs w:val="28"/>
        </w:rPr>
        <w:t>.1  一般规定</w:t>
      </w:r>
      <w:bookmarkEnd w:id="81"/>
      <w:bookmarkEnd w:id="82"/>
    </w:p>
    <w:p w14:paraId="1995B7D4" w14:textId="2EF328BB" w:rsidR="00BD74CD" w:rsidRPr="008D270A" w:rsidRDefault="00BD74CD" w:rsidP="00BD74CD">
      <w:pPr>
        <w:widowControl/>
        <w:snapToGrid w:val="0"/>
        <w:spacing w:line="360" w:lineRule="auto"/>
        <w:rPr>
          <w:rFonts w:ascii="Times New Roman" w:hAnsi="Times New Roman"/>
          <w:bCs/>
          <w:kern w:val="0"/>
          <w:sz w:val="24"/>
          <w:szCs w:val="24"/>
        </w:rPr>
      </w:pPr>
      <w:r w:rsidRPr="008D270A">
        <w:rPr>
          <w:rFonts w:ascii="Times New Roman" w:hAnsi="Times New Roman"/>
          <w:b/>
          <w:bCs/>
          <w:sz w:val="24"/>
          <w:szCs w:val="24"/>
        </w:rPr>
        <w:t>8.1.1</w:t>
      </w:r>
      <w:r w:rsidRPr="008D270A">
        <w:rPr>
          <w:rFonts w:ascii="Times New Roman" w:hAnsi="Times New Roman"/>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bCs/>
          <w:kern w:val="0"/>
          <w:sz w:val="24"/>
          <w:szCs w:val="24"/>
        </w:rPr>
        <w:t>应建立技术档案，运行维护人员应经过培训。</w:t>
      </w:r>
    </w:p>
    <w:p w14:paraId="3D73E6CA" w14:textId="53350C6E" w:rsidR="00BD74CD" w:rsidRPr="008D270A" w:rsidRDefault="00BD74CD" w:rsidP="00BD74CD">
      <w:pPr>
        <w:widowControl/>
        <w:snapToGrid w:val="0"/>
        <w:spacing w:line="360" w:lineRule="auto"/>
        <w:rPr>
          <w:rFonts w:ascii="Times New Roman" w:hAnsi="Times New Roman"/>
          <w:bCs/>
          <w:kern w:val="0"/>
          <w:sz w:val="24"/>
          <w:szCs w:val="24"/>
        </w:rPr>
      </w:pPr>
      <w:r w:rsidRPr="008D270A">
        <w:rPr>
          <w:rFonts w:ascii="Times New Roman" w:hAnsi="Times New Roman"/>
          <w:b/>
          <w:bCs/>
          <w:sz w:val="24"/>
          <w:szCs w:val="24"/>
        </w:rPr>
        <w:t>8.1.</w:t>
      </w:r>
      <w:r w:rsidR="002409F9" w:rsidRPr="008D270A">
        <w:rPr>
          <w:rFonts w:ascii="Times New Roman" w:hAnsi="Times New Roman"/>
          <w:b/>
          <w:bCs/>
          <w:sz w:val="24"/>
          <w:szCs w:val="24"/>
        </w:rPr>
        <w:t>2</w:t>
      </w:r>
      <w:r w:rsidR="002409F9" w:rsidRPr="008D270A">
        <w:rPr>
          <w:rFonts w:ascii="Times New Roman" w:hAnsi="Times New Roman"/>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bCs/>
          <w:kern w:val="0"/>
          <w:sz w:val="24"/>
          <w:szCs w:val="24"/>
        </w:rPr>
        <w:t>运行记录应定期备份。</w:t>
      </w:r>
    </w:p>
    <w:p w14:paraId="2269A030" w14:textId="0FA296F8" w:rsidR="00BD74CD" w:rsidRPr="008D270A" w:rsidRDefault="00BD74CD" w:rsidP="00BD74CD">
      <w:pPr>
        <w:widowControl/>
        <w:snapToGrid w:val="0"/>
        <w:spacing w:line="360" w:lineRule="auto"/>
        <w:rPr>
          <w:rFonts w:ascii="Times New Roman" w:hAnsi="Times New Roman"/>
          <w:bCs/>
          <w:kern w:val="0"/>
          <w:sz w:val="24"/>
          <w:szCs w:val="24"/>
        </w:rPr>
      </w:pPr>
      <w:r w:rsidRPr="008D270A">
        <w:rPr>
          <w:rFonts w:ascii="Times New Roman" w:hAnsi="Times New Roman"/>
          <w:b/>
          <w:bCs/>
          <w:sz w:val="24"/>
          <w:szCs w:val="24"/>
        </w:rPr>
        <w:t>8.1.</w:t>
      </w:r>
      <w:r w:rsidR="002409F9" w:rsidRPr="008D270A">
        <w:rPr>
          <w:rFonts w:ascii="Times New Roman" w:hAnsi="Times New Roman"/>
          <w:b/>
          <w:bCs/>
          <w:sz w:val="24"/>
          <w:szCs w:val="24"/>
        </w:rPr>
        <w:t>3</w:t>
      </w:r>
      <w:r w:rsidR="002409F9" w:rsidRPr="008D270A">
        <w:rPr>
          <w:rFonts w:ascii="Times New Roman" w:hAnsi="Times New Roman"/>
          <w:sz w:val="24"/>
          <w:szCs w:val="24"/>
        </w:rPr>
        <w:t xml:space="preserve">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bCs/>
          <w:kern w:val="0"/>
          <w:sz w:val="24"/>
          <w:szCs w:val="24"/>
        </w:rPr>
        <w:t>应建立设备运行维护管理制度，并应明确以下内容：</w:t>
      </w:r>
    </w:p>
    <w:p w14:paraId="49330BE2" w14:textId="0230EDE3" w:rsidR="00BD74CD" w:rsidRPr="008D270A" w:rsidRDefault="00BD74CD" w:rsidP="00BD74CD">
      <w:pPr>
        <w:widowControl/>
        <w:snapToGrid w:val="0"/>
        <w:spacing w:line="360" w:lineRule="auto"/>
        <w:ind w:firstLineChars="200" w:firstLine="482"/>
        <w:rPr>
          <w:rFonts w:ascii="Times New Roman" w:hAnsi="Times New Roman"/>
          <w:bCs/>
          <w:kern w:val="0"/>
          <w:sz w:val="24"/>
          <w:szCs w:val="24"/>
        </w:rPr>
      </w:pPr>
      <w:r w:rsidRPr="008D270A">
        <w:rPr>
          <w:rFonts w:ascii="Times New Roman" w:hAnsi="Times New Roman"/>
          <w:b/>
          <w:color w:val="000000"/>
          <w:sz w:val="24"/>
          <w:szCs w:val="24"/>
        </w:rPr>
        <w:t>1</w:t>
      </w:r>
      <w:r w:rsidRPr="008D270A">
        <w:rPr>
          <w:rFonts w:ascii="Times New Roman" w:hAnsi="Times New Roman"/>
          <w:bCs/>
          <w:kern w:val="0"/>
          <w:sz w:val="24"/>
          <w:szCs w:val="24"/>
        </w:rPr>
        <w:t xml:space="preserve"> </w:t>
      </w:r>
      <w:r w:rsidR="003C775C" w:rsidRPr="008D270A">
        <w:rPr>
          <w:rFonts w:ascii="Times New Roman" w:hAnsi="Times New Roman"/>
          <w:bCs/>
          <w:kern w:val="0"/>
          <w:sz w:val="24"/>
          <w:szCs w:val="24"/>
        </w:rPr>
        <w:t xml:space="preserve"> </w:t>
      </w:r>
      <w:r w:rsidRPr="008D270A">
        <w:rPr>
          <w:rFonts w:ascii="Times New Roman" w:hAnsi="Times New Roman"/>
          <w:bCs/>
          <w:kern w:val="0"/>
          <w:sz w:val="24"/>
          <w:szCs w:val="24"/>
        </w:rPr>
        <w:t>运行维护工作责任人和工作岗位职责；</w:t>
      </w:r>
    </w:p>
    <w:p w14:paraId="465BAAA7" w14:textId="79468CA5" w:rsidR="00BD74CD" w:rsidRPr="008D270A" w:rsidRDefault="00BD74CD" w:rsidP="00BD74CD">
      <w:pPr>
        <w:widowControl/>
        <w:snapToGrid w:val="0"/>
        <w:spacing w:line="360" w:lineRule="auto"/>
        <w:ind w:firstLineChars="200" w:firstLine="482"/>
        <w:rPr>
          <w:rFonts w:ascii="Times New Roman" w:hAnsi="Times New Roman"/>
          <w:bCs/>
          <w:kern w:val="0"/>
          <w:sz w:val="24"/>
          <w:szCs w:val="24"/>
        </w:rPr>
      </w:pPr>
      <w:r w:rsidRPr="008D270A">
        <w:rPr>
          <w:rFonts w:ascii="Times New Roman" w:hAnsi="Times New Roman"/>
          <w:b/>
          <w:color w:val="000000"/>
          <w:sz w:val="24"/>
          <w:szCs w:val="24"/>
        </w:rPr>
        <w:t>2</w:t>
      </w:r>
      <w:r w:rsidRPr="008D270A">
        <w:rPr>
          <w:rFonts w:ascii="Times New Roman" w:hAnsi="Times New Roman"/>
          <w:bCs/>
          <w:kern w:val="0"/>
          <w:sz w:val="24"/>
          <w:szCs w:val="24"/>
        </w:rPr>
        <w:t xml:space="preserve"> </w:t>
      </w:r>
      <w:r w:rsidR="003C775C" w:rsidRPr="008D270A">
        <w:rPr>
          <w:rFonts w:ascii="Times New Roman" w:hAnsi="Times New Roman"/>
          <w:bCs/>
          <w:kern w:val="0"/>
          <w:sz w:val="24"/>
          <w:szCs w:val="24"/>
        </w:rPr>
        <w:t xml:space="preserve"> </w:t>
      </w:r>
      <w:r w:rsidRPr="008D270A">
        <w:rPr>
          <w:rFonts w:ascii="Times New Roman" w:hAnsi="Times New Roman"/>
          <w:bCs/>
          <w:kern w:val="0"/>
          <w:sz w:val="24"/>
          <w:szCs w:val="24"/>
        </w:rPr>
        <w:t>运行维护事件的处理管理流程；</w:t>
      </w:r>
    </w:p>
    <w:p w14:paraId="45AEA26F" w14:textId="228E7E78" w:rsidR="00BD74CD" w:rsidRPr="008D270A" w:rsidRDefault="00BD74CD" w:rsidP="00BD74CD">
      <w:pPr>
        <w:widowControl/>
        <w:snapToGrid w:val="0"/>
        <w:spacing w:line="360" w:lineRule="auto"/>
        <w:ind w:firstLineChars="200" w:firstLine="482"/>
        <w:rPr>
          <w:rFonts w:ascii="Times New Roman" w:hAnsi="Times New Roman"/>
          <w:bCs/>
          <w:kern w:val="0"/>
          <w:sz w:val="24"/>
          <w:szCs w:val="24"/>
        </w:rPr>
      </w:pPr>
      <w:r w:rsidRPr="008D270A">
        <w:rPr>
          <w:rFonts w:ascii="Times New Roman" w:hAnsi="Times New Roman"/>
          <w:b/>
          <w:color w:val="000000"/>
          <w:sz w:val="24"/>
          <w:szCs w:val="24"/>
        </w:rPr>
        <w:t>3</w:t>
      </w:r>
      <w:r w:rsidRPr="008D270A">
        <w:rPr>
          <w:rFonts w:ascii="Times New Roman" w:hAnsi="Times New Roman"/>
          <w:bCs/>
          <w:kern w:val="0"/>
          <w:sz w:val="24"/>
          <w:szCs w:val="24"/>
        </w:rPr>
        <w:t xml:space="preserve"> </w:t>
      </w:r>
      <w:r w:rsidR="003C775C" w:rsidRPr="008D270A">
        <w:rPr>
          <w:rFonts w:ascii="Times New Roman" w:hAnsi="Times New Roman"/>
          <w:bCs/>
          <w:kern w:val="0"/>
          <w:sz w:val="24"/>
          <w:szCs w:val="24"/>
        </w:rPr>
        <w:t xml:space="preserve"> </w:t>
      </w:r>
      <w:r w:rsidRPr="008D270A">
        <w:rPr>
          <w:rFonts w:ascii="Times New Roman" w:hAnsi="Times New Roman"/>
          <w:bCs/>
          <w:kern w:val="0"/>
          <w:sz w:val="24"/>
          <w:szCs w:val="24"/>
        </w:rPr>
        <w:t>有关运行维护紧急事件的应急预案；</w:t>
      </w:r>
    </w:p>
    <w:p w14:paraId="579A4707" w14:textId="4F96840E" w:rsidR="00BD74CD" w:rsidRPr="008D270A" w:rsidRDefault="00BD74CD" w:rsidP="00BD74CD">
      <w:pPr>
        <w:widowControl/>
        <w:snapToGrid w:val="0"/>
        <w:spacing w:line="360" w:lineRule="auto"/>
        <w:ind w:firstLineChars="200" w:firstLine="482"/>
        <w:rPr>
          <w:rFonts w:ascii="Times New Roman" w:hAnsi="Times New Roman"/>
          <w:bCs/>
          <w:kern w:val="0"/>
          <w:sz w:val="24"/>
          <w:szCs w:val="24"/>
        </w:rPr>
      </w:pPr>
      <w:r w:rsidRPr="008D270A">
        <w:rPr>
          <w:rFonts w:ascii="Times New Roman" w:hAnsi="Times New Roman"/>
          <w:b/>
          <w:color w:val="000000"/>
          <w:sz w:val="24"/>
          <w:szCs w:val="24"/>
        </w:rPr>
        <w:t>4</w:t>
      </w:r>
      <w:r w:rsidRPr="008D270A">
        <w:rPr>
          <w:rFonts w:ascii="Times New Roman" w:hAnsi="Times New Roman"/>
          <w:bCs/>
          <w:kern w:val="0"/>
          <w:sz w:val="24"/>
          <w:szCs w:val="24"/>
        </w:rPr>
        <w:t xml:space="preserve"> </w:t>
      </w:r>
      <w:r w:rsidR="003C775C" w:rsidRPr="008D270A">
        <w:rPr>
          <w:rFonts w:ascii="Times New Roman" w:hAnsi="Times New Roman"/>
          <w:bCs/>
          <w:kern w:val="0"/>
          <w:sz w:val="24"/>
          <w:szCs w:val="24"/>
        </w:rPr>
        <w:t xml:space="preserve"> </w:t>
      </w:r>
      <w:r w:rsidRPr="008D270A">
        <w:rPr>
          <w:rFonts w:ascii="Times New Roman" w:hAnsi="Times New Roman"/>
          <w:bCs/>
          <w:kern w:val="0"/>
          <w:sz w:val="24"/>
          <w:szCs w:val="24"/>
        </w:rPr>
        <w:t>应有运行维护日志，系统软硬件的维修和更新应有记录。</w:t>
      </w:r>
    </w:p>
    <w:p w14:paraId="768BE1EC" w14:textId="0BB529B4" w:rsidR="00547F6F" w:rsidRPr="008D270A" w:rsidRDefault="00BD74CD">
      <w:pPr>
        <w:widowControl/>
        <w:snapToGrid w:val="0"/>
        <w:spacing w:line="360" w:lineRule="auto"/>
        <w:rPr>
          <w:rFonts w:ascii="Times New Roman" w:hAnsi="Times New Roman"/>
          <w:bCs/>
          <w:kern w:val="0"/>
          <w:sz w:val="24"/>
          <w:szCs w:val="24"/>
        </w:rPr>
      </w:pPr>
      <w:r w:rsidRPr="008D270A">
        <w:rPr>
          <w:rFonts w:ascii="Times New Roman" w:hAnsi="Times New Roman"/>
          <w:b/>
          <w:bCs/>
          <w:sz w:val="24"/>
          <w:szCs w:val="24"/>
        </w:rPr>
        <w:t>8.1.</w:t>
      </w:r>
      <w:r w:rsidR="002409F9" w:rsidRPr="008D270A">
        <w:rPr>
          <w:rFonts w:ascii="Times New Roman" w:hAnsi="Times New Roman"/>
          <w:b/>
          <w:bCs/>
          <w:sz w:val="24"/>
          <w:szCs w:val="24"/>
        </w:rPr>
        <w:t>4</w:t>
      </w:r>
      <w:r w:rsidR="002409F9" w:rsidRPr="008D270A">
        <w:rPr>
          <w:rFonts w:ascii="Times New Roman" w:hAnsi="Times New Roman"/>
          <w:sz w:val="24"/>
          <w:szCs w:val="24"/>
        </w:rPr>
        <w:t xml:space="preserve">  </w:t>
      </w:r>
      <w:r w:rsidRPr="008D270A">
        <w:rPr>
          <w:rFonts w:ascii="Times New Roman" w:hAnsi="Times New Roman"/>
          <w:bCs/>
          <w:kern w:val="0"/>
          <w:sz w:val="24"/>
          <w:szCs w:val="24"/>
        </w:rPr>
        <w:t>若发生重大事故，</w:t>
      </w:r>
      <w:r w:rsidR="0061346D" w:rsidRPr="008D270A">
        <w:rPr>
          <w:rFonts w:ascii="Times New Roman" w:hAnsi="Times New Roman"/>
          <w:kern w:val="0"/>
          <w:sz w:val="24"/>
          <w:szCs w:val="24"/>
        </w:rPr>
        <w:t>无源全光局域网络</w:t>
      </w:r>
      <w:r w:rsidRPr="008D270A">
        <w:rPr>
          <w:rFonts w:ascii="Times New Roman" w:hAnsi="Times New Roman"/>
          <w:bCs/>
          <w:kern w:val="0"/>
          <w:sz w:val="24"/>
          <w:szCs w:val="24"/>
        </w:rPr>
        <w:t>设备应维护及调测正常后才能重新运行。</w:t>
      </w:r>
    </w:p>
    <w:p w14:paraId="44037872" w14:textId="77777777" w:rsidR="00137387" w:rsidRPr="008D270A" w:rsidRDefault="00137387" w:rsidP="00E2642A">
      <w:pPr>
        <w:widowControl/>
        <w:snapToGrid w:val="0"/>
        <w:spacing w:line="360" w:lineRule="auto"/>
        <w:rPr>
          <w:rFonts w:ascii="Times New Roman" w:hAnsi="Times New Roman"/>
          <w:bCs/>
          <w:kern w:val="0"/>
          <w:sz w:val="24"/>
          <w:szCs w:val="24"/>
        </w:rPr>
      </w:pPr>
    </w:p>
    <w:p w14:paraId="6F671431" w14:textId="01988A4C" w:rsidR="00547F6F" w:rsidRPr="008D270A" w:rsidRDefault="00BD74CD">
      <w:pPr>
        <w:pStyle w:val="3"/>
        <w:adjustRightInd w:val="0"/>
        <w:snapToGrid w:val="0"/>
        <w:spacing w:before="0" w:after="0" w:line="360" w:lineRule="auto"/>
        <w:jc w:val="center"/>
        <w:rPr>
          <w:rFonts w:ascii="黑体" w:eastAsia="黑体" w:hAnsi="黑体" w:cs="宋体" w:hint="eastAsia"/>
          <w:sz w:val="28"/>
          <w:szCs w:val="28"/>
        </w:rPr>
      </w:pPr>
      <w:bookmarkStart w:id="83" w:name="_Toc220798484"/>
      <w:r w:rsidRPr="008D270A">
        <w:rPr>
          <w:rFonts w:ascii="黑体" w:eastAsia="黑体" w:hAnsi="黑体" w:cs="宋体"/>
          <w:sz w:val="28"/>
          <w:szCs w:val="28"/>
        </w:rPr>
        <w:t>8</w:t>
      </w:r>
      <w:r w:rsidR="00DB7480" w:rsidRPr="008D270A">
        <w:rPr>
          <w:rFonts w:ascii="黑体" w:eastAsia="黑体" w:hAnsi="黑体" w:cs="宋体"/>
          <w:sz w:val="28"/>
          <w:szCs w:val="28"/>
        </w:rPr>
        <w:t xml:space="preserve">.2  </w:t>
      </w:r>
      <w:r w:rsidR="00DB7480" w:rsidRPr="008D270A">
        <w:rPr>
          <w:rFonts w:ascii="黑体" w:eastAsia="黑体" w:hAnsi="黑体" w:cs="宋体" w:hint="eastAsia"/>
          <w:sz w:val="28"/>
          <w:szCs w:val="28"/>
        </w:rPr>
        <w:t>硬件维护</w:t>
      </w:r>
      <w:bookmarkEnd w:id="83"/>
    </w:p>
    <w:p w14:paraId="4E31F997" w14:textId="400DA32D"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8.2.1 </w:t>
      </w:r>
      <w:r w:rsidRPr="008D270A">
        <w:rPr>
          <w:rFonts w:ascii="Times New Roman" w:hAnsi="Times New Roman"/>
          <w:kern w:val="0"/>
          <w:sz w:val="24"/>
          <w:szCs w:val="24"/>
        </w:rPr>
        <w:t xml:space="preserve"> </w:t>
      </w:r>
      <w:r w:rsidR="0061346D" w:rsidRPr="008D270A">
        <w:rPr>
          <w:rFonts w:ascii="Times New Roman" w:hAnsi="Times New Roman" w:hint="eastAsia"/>
          <w:kern w:val="0"/>
          <w:sz w:val="24"/>
          <w:szCs w:val="24"/>
        </w:rPr>
        <w:t>无源全光局域网络</w:t>
      </w:r>
      <w:r w:rsidR="00316A22" w:rsidRPr="008D270A">
        <w:rPr>
          <w:rFonts w:ascii="Times New Roman" w:hAnsi="Times New Roman" w:hint="eastAsia"/>
          <w:kern w:val="0"/>
          <w:sz w:val="24"/>
          <w:szCs w:val="24"/>
        </w:rPr>
        <w:t>系统</w:t>
      </w:r>
      <w:r w:rsidRPr="008D270A">
        <w:rPr>
          <w:rFonts w:ascii="Times New Roman" w:hAnsi="Times New Roman"/>
          <w:kern w:val="0"/>
          <w:sz w:val="24"/>
          <w:szCs w:val="24"/>
        </w:rPr>
        <w:t>设备应定期维护保养</w:t>
      </w:r>
      <w:r w:rsidR="0047359F">
        <w:rPr>
          <w:rFonts w:ascii="Times New Roman" w:hAnsi="Times New Roman" w:hint="eastAsia"/>
          <w:kern w:val="0"/>
          <w:sz w:val="24"/>
          <w:szCs w:val="24"/>
        </w:rPr>
        <w:t>，</w:t>
      </w:r>
      <w:r w:rsidRPr="008D270A">
        <w:rPr>
          <w:rFonts w:ascii="Times New Roman" w:hAnsi="Times New Roman"/>
          <w:kern w:val="0"/>
          <w:sz w:val="24"/>
          <w:szCs w:val="24"/>
        </w:rPr>
        <w:t>应包括下列内容：</w:t>
      </w:r>
    </w:p>
    <w:p w14:paraId="6E40EABF" w14:textId="3B16048D"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检查标签、接线、配线表、</w:t>
      </w:r>
      <w:proofErr w:type="gramStart"/>
      <w:r w:rsidRPr="008D270A">
        <w:rPr>
          <w:rFonts w:ascii="Times New Roman" w:hAnsi="Times New Roman"/>
          <w:kern w:val="0"/>
          <w:sz w:val="24"/>
          <w:szCs w:val="24"/>
        </w:rPr>
        <w:t>槽盒和</w:t>
      </w:r>
      <w:proofErr w:type="gramEnd"/>
      <w:r w:rsidRPr="008D270A">
        <w:rPr>
          <w:rFonts w:ascii="Times New Roman" w:hAnsi="Times New Roman"/>
          <w:kern w:val="0"/>
          <w:sz w:val="24"/>
          <w:szCs w:val="24"/>
        </w:rPr>
        <w:t>设备工作情况；</w:t>
      </w:r>
    </w:p>
    <w:p w14:paraId="4B7A99DF" w14:textId="56B966BE"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 xml:space="preserve">2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检查电源的状态；</w:t>
      </w:r>
    </w:p>
    <w:p w14:paraId="396DDCD9" w14:textId="21A778D7"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清理设备、信息配线箱和机柜灰尘。</w:t>
      </w:r>
    </w:p>
    <w:p w14:paraId="71699D3A" w14:textId="28275652" w:rsidR="00277D6F" w:rsidRPr="008D270A" w:rsidRDefault="00277D6F" w:rsidP="00277D6F">
      <w:pPr>
        <w:widowControl/>
        <w:snapToGrid w:val="0"/>
        <w:spacing w:line="360" w:lineRule="auto"/>
        <w:rPr>
          <w:rFonts w:ascii="Times New Roman" w:hAnsi="Times New Roman"/>
          <w:bCs/>
          <w:kern w:val="0"/>
          <w:sz w:val="24"/>
          <w:szCs w:val="24"/>
        </w:rPr>
      </w:pPr>
      <w:r w:rsidRPr="008D270A">
        <w:rPr>
          <w:rFonts w:ascii="Times New Roman" w:hAnsi="Times New Roman"/>
          <w:b/>
          <w:bCs/>
          <w:sz w:val="24"/>
          <w:szCs w:val="24"/>
        </w:rPr>
        <w:t>8.2.</w:t>
      </w:r>
      <w:r w:rsidR="00E814CA" w:rsidRPr="008D270A">
        <w:rPr>
          <w:rFonts w:ascii="Times New Roman" w:hAnsi="Times New Roman"/>
          <w:b/>
          <w:bCs/>
          <w:sz w:val="24"/>
          <w:szCs w:val="24"/>
        </w:rPr>
        <w:t>2</w:t>
      </w:r>
      <w:r w:rsidRPr="008D270A">
        <w:rPr>
          <w:rFonts w:ascii="Times New Roman" w:hAnsi="Times New Roman"/>
          <w:sz w:val="24"/>
          <w:szCs w:val="24"/>
        </w:rPr>
        <w:t xml:space="preserve">  </w:t>
      </w:r>
      <w:r w:rsidRPr="008D270A">
        <w:rPr>
          <w:rFonts w:ascii="Times New Roman" w:hAnsi="Times New Roman"/>
          <w:bCs/>
          <w:kern w:val="0"/>
          <w:sz w:val="24"/>
          <w:szCs w:val="24"/>
        </w:rPr>
        <w:t>ONU</w:t>
      </w:r>
      <w:r w:rsidRPr="008D270A">
        <w:rPr>
          <w:rFonts w:ascii="Times New Roman" w:hAnsi="Times New Roman"/>
          <w:bCs/>
          <w:kern w:val="0"/>
          <w:sz w:val="24"/>
          <w:szCs w:val="24"/>
        </w:rPr>
        <w:t>故障更换时应支持即插即用，</w:t>
      </w:r>
      <w:r w:rsidR="00EC4883" w:rsidRPr="008D270A">
        <w:rPr>
          <w:rFonts w:ascii="Times New Roman" w:hAnsi="Times New Roman"/>
          <w:bCs/>
          <w:kern w:val="0"/>
          <w:sz w:val="24"/>
          <w:szCs w:val="24"/>
        </w:rPr>
        <w:t>网络管理系统</w:t>
      </w:r>
      <w:r w:rsidRPr="008D270A">
        <w:rPr>
          <w:rFonts w:ascii="Times New Roman" w:hAnsi="Times New Roman"/>
          <w:bCs/>
          <w:kern w:val="0"/>
          <w:sz w:val="24"/>
          <w:szCs w:val="24"/>
        </w:rPr>
        <w:t>应支持远程快速恢复功能。</w:t>
      </w:r>
    </w:p>
    <w:p w14:paraId="7BC1A31E" w14:textId="07A0574B" w:rsidR="00277D6F" w:rsidRPr="008D270A" w:rsidRDefault="00277D6F" w:rsidP="00277D6F">
      <w:pPr>
        <w:widowControl/>
        <w:snapToGrid w:val="0"/>
        <w:spacing w:line="360" w:lineRule="auto"/>
        <w:rPr>
          <w:rFonts w:ascii="Times New Roman" w:hAnsi="Times New Roman"/>
          <w:bCs/>
          <w:kern w:val="0"/>
          <w:sz w:val="24"/>
          <w:szCs w:val="24"/>
        </w:rPr>
      </w:pPr>
      <w:r w:rsidRPr="008D270A">
        <w:rPr>
          <w:rFonts w:ascii="Times New Roman" w:hAnsi="Times New Roman"/>
          <w:b/>
          <w:bCs/>
          <w:sz w:val="24"/>
          <w:szCs w:val="24"/>
        </w:rPr>
        <w:t>8.2.</w:t>
      </w:r>
      <w:r w:rsidR="00E814CA" w:rsidRPr="008D270A">
        <w:rPr>
          <w:rFonts w:ascii="Times New Roman" w:hAnsi="Times New Roman"/>
          <w:b/>
          <w:bCs/>
          <w:sz w:val="24"/>
          <w:szCs w:val="24"/>
        </w:rPr>
        <w:t>3</w:t>
      </w:r>
      <w:r w:rsidRPr="008D270A">
        <w:rPr>
          <w:rFonts w:ascii="Times New Roman" w:hAnsi="Times New Roman"/>
          <w:sz w:val="24"/>
          <w:szCs w:val="24"/>
        </w:rPr>
        <w:t xml:space="preserve">  </w:t>
      </w:r>
      <w:r w:rsidRPr="008D270A">
        <w:rPr>
          <w:rFonts w:ascii="Times New Roman" w:hAnsi="Times New Roman"/>
          <w:bCs/>
          <w:kern w:val="0"/>
          <w:sz w:val="24"/>
          <w:szCs w:val="24"/>
        </w:rPr>
        <w:t>关键设备或部件应提供备件，数量应能满足故障替换或修复需要。</w:t>
      </w:r>
    </w:p>
    <w:p w14:paraId="25EBF17F" w14:textId="77777777" w:rsidR="00137387" w:rsidRPr="008D270A" w:rsidRDefault="00137387" w:rsidP="00E2642A">
      <w:pPr>
        <w:widowControl/>
        <w:snapToGrid w:val="0"/>
        <w:spacing w:line="360" w:lineRule="auto"/>
        <w:rPr>
          <w:rFonts w:ascii="Times New Roman" w:hAnsi="Times New Roman"/>
          <w:bCs/>
          <w:kern w:val="0"/>
          <w:sz w:val="24"/>
          <w:szCs w:val="24"/>
        </w:rPr>
      </w:pPr>
    </w:p>
    <w:p w14:paraId="31344C5A" w14:textId="4B1621AB" w:rsidR="00547F6F" w:rsidRPr="008D270A" w:rsidRDefault="00BD74CD">
      <w:pPr>
        <w:pStyle w:val="3"/>
        <w:adjustRightInd w:val="0"/>
        <w:snapToGrid w:val="0"/>
        <w:spacing w:before="0" w:after="0" w:line="360" w:lineRule="auto"/>
        <w:jc w:val="center"/>
        <w:rPr>
          <w:rFonts w:ascii="黑体" w:eastAsia="黑体" w:hAnsi="黑体" w:cs="宋体" w:hint="eastAsia"/>
          <w:sz w:val="28"/>
          <w:szCs w:val="28"/>
        </w:rPr>
      </w:pPr>
      <w:bookmarkStart w:id="84" w:name="_Toc220798485"/>
      <w:r w:rsidRPr="008D270A">
        <w:rPr>
          <w:rFonts w:ascii="黑体" w:eastAsia="黑体" w:hAnsi="黑体" w:cs="宋体"/>
          <w:sz w:val="28"/>
          <w:szCs w:val="28"/>
        </w:rPr>
        <w:t>8</w:t>
      </w:r>
      <w:r w:rsidR="00DB7480" w:rsidRPr="008D270A">
        <w:rPr>
          <w:rFonts w:ascii="黑体" w:eastAsia="黑体" w:hAnsi="黑体" w:cs="宋体"/>
          <w:sz w:val="28"/>
          <w:szCs w:val="28"/>
        </w:rPr>
        <w:t>.3  软件</w:t>
      </w:r>
      <w:r w:rsidR="00DB7480" w:rsidRPr="008D270A">
        <w:rPr>
          <w:rFonts w:ascii="黑体" w:eastAsia="黑体" w:hAnsi="黑体" w:cs="宋体" w:hint="eastAsia"/>
          <w:sz w:val="28"/>
          <w:szCs w:val="28"/>
        </w:rPr>
        <w:t>维护</w:t>
      </w:r>
      <w:bookmarkEnd w:id="84"/>
    </w:p>
    <w:p w14:paraId="0A73B3E8" w14:textId="50AA33B6" w:rsidR="00E814CA" w:rsidRPr="008D270A" w:rsidRDefault="00E814CA" w:rsidP="00E814CA">
      <w:pPr>
        <w:widowControl/>
        <w:snapToGrid w:val="0"/>
        <w:spacing w:line="360" w:lineRule="auto"/>
        <w:rPr>
          <w:rFonts w:ascii="Times New Roman" w:hAnsi="Times New Roman"/>
          <w:kern w:val="0"/>
          <w:sz w:val="24"/>
          <w:szCs w:val="24"/>
        </w:rPr>
      </w:pPr>
      <w:bookmarkStart w:id="85" w:name="_Toc115442449"/>
      <w:r w:rsidRPr="008D270A">
        <w:rPr>
          <w:rFonts w:ascii="Times New Roman" w:hAnsi="Times New Roman"/>
          <w:b/>
          <w:kern w:val="0"/>
          <w:sz w:val="24"/>
          <w:szCs w:val="24"/>
        </w:rPr>
        <w:t xml:space="preserve">8.3.1  </w:t>
      </w:r>
      <w:r w:rsidR="0061346D" w:rsidRPr="008D270A">
        <w:rPr>
          <w:rFonts w:ascii="Times New Roman" w:hAnsi="Times New Roman"/>
          <w:kern w:val="0"/>
          <w:sz w:val="24"/>
          <w:szCs w:val="24"/>
        </w:rPr>
        <w:t>无源全光局域网络</w:t>
      </w:r>
      <w:r w:rsidR="00316A22" w:rsidRPr="008D270A">
        <w:rPr>
          <w:rFonts w:ascii="Times New Roman" w:hAnsi="Times New Roman"/>
          <w:kern w:val="0"/>
          <w:sz w:val="24"/>
          <w:szCs w:val="24"/>
        </w:rPr>
        <w:t>系统</w:t>
      </w:r>
      <w:r w:rsidRPr="008D270A">
        <w:rPr>
          <w:rFonts w:ascii="Times New Roman" w:hAnsi="Times New Roman"/>
          <w:kern w:val="0"/>
          <w:sz w:val="24"/>
          <w:szCs w:val="24"/>
        </w:rPr>
        <w:t>应支持通过</w:t>
      </w:r>
      <w:r w:rsidR="00EC4883" w:rsidRPr="008D270A">
        <w:rPr>
          <w:rFonts w:ascii="Times New Roman" w:hAnsi="Times New Roman"/>
          <w:kern w:val="0"/>
          <w:sz w:val="24"/>
          <w:szCs w:val="24"/>
        </w:rPr>
        <w:t>网络管理系统</w:t>
      </w:r>
      <w:r w:rsidRPr="008D270A">
        <w:rPr>
          <w:rFonts w:ascii="Times New Roman" w:hAnsi="Times New Roman"/>
          <w:kern w:val="0"/>
          <w:sz w:val="24"/>
          <w:szCs w:val="24"/>
        </w:rPr>
        <w:t>和设备命令行进行远程维护。</w:t>
      </w:r>
      <w:bookmarkEnd w:id="85"/>
    </w:p>
    <w:p w14:paraId="13C9940A" w14:textId="515886EC"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8.3.2</w:t>
      </w:r>
      <w:r w:rsidRPr="008D270A">
        <w:rPr>
          <w:rFonts w:ascii="Times New Roman" w:hAnsi="Times New Roman"/>
          <w:kern w:val="0"/>
          <w:sz w:val="24"/>
          <w:szCs w:val="24"/>
        </w:rPr>
        <w:t xml:space="preserve">  </w:t>
      </w:r>
      <w:r w:rsidR="00EC4883" w:rsidRPr="008D270A">
        <w:rPr>
          <w:rFonts w:ascii="Times New Roman" w:hAnsi="Times New Roman"/>
          <w:kern w:val="0"/>
          <w:sz w:val="24"/>
          <w:szCs w:val="24"/>
        </w:rPr>
        <w:t>网络管理系统</w:t>
      </w:r>
      <w:r w:rsidRPr="008D270A">
        <w:rPr>
          <w:rFonts w:ascii="Times New Roman" w:hAnsi="Times New Roman"/>
          <w:kern w:val="0"/>
          <w:sz w:val="24"/>
          <w:szCs w:val="24"/>
        </w:rPr>
        <w:t>应支持对</w:t>
      </w:r>
      <w:r w:rsidR="0061346D" w:rsidRPr="008D270A">
        <w:rPr>
          <w:rFonts w:ascii="Times New Roman" w:hAnsi="Times New Roman"/>
          <w:kern w:val="0"/>
          <w:sz w:val="24"/>
          <w:szCs w:val="24"/>
        </w:rPr>
        <w:t>无源全光局域网络</w:t>
      </w:r>
      <w:r w:rsidRPr="008D270A">
        <w:rPr>
          <w:rFonts w:ascii="Times New Roman" w:hAnsi="Times New Roman"/>
          <w:kern w:val="0"/>
          <w:sz w:val="24"/>
          <w:szCs w:val="24"/>
        </w:rPr>
        <w:t>设备进行集中监控、维护和管理，支持物理通道、业务相关的公共属性配置和业务的开通和控制</w:t>
      </w:r>
      <w:r w:rsidR="00DF587A">
        <w:rPr>
          <w:rFonts w:ascii="Times New Roman" w:hAnsi="Times New Roman" w:hint="eastAsia"/>
          <w:kern w:val="0"/>
          <w:sz w:val="24"/>
          <w:szCs w:val="24"/>
        </w:rPr>
        <w:t>，应</w:t>
      </w:r>
      <w:r w:rsidR="00510261">
        <w:rPr>
          <w:rFonts w:ascii="Times New Roman" w:hAnsi="Times New Roman" w:hint="eastAsia"/>
          <w:kern w:val="0"/>
          <w:sz w:val="24"/>
          <w:szCs w:val="24"/>
        </w:rPr>
        <w:t>符合下列规定</w:t>
      </w:r>
      <w:r w:rsidR="00DF587A">
        <w:rPr>
          <w:rFonts w:ascii="Times New Roman" w:hAnsi="Times New Roman" w:hint="eastAsia"/>
          <w:kern w:val="0"/>
          <w:sz w:val="24"/>
          <w:szCs w:val="24"/>
        </w:rPr>
        <w:t>：</w:t>
      </w:r>
    </w:p>
    <w:p w14:paraId="625B2ED4" w14:textId="0C800EF4" w:rsidR="00510261" w:rsidRDefault="00DF587A" w:rsidP="00D86676">
      <w:pPr>
        <w:widowControl/>
        <w:snapToGrid w:val="0"/>
        <w:spacing w:line="360" w:lineRule="auto"/>
        <w:ind w:firstLineChars="200" w:firstLine="482"/>
        <w:rPr>
          <w:rFonts w:ascii="Times New Roman" w:hAnsi="Times New Roman"/>
          <w:kern w:val="0"/>
          <w:sz w:val="24"/>
          <w:szCs w:val="24"/>
        </w:rPr>
      </w:pPr>
      <w:r>
        <w:rPr>
          <w:rFonts w:ascii="Times New Roman" w:hAnsi="Times New Roman"/>
          <w:b/>
          <w:kern w:val="0"/>
          <w:sz w:val="24"/>
          <w:szCs w:val="24"/>
        </w:rPr>
        <w:t>1</w:t>
      </w:r>
      <w:r w:rsidR="00510261">
        <w:rPr>
          <w:rFonts w:ascii="Times New Roman" w:hAnsi="Times New Roman"/>
          <w:b/>
          <w:kern w:val="0"/>
          <w:sz w:val="24"/>
          <w:szCs w:val="24"/>
        </w:rPr>
        <w:t xml:space="preserve">  </w:t>
      </w:r>
      <w:proofErr w:type="gramStart"/>
      <w:r w:rsidR="00E814CA" w:rsidRPr="008D270A">
        <w:rPr>
          <w:rFonts w:ascii="Times New Roman" w:hAnsi="Times New Roman"/>
          <w:kern w:val="0"/>
          <w:sz w:val="24"/>
          <w:szCs w:val="24"/>
        </w:rPr>
        <w:t>宜支持</w:t>
      </w:r>
      <w:proofErr w:type="gramEnd"/>
      <w:r w:rsidR="00E814CA" w:rsidRPr="008D270A">
        <w:rPr>
          <w:rFonts w:ascii="Times New Roman" w:hAnsi="Times New Roman"/>
          <w:kern w:val="0"/>
          <w:sz w:val="24"/>
          <w:szCs w:val="24"/>
        </w:rPr>
        <w:t>监控功能，监控界面</w:t>
      </w:r>
      <w:proofErr w:type="gramStart"/>
      <w:r w:rsidR="00E814CA" w:rsidRPr="008D270A">
        <w:rPr>
          <w:rFonts w:ascii="Times New Roman" w:hAnsi="Times New Roman"/>
          <w:kern w:val="0"/>
          <w:sz w:val="24"/>
          <w:szCs w:val="24"/>
        </w:rPr>
        <w:t>宜支持</w:t>
      </w:r>
      <w:proofErr w:type="gramEnd"/>
      <w:r w:rsidR="00E814CA" w:rsidRPr="008D270A">
        <w:rPr>
          <w:rFonts w:ascii="Times New Roman" w:hAnsi="Times New Roman"/>
          <w:kern w:val="0"/>
          <w:sz w:val="24"/>
          <w:szCs w:val="24"/>
        </w:rPr>
        <w:t>配置</w:t>
      </w:r>
      <w:r w:rsidR="00137387" w:rsidRPr="008D270A">
        <w:rPr>
          <w:rFonts w:ascii="Times New Roman" w:hAnsi="Times New Roman"/>
          <w:kern w:val="0"/>
          <w:sz w:val="24"/>
          <w:szCs w:val="24"/>
        </w:rPr>
        <w:t>及</w:t>
      </w:r>
      <w:r w:rsidR="00E814CA" w:rsidRPr="008D270A">
        <w:rPr>
          <w:rFonts w:ascii="Times New Roman" w:hAnsi="Times New Roman"/>
          <w:kern w:val="0"/>
          <w:sz w:val="24"/>
          <w:szCs w:val="24"/>
        </w:rPr>
        <w:t>显示关键</w:t>
      </w:r>
      <w:r w:rsidR="00E814CA" w:rsidRPr="008D270A">
        <w:rPr>
          <w:rFonts w:ascii="Times New Roman" w:hAnsi="Times New Roman"/>
          <w:kern w:val="0"/>
          <w:sz w:val="24"/>
          <w:szCs w:val="24"/>
        </w:rPr>
        <w:t>KPI</w:t>
      </w:r>
      <w:r w:rsidR="00E814CA" w:rsidRPr="008D270A">
        <w:rPr>
          <w:rFonts w:ascii="Times New Roman" w:hAnsi="Times New Roman"/>
          <w:kern w:val="0"/>
          <w:sz w:val="24"/>
          <w:szCs w:val="24"/>
        </w:rPr>
        <w:t>指标</w:t>
      </w:r>
      <w:r w:rsidR="00510261">
        <w:rPr>
          <w:rFonts w:ascii="Times New Roman" w:hAnsi="Times New Roman" w:hint="eastAsia"/>
          <w:kern w:val="0"/>
          <w:sz w:val="24"/>
          <w:szCs w:val="24"/>
        </w:rPr>
        <w:t>；</w:t>
      </w:r>
    </w:p>
    <w:p w14:paraId="25AAE67E" w14:textId="56EB4CCC" w:rsidR="00510261" w:rsidRPr="00D86676" w:rsidRDefault="00DF587A" w:rsidP="00D86676">
      <w:pPr>
        <w:widowControl/>
        <w:snapToGrid w:val="0"/>
        <w:spacing w:line="360" w:lineRule="auto"/>
        <w:ind w:firstLineChars="200" w:firstLine="482"/>
        <w:rPr>
          <w:rFonts w:ascii="Times New Roman" w:hAnsi="Times New Roman"/>
          <w:kern w:val="0"/>
          <w:sz w:val="24"/>
          <w:szCs w:val="24"/>
        </w:rPr>
      </w:pPr>
      <w:r w:rsidRPr="00347FB9">
        <w:rPr>
          <w:rFonts w:ascii="Times New Roman" w:hAnsi="Times New Roman"/>
          <w:b/>
          <w:kern w:val="0"/>
          <w:sz w:val="24"/>
          <w:szCs w:val="24"/>
        </w:rPr>
        <w:t>2</w:t>
      </w:r>
      <w:r w:rsidR="00510261" w:rsidRPr="00510261">
        <w:rPr>
          <w:rFonts w:ascii="Times New Roman" w:hAnsi="Times New Roman"/>
          <w:kern w:val="0"/>
          <w:sz w:val="24"/>
          <w:szCs w:val="24"/>
        </w:rPr>
        <w:t xml:space="preserve">  </w:t>
      </w:r>
      <w:proofErr w:type="gramStart"/>
      <w:r w:rsidR="00E814CA" w:rsidRPr="00B11599">
        <w:rPr>
          <w:rFonts w:ascii="Times New Roman" w:hAnsi="Times New Roman"/>
          <w:kern w:val="0"/>
          <w:sz w:val="24"/>
          <w:szCs w:val="24"/>
        </w:rPr>
        <w:t>宜支持</w:t>
      </w:r>
      <w:proofErr w:type="gramEnd"/>
      <w:r w:rsidR="00137387" w:rsidRPr="00FC0E40">
        <w:rPr>
          <w:rFonts w:ascii="Times New Roman" w:hAnsi="Times New Roman"/>
          <w:kern w:val="0"/>
          <w:sz w:val="24"/>
          <w:szCs w:val="24"/>
        </w:rPr>
        <w:t>查询</w:t>
      </w:r>
      <w:r w:rsidR="00E814CA" w:rsidRPr="00FC0E40">
        <w:rPr>
          <w:rFonts w:ascii="Times New Roman" w:hAnsi="Times New Roman"/>
          <w:kern w:val="0"/>
          <w:sz w:val="24"/>
          <w:szCs w:val="24"/>
        </w:rPr>
        <w:t>单板的状态、</w:t>
      </w:r>
      <w:r w:rsidR="00E814CA" w:rsidRPr="00FC0E40">
        <w:rPr>
          <w:rFonts w:ascii="Times New Roman" w:hAnsi="Times New Roman"/>
          <w:kern w:val="0"/>
          <w:sz w:val="24"/>
          <w:szCs w:val="24"/>
        </w:rPr>
        <w:t>CPU</w:t>
      </w:r>
      <w:r w:rsidR="00E814CA" w:rsidRPr="00FC0E40">
        <w:rPr>
          <w:rFonts w:ascii="Times New Roman" w:hAnsi="Times New Roman"/>
          <w:kern w:val="0"/>
          <w:sz w:val="24"/>
          <w:szCs w:val="24"/>
        </w:rPr>
        <w:t>利用率、温度</w:t>
      </w:r>
      <w:r w:rsidR="00CF536D" w:rsidRPr="00FC0E40">
        <w:rPr>
          <w:rFonts w:ascii="Times New Roman" w:hAnsi="Times New Roman"/>
          <w:kern w:val="0"/>
          <w:sz w:val="24"/>
          <w:szCs w:val="24"/>
        </w:rPr>
        <w:t>等</w:t>
      </w:r>
      <w:r w:rsidR="009E3613" w:rsidRPr="00FC0E40">
        <w:rPr>
          <w:rFonts w:ascii="Times New Roman" w:hAnsi="Times New Roman"/>
          <w:kern w:val="0"/>
          <w:sz w:val="24"/>
          <w:szCs w:val="24"/>
        </w:rPr>
        <w:t>率</w:t>
      </w:r>
      <w:r w:rsidR="00510261" w:rsidRPr="00D3622D">
        <w:rPr>
          <w:rFonts w:ascii="Times New Roman" w:hAnsi="Times New Roman" w:hint="eastAsia"/>
          <w:kern w:val="0"/>
          <w:sz w:val="24"/>
          <w:szCs w:val="24"/>
        </w:rPr>
        <w:t>；</w:t>
      </w:r>
    </w:p>
    <w:p w14:paraId="527D703F" w14:textId="23A24436" w:rsidR="00510261" w:rsidRPr="00D86676" w:rsidRDefault="00DF587A" w:rsidP="00D86676">
      <w:pPr>
        <w:widowControl/>
        <w:snapToGrid w:val="0"/>
        <w:spacing w:line="360" w:lineRule="auto"/>
        <w:ind w:firstLineChars="200" w:firstLine="482"/>
        <w:rPr>
          <w:rFonts w:ascii="Times New Roman" w:hAnsi="Times New Roman"/>
          <w:kern w:val="0"/>
          <w:sz w:val="24"/>
          <w:szCs w:val="24"/>
        </w:rPr>
      </w:pPr>
      <w:r w:rsidRPr="00510261">
        <w:rPr>
          <w:rFonts w:ascii="Times New Roman" w:hAnsi="Times New Roman"/>
          <w:b/>
          <w:kern w:val="0"/>
          <w:sz w:val="24"/>
          <w:szCs w:val="24"/>
        </w:rPr>
        <w:lastRenderedPageBreak/>
        <w:t>3</w:t>
      </w:r>
      <w:r w:rsidR="00510261">
        <w:rPr>
          <w:rFonts w:ascii="Times New Roman" w:hAnsi="Times New Roman"/>
          <w:b/>
          <w:kern w:val="0"/>
          <w:sz w:val="24"/>
          <w:szCs w:val="24"/>
        </w:rPr>
        <w:t xml:space="preserve"> </w:t>
      </w:r>
      <w:r w:rsidR="00E814CA" w:rsidRPr="008D270A">
        <w:rPr>
          <w:rFonts w:ascii="Times New Roman" w:hAnsi="Times New Roman"/>
          <w:kern w:val="0"/>
          <w:sz w:val="24"/>
          <w:szCs w:val="24"/>
        </w:rPr>
        <w:t xml:space="preserve"> </w:t>
      </w:r>
      <w:proofErr w:type="gramStart"/>
      <w:r w:rsidR="00E814CA" w:rsidRPr="008D270A">
        <w:rPr>
          <w:rFonts w:ascii="Times New Roman" w:hAnsi="Times New Roman"/>
          <w:kern w:val="0"/>
          <w:sz w:val="24"/>
          <w:szCs w:val="24"/>
        </w:rPr>
        <w:t>宜支持</w:t>
      </w:r>
      <w:proofErr w:type="gramEnd"/>
      <w:r w:rsidR="00137387" w:rsidRPr="008D270A">
        <w:rPr>
          <w:rFonts w:ascii="Times New Roman" w:hAnsi="Times New Roman"/>
          <w:kern w:val="0"/>
          <w:sz w:val="24"/>
          <w:szCs w:val="24"/>
        </w:rPr>
        <w:t>查询</w:t>
      </w:r>
      <w:r w:rsidR="00E814CA" w:rsidRPr="008D270A">
        <w:rPr>
          <w:rFonts w:ascii="Times New Roman" w:hAnsi="Times New Roman"/>
          <w:kern w:val="0"/>
          <w:sz w:val="24"/>
          <w:szCs w:val="24"/>
        </w:rPr>
        <w:t>OLT</w:t>
      </w:r>
      <w:r w:rsidR="00E814CA" w:rsidRPr="008D270A">
        <w:rPr>
          <w:rFonts w:ascii="Times New Roman" w:hAnsi="Times New Roman"/>
          <w:kern w:val="0"/>
          <w:sz w:val="24"/>
          <w:szCs w:val="24"/>
        </w:rPr>
        <w:t>和</w:t>
      </w:r>
      <w:r w:rsidR="00E814CA" w:rsidRPr="008D270A">
        <w:rPr>
          <w:rFonts w:ascii="Times New Roman" w:hAnsi="Times New Roman"/>
          <w:kern w:val="0"/>
          <w:sz w:val="24"/>
          <w:szCs w:val="24"/>
        </w:rPr>
        <w:t>ONU</w:t>
      </w:r>
      <w:r w:rsidR="00E814CA" w:rsidRPr="008D270A">
        <w:rPr>
          <w:rFonts w:ascii="Times New Roman" w:hAnsi="Times New Roman"/>
          <w:kern w:val="0"/>
          <w:sz w:val="24"/>
          <w:szCs w:val="24"/>
        </w:rPr>
        <w:t>端口的状态、流量统计和带宽利用率</w:t>
      </w:r>
      <w:r w:rsidR="00510261">
        <w:rPr>
          <w:rFonts w:ascii="Times New Roman" w:hAnsi="Times New Roman" w:hint="eastAsia"/>
          <w:kern w:val="0"/>
          <w:sz w:val="24"/>
          <w:szCs w:val="24"/>
        </w:rPr>
        <w:t>；</w:t>
      </w:r>
    </w:p>
    <w:p w14:paraId="634B0009" w14:textId="73E0C5AF" w:rsidR="00E814CA" w:rsidRPr="008D270A" w:rsidRDefault="00DF587A" w:rsidP="00D86676">
      <w:pPr>
        <w:widowControl/>
        <w:snapToGrid w:val="0"/>
        <w:spacing w:line="360" w:lineRule="auto"/>
        <w:ind w:firstLineChars="200" w:firstLine="482"/>
        <w:rPr>
          <w:rFonts w:ascii="Times New Roman" w:hAnsi="Times New Roman"/>
          <w:kern w:val="0"/>
          <w:sz w:val="24"/>
          <w:szCs w:val="24"/>
        </w:rPr>
      </w:pPr>
      <w:r w:rsidRPr="00510261">
        <w:rPr>
          <w:rFonts w:ascii="Times New Roman" w:hAnsi="Times New Roman"/>
          <w:b/>
          <w:kern w:val="0"/>
          <w:sz w:val="24"/>
          <w:szCs w:val="24"/>
        </w:rPr>
        <w:t>4</w:t>
      </w:r>
      <w:r w:rsidR="00E814CA" w:rsidRPr="008D270A">
        <w:rPr>
          <w:rFonts w:ascii="Times New Roman" w:hAnsi="Times New Roman"/>
          <w:kern w:val="0"/>
          <w:sz w:val="24"/>
          <w:szCs w:val="24"/>
        </w:rPr>
        <w:t xml:space="preserve"> </w:t>
      </w:r>
      <w:r w:rsidR="00510261">
        <w:rPr>
          <w:rFonts w:ascii="Times New Roman" w:hAnsi="Times New Roman"/>
          <w:kern w:val="0"/>
          <w:sz w:val="24"/>
          <w:szCs w:val="24"/>
        </w:rPr>
        <w:t xml:space="preserve"> </w:t>
      </w:r>
      <w:proofErr w:type="gramStart"/>
      <w:r w:rsidR="00E814CA" w:rsidRPr="008D270A">
        <w:rPr>
          <w:rFonts w:ascii="Times New Roman" w:hAnsi="Times New Roman"/>
          <w:kern w:val="0"/>
          <w:sz w:val="24"/>
          <w:szCs w:val="24"/>
        </w:rPr>
        <w:t>宜支持无源光</w:t>
      </w:r>
      <w:proofErr w:type="gramEnd"/>
      <w:r w:rsidR="00E814CA" w:rsidRPr="008D270A">
        <w:rPr>
          <w:rFonts w:ascii="Times New Roman" w:hAnsi="Times New Roman"/>
          <w:kern w:val="0"/>
          <w:sz w:val="24"/>
          <w:szCs w:val="24"/>
        </w:rPr>
        <w:t>网络拓扑监控，拓扑</w:t>
      </w:r>
      <w:proofErr w:type="gramStart"/>
      <w:r w:rsidR="00E814CA" w:rsidRPr="008D270A">
        <w:rPr>
          <w:rFonts w:ascii="Times New Roman" w:hAnsi="Times New Roman"/>
          <w:kern w:val="0"/>
          <w:sz w:val="24"/>
          <w:szCs w:val="24"/>
        </w:rPr>
        <w:t>图宜支持</w:t>
      </w:r>
      <w:proofErr w:type="gramEnd"/>
      <w:r w:rsidR="00E814CA" w:rsidRPr="008D270A">
        <w:rPr>
          <w:rFonts w:ascii="Times New Roman" w:hAnsi="Times New Roman"/>
          <w:kern w:val="0"/>
          <w:sz w:val="24"/>
          <w:szCs w:val="24"/>
        </w:rPr>
        <w:t>显示主干光缆和分支光缆状态，宜采用不同颜色表示光纤链路的正常或故障状态</w:t>
      </w:r>
      <w:r w:rsidR="00510261">
        <w:rPr>
          <w:rFonts w:ascii="Times New Roman" w:hAnsi="Times New Roman"/>
          <w:kern w:val="0"/>
          <w:sz w:val="24"/>
          <w:szCs w:val="24"/>
        </w:rPr>
        <w:t>；</w:t>
      </w:r>
    </w:p>
    <w:p w14:paraId="4F4D350E" w14:textId="0A21BD4B" w:rsidR="00E814CA" w:rsidRPr="008D270A" w:rsidRDefault="00DF587A" w:rsidP="00D86676">
      <w:pPr>
        <w:widowControl/>
        <w:snapToGrid w:val="0"/>
        <w:spacing w:line="360" w:lineRule="auto"/>
        <w:ind w:firstLineChars="200" w:firstLine="482"/>
        <w:rPr>
          <w:rFonts w:ascii="Times New Roman" w:hAnsi="Times New Roman"/>
          <w:kern w:val="0"/>
          <w:sz w:val="24"/>
          <w:szCs w:val="24"/>
        </w:rPr>
      </w:pPr>
      <w:r w:rsidRPr="00510261">
        <w:rPr>
          <w:rFonts w:ascii="Times New Roman" w:hAnsi="Times New Roman"/>
          <w:b/>
          <w:kern w:val="0"/>
          <w:sz w:val="24"/>
          <w:szCs w:val="24"/>
        </w:rPr>
        <w:t>5</w:t>
      </w:r>
      <w:r w:rsidR="00510261">
        <w:rPr>
          <w:rFonts w:ascii="Times New Roman" w:hAnsi="Times New Roman"/>
          <w:kern w:val="0"/>
          <w:sz w:val="24"/>
          <w:szCs w:val="24"/>
        </w:rPr>
        <w:t xml:space="preserve">  </w:t>
      </w:r>
      <w:r w:rsidR="00E814CA" w:rsidRPr="008D270A">
        <w:rPr>
          <w:rFonts w:ascii="Times New Roman" w:hAnsi="Times New Roman"/>
          <w:kern w:val="0"/>
          <w:sz w:val="24"/>
          <w:szCs w:val="24"/>
        </w:rPr>
        <w:t>应支持告警级别、告警源、发生时间和定位信息查询</w:t>
      </w:r>
      <w:r w:rsidR="00510261">
        <w:rPr>
          <w:rFonts w:ascii="Times New Roman" w:hAnsi="Times New Roman" w:hint="eastAsia"/>
          <w:kern w:val="0"/>
          <w:sz w:val="24"/>
          <w:szCs w:val="24"/>
        </w:rPr>
        <w:t>；</w:t>
      </w:r>
    </w:p>
    <w:p w14:paraId="2AB72A68" w14:textId="4805635D" w:rsidR="00213E21" w:rsidRPr="008D270A" w:rsidRDefault="00DF587A" w:rsidP="00D86676">
      <w:pPr>
        <w:widowControl/>
        <w:snapToGrid w:val="0"/>
        <w:spacing w:line="360" w:lineRule="auto"/>
        <w:ind w:firstLineChars="200" w:firstLine="482"/>
        <w:rPr>
          <w:rFonts w:ascii="Times New Roman" w:hAnsi="Times New Roman"/>
          <w:kern w:val="0"/>
          <w:sz w:val="24"/>
          <w:szCs w:val="24"/>
        </w:rPr>
      </w:pPr>
      <w:r w:rsidRPr="00510261">
        <w:rPr>
          <w:rFonts w:ascii="Times New Roman" w:hAnsi="Times New Roman"/>
          <w:b/>
          <w:kern w:val="0"/>
          <w:sz w:val="24"/>
          <w:szCs w:val="24"/>
        </w:rPr>
        <w:t>6</w:t>
      </w:r>
      <w:r w:rsidR="00510261">
        <w:rPr>
          <w:rFonts w:ascii="Times New Roman" w:hAnsi="Times New Roman"/>
          <w:kern w:val="0"/>
          <w:sz w:val="24"/>
          <w:szCs w:val="24"/>
        </w:rPr>
        <w:t xml:space="preserve">  </w:t>
      </w:r>
      <w:r w:rsidR="00213E21" w:rsidRPr="008D270A">
        <w:rPr>
          <w:rFonts w:ascii="Times New Roman" w:hAnsi="Times New Roman"/>
          <w:kern w:val="0"/>
          <w:sz w:val="24"/>
          <w:szCs w:val="24"/>
        </w:rPr>
        <w:t>应支持</w:t>
      </w:r>
      <w:r w:rsidR="00137387" w:rsidRPr="008D270A">
        <w:rPr>
          <w:rFonts w:ascii="Times New Roman" w:hAnsi="Times New Roman"/>
          <w:kern w:val="0"/>
          <w:sz w:val="24"/>
          <w:szCs w:val="24"/>
        </w:rPr>
        <w:t>查询</w:t>
      </w:r>
      <w:r w:rsidR="00213E21" w:rsidRPr="008D270A">
        <w:rPr>
          <w:rFonts w:ascii="Times New Roman" w:hAnsi="Times New Roman"/>
          <w:kern w:val="0"/>
          <w:sz w:val="24"/>
          <w:szCs w:val="24"/>
        </w:rPr>
        <w:t>光模块信息，查询内容应包括发送光功率、接收光功率、光模块温度、供电电压、发送偏置电流信息。</w:t>
      </w:r>
    </w:p>
    <w:p w14:paraId="4FE29778" w14:textId="4ED70504" w:rsidR="00213E21" w:rsidRPr="008D270A" w:rsidRDefault="00213E21" w:rsidP="00213E21">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8.3.</w:t>
      </w:r>
      <w:r w:rsidR="00DF587A">
        <w:rPr>
          <w:rFonts w:ascii="Times New Roman" w:hAnsi="Times New Roman"/>
          <w:b/>
          <w:kern w:val="0"/>
          <w:sz w:val="24"/>
          <w:szCs w:val="24"/>
        </w:rPr>
        <w:t>3</w:t>
      </w:r>
      <w:r w:rsidR="00DF587A" w:rsidRPr="008D270A">
        <w:rPr>
          <w:rFonts w:ascii="Times New Roman" w:hAnsi="Times New Roman"/>
          <w:kern w:val="0"/>
          <w:sz w:val="24"/>
          <w:szCs w:val="24"/>
        </w:rPr>
        <w:t xml:space="preserve">  </w:t>
      </w:r>
      <w:r w:rsidR="0061346D" w:rsidRPr="008D270A">
        <w:rPr>
          <w:rFonts w:ascii="Times New Roman" w:hAnsi="Times New Roman"/>
          <w:kern w:val="0"/>
          <w:sz w:val="24"/>
          <w:szCs w:val="24"/>
        </w:rPr>
        <w:t>无源全光局域网络</w:t>
      </w:r>
      <w:r w:rsidRPr="008D270A">
        <w:rPr>
          <w:rFonts w:ascii="Times New Roman" w:hAnsi="Times New Roman"/>
          <w:kern w:val="0"/>
          <w:sz w:val="24"/>
          <w:szCs w:val="24"/>
        </w:rPr>
        <w:t>设备应支持远程升级功能：</w:t>
      </w:r>
    </w:p>
    <w:p w14:paraId="42D9BF92" w14:textId="77777777"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Pr="008D270A">
        <w:rPr>
          <w:rFonts w:ascii="Times New Roman" w:hAnsi="Times New Roman"/>
          <w:kern w:val="0"/>
          <w:sz w:val="24"/>
          <w:szCs w:val="24"/>
        </w:rPr>
        <w:t>核心交换设备和</w:t>
      </w:r>
      <w:r w:rsidRPr="008D270A">
        <w:rPr>
          <w:rFonts w:ascii="Times New Roman" w:hAnsi="Times New Roman"/>
          <w:kern w:val="0"/>
          <w:sz w:val="24"/>
          <w:szCs w:val="24"/>
        </w:rPr>
        <w:t>OLT</w:t>
      </w:r>
      <w:r w:rsidRPr="008D270A">
        <w:rPr>
          <w:rFonts w:ascii="Times New Roman" w:hAnsi="Times New Roman"/>
          <w:kern w:val="0"/>
          <w:sz w:val="24"/>
          <w:szCs w:val="24"/>
        </w:rPr>
        <w:t>应支持升级不中断业务功能，业务丢包时间宜小于</w:t>
      </w:r>
      <w:r w:rsidRPr="008D270A">
        <w:rPr>
          <w:rFonts w:ascii="Times New Roman" w:hAnsi="Times New Roman"/>
          <w:kern w:val="0"/>
          <w:sz w:val="24"/>
          <w:szCs w:val="24"/>
        </w:rPr>
        <w:t>10s</w:t>
      </w:r>
      <w:r w:rsidRPr="008D270A">
        <w:rPr>
          <w:rFonts w:ascii="Times New Roman" w:hAnsi="Times New Roman"/>
          <w:kern w:val="0"/>
          <w:sz w:val="24"/>
          <w:szCs w:val="24"/>
        </w:rPr>
        <w:t>；</w:t>
      </w:r>
    </w:p>
    <w:p w14:paraId="369709E0" w14:textId="0FC34466" w:rsidR="00213E21" w:rsidRPr="008D270A" w:rsidRDefault="00213E21" w:rsidP="00213E21">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kern w:val="0"/>
          <w:sz w:val="24"/>
          <w:szCs w:val="24"/>
        </w:rPr>
        <w:t xml:space="preserve">  </w:t>
      </w:r>
      <w:r w:rsidR="00EC4883" w:rsidRPr="008D270A">
        <w:rPr>
          <w:rFonts w:ascii="Times New Roman" w:hAnsi="Times New Roman"/>
          <w:kern w:val="0"/>
          <w:sz w:val="24"/>
          <w:szCs w:val="24"/>
        </w:rPr>
        <w:t>网络管理系统</w:t>
      </w:r>
      <w:r w:rsidRPr="008D270A">
        <w:rPr>
          <w:rFonts w:ascii="Times New Roman" w:hAnsi="Times New Roman"/>
          <w:kern w:val="0"/>
          <w:sz w:val="24"/>
          <w:szCs w:val="24"/>
        </w:rPr>
        <w:t>应支持</w:t>
      </w:r>
      <w:r w:rsidRPr="008D270A">
        <w:rPr>
          <w:rFonts w:ascii="Times New Roman" w:hAnsi="Times New Roman"/>
          <w:kern w:val="0"/>
          <w:sz w:val="24"/>
          <w:szCs w:val="24"/>
        </w:rPr>
        <w:t>ONU</w:t>
      </w:r>
      <w:r w:rsidRPr="008D270A">
        <w:rPr>
          <w:rFonts w:ascii="Times New Roman" w:hAnsi="Times New Roman"/>
          <w:kern w:val="0"/>
          <w:sz w:val="24"/>
          <w:szCs w:val="24"/>
        </w:rPr>
        <w:t>批量升级功能。</w:t>
      </w:r>
    </w:p>
    <w:p w14:paraId="4A1413CA" w14:textId="77777777" w:rsidR="00137387" w:rsidRPr="008D270A" w:rsidRDefault="00137387" w:rsidP="007A3294">
      <w:pPr>
        <w:widowControl/>
        <w:snapToGrid w:val="0"/>
        <w:spacing w:line="360" w:lineRule="auto"/>
        <w:rPr>
          <w:rFonts w:ascii="Times New Roman" w:hAnsi="Times New Roman"/>
          <w:kern w:val="0"/>
          <w:sz w:val="24"/>
          <w:szCs w:val="24"/>
        </w:rPr>
      </w:pPr>
    </w:p>
    <w:p w14:paraId="72CA89F1" w14:textId="2E1F2863" w:rsidR="00547F6F" w:rsidRPr="008D270A" w:rsidRDefault="00BD74CD">
      <w:pPr>
        <w:pStyle w:val="3"/>
        <w:adjustRightInd w:val="0"/>
        <w:snapToGrid w:val="0"/>
        <w:spacing w:before="0" w:after="0" w:line="360" w:lineRule="auto"/>
        <w:jc w:val="center"/>
        <w:rPr>
          <w:rFonts w:ascii="黑体" w:eastAsia="黑体" w:hAnsi="黑体" w:cs="宋体" w:hint="eastAsia"/>
          <w:sz w:val="28"/>
          <w:szCs w:val="28"/>
        </w:rPr>
      </w:pPr>
      <w:bookmarkStart w:id="86" w:name="_Toc115442451"/>
      <w:bookmarkStart w:id="87" w:name="_Toc220798486"/>
      <w:r w:rsidRPr="008D270A">
        <w:rPr>
          <w:rFonts w:ascii="黑体" w:eastAsia="黑体" w:hAnsi="黑体" w:cs="宋体"/>
          <w:sz w:val="28"/>
          <w:szCs w:val="28"/>
        </w:rPr>
        <w:t>8</w:t>
      </w:r>
      <w:r w:rsidR="00DB7480" w:rsidRPr="008D270A">
        <w:rPr>
          <w:rFonts w:ascii="黑体" w:eastAsia="黑体" w:hAnsi="黑体" w:cs="宋体"/>
          <w:sz w:val="28"/>
          <w:szCs w:val="28"/>
        </w:rPr>
        <w:t xml:space="preserve">.4  </w:t>
      </w:r>
      <w:r w:rsidR="00DB7480" w:rsidRPr="008D270A">
        <w:rPr>
          <w:rFonts w:ascii="黑体" w:eastAsia="黑体" w:hAnsi="黑体" w:cs="宋体" w:hint="eastAsia"/>
          <w:sz w:val="28"/>
          <w:szCs w:val="28"/>
        </w:rPr>
        <w:t>故障定位</w:t>
      </w:r>
      <w:bookmarkEnd w:id="86"/>
      <w:bookmarkEnd w:id="87"/>
    </w:p>
    <w:p w14:paraId="1035DFCA" w14:textId="7A58F483"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8.4.1 </w:t>
      </w:r>
      <w:r w:rsidRPr="008D270A">
        <w:rPr>
          <w:rFonts w:ascii="Times New Roman" w:hAnsi="Times New Roman"/>
          <w:kern w:val="0"/>
          <w:sz w:val="24"/>
          <w:szCs w:val="24"/>
        </w:rPr>
        <w:t xml:space="preserve"> </w:t>
      </w:r>
      <w:r w:rsidR="00EC4883" w:rsidRPr="008D270A">
        <w:rPr>
          <w:rFonts w:ascii="Times New Roman" w:hAnsi="Times New Roman"/>
          <w:kern w:val="0"/>
          <w:sz w:val="24"/>
          <w:szCs w:val="24"/>
        </w:rPr>
        <w:t>网络管理系统</w:t>
      </w:r>
      <w:r w:rsidRPr="008D270A">
        <w:rPr>
          <w:rFonts w:ascii="Times New Roman" w:hAnsi="Times New Roman"/>
          <w:kern w:val="0"/>
          <w:sz w:val="24"/>
          <w:szCs w:val="24"/>
        </w:rPr>
        <w:t>和设备命令行应支持</w:t>
      </w:r>
      <w:r w:rsidRPr="008D270A">
        <w:rPr>
          <w:rFonts w:ascii="Times New Roman" w:hAnsi="Times New Roman"/>
          <w:kern w:val="0"/>
          <w:sz w:val="24"/>
          <w:szCs w:val="24"/>
        </w:rPr>
        <w:t>MAC</w:t>
      </w:r>
      <w:r w:rsidRPr="008D270A">
        <w:rPr>
          <w:rFonts w:ascii="Times New Roman" w:hAnsi="Times New Roman"/>
          <w:kern w:val="0"/>
          <w:sz w:val="24"/>
          <w:szCs w:val="24"/>
        </w:rPr>
        <w:t>地址查询。</w:t>
      </w:r>
    </w:p>
    <w:p w14:paraId="7DD6F8DC" w14:textId="09592860"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8.4.2 </w:t>
      </w:r>
      <w:r w:rsidRPr="008D270A">
        <w:rPr>
          <w:rFonts w:ascii="Times New Roman" w:hAnsi="Times New Roman"/>
          <w:kern w:val="0"/>
          <w:sz w:val="24"/>
          <w:szCs w:val="24"/>
        </w:rPr>
        <w:t xml:space="preserve"> OLT</w:t>
      </w:r>
      <w:r w:rsidRPr="008D270A">
        <w:rPr>
          <w:rFonts w:ascii="Times New Roman" w:hAnsi="Times New Roman"/>
          <w:kern w:val="0"/>
          <w:sz w:val="24"/>
          <w:szCs w:val="24"/>
        </w:rPr>
        <w:t>和</w:t>
      </w:r>
      <w:r w:rsidRPr="008D270A">
        <w:rPr>
          <w:rFonts w:ascii="Times New Roman" w:hAnsi="Times New Roman"/>
          <w:kern w:val="0"/>
          <w:sz w:val="24"/>
          <w:szCs w:val="24"/>
        </w:rPr>
        <w:t>ONU</w:t>
      </w:r>
      <w:proofErr w:type="gramStart"/>
      <w:r w:rsidRPr="008D270A">
        <w:rPr>
          <w:rFonts w:ascii="Times New Roman" w:hAnsi="Times New Roman"/>
          <w:kern w:val="0"/>
          <w:sz w:val="24"/>
          <w:szCs w:val="24"/>
        </w:rPr>
        <w:t>宜支持</w:t>
      </w:r>
      <w:proofErr w:type="gramEnd"/>
      <w:r w:rsidRPr="008D270A">
        <w:rPr>
          <w:rFonts w:ascii="Times New Roman" w:hAnsi="Times New Roman"/>
          <w:kern w:val="0"/>
          <w:sz w:val="24"/>
          <w:szCs w:val="24"/>
        </w:rPr>
        <w:t>DHCP</w:t>
      </w:r>
      <w:r w:rsidRPr="008D270A">
        <w:rPr>
          <w:rFonts w:ascii="Times New Roman" w:hAnsi="Times New Roman"/>
          <w:kern w:val="0"/>
          <w:sz w:val="24"/>
          <w:szCs w:val="24"/>
        </w:rPr>
        <w:t>拨号仿真功能，</w:t>
      </w:r>
      <w:proofErr w:type="gramStart"/>
      <w:r w:rsidRPr="008D270A">
        <w:rPr>
          <w:rFonts w:ascii="Times New Roman" w:hAnsi="Times New Roman"/>
          <w:kern w:val="0"/>
          <w:sz w:val="24"/>
          <w:szCs w:val="24"/>
        </w:rPr>
        <w:t>宜支持</w:t>
      </w:r>
      <w:proofErr w:type="gramEnd"/>
      <w:r w:rsidRPr="008D270A">
        <w:rPr>
          <w:rFonts w:ascii="Times New Roman" w:hAnsi="Times New Roman"/>
          <w:kern w:val="0"/>
          <w:sz w:val="24"/>
          <w:szCs w:val="24"/>
        </w:rPr>
        <w:t>从</w:t>
      </w:r>
      <w:r w:rsidRPr="008D270A">
        <w:rPr>
          <w:rFonts w:ascii="Times New Roman" w:hAnsi="Times New Roman"/>
          <w:kern w:val="0"/>
          <w:sz w:val="24"/>
          <w:szCs w:val="24"/>
        </w:rPr>
        <w:t>ONU</w:t>
      </w:r>
      <w:r w:rsidRPr="008D270A">
        <w:rPr>
          <w:rFonts w:ascii="Times New Roman" w:hAnsi="Times New Roman"/>
          <w:kern w:val="0"/>
          <w:sz w:val="24"/>
          <w:szCs w:val="24"/>
        </w:rPr>
        <w:t>端口发起</w:t>
      </w:r>
      <w:r w:rsidRPr="008D270A">
        <w:rPr>
          <w:rFonts w:ascii="Times New Roman" w:hAnsi="Times New Roman"/>
          <w:kern w:val="0"/>
          <w:sz w:val="24"/>
          <w:szCs w:val="24"/>
        </w:rPr>
        <w:t>DHCP</w:t>
      </w:r>
      <w:r w:rsidRPr="008D270A">
        <w:rPr>
          <w:rFonts w:ascii="Times New Roman" w:hAnsi="Times New Roman"/>
          <w:kern w:val="0"/>
          <w:sz w:val="24"/>
          <w:szCs w:val="24"/>
        </w:rPr>
        <w:t>拨号仿真任务。</w:t>
      </w:r>
    </w:p>
    <w:p w14:paraId="3B15FDC4" w14:textId="7B0B50DF"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8.4.3</w:t>
      </w:r>
      <w:r w:rsidRPr="008D270A">
        <w:rPr>
          <w:rFonts w:ascii="Times New Roman" w:hAnsi="Times New Roman"/>
          <w:kern w:val="0"/>
          <w:sz w:val="24"/>
          <w:szCs w:val="24"/>
        </w:rPr>
        <w:t xml:space="preserve">  </w:t>
      </w:r>
      <w:r w:rsidRPr="008D270A">
        <w:rPr>
          <w:rFonts w:ascii="Times New Roman" w:hAnsi="Times New Roman"/>
          <w:kern w:val="0"/>
          <w:sz w:val="24"/>
          <w:szCs w:val="24"/>
        </w:rPr>
        <w:t>当</w:t>
      </w:r>
      <w:r w:rsidRPr="008D270A">
        <w:rPr>
          <w:rFonts w:ascii="Times New Roman" w:hAnsi="Times New Roman"/>
          <w:kern w:val="0"/>
          <w:sz w:val="24"/>
          <w:szCs w:val="24"/>
        </w:rPr>
        <w:t>ONU</w:t>
      </w:r>
      <w:r w:rsidRPr="008D270A">
        <w:rPr>
          <w:rFonts w:ascii="Times New Roman" w:hAnsi="Times New Roman"/>
          <w:kern w:val="0"/>
          <w:sz w:val="24"/>
          <w:szCs w:val="24"/>
        </w:rPr>
        <w:t>支持</w:t>
      </w:r>
      <w:r w:rsidRPr="008D270A">
        <w:rPr>
          <w:rFonts w:ascii="Times New Roman" w:hAnsi="Times New Roman"/>
          <w:kern w:val="0"/>
          <w:sz w:val="24"/>
          <w:szCs w:val="24"/>
        </w:rPr>
        <w:t>POTS</w:t>
      </w:r>
      <w:r w:rsidRPr="008D270A">
        <w:rPr>
          <w:rFonts w:ascii="Times New Roman" w:hAnsi="Times New Roman"/>
          <w:kern w:val="0"/>
          <w:sz w:val="24"/>
          <w:szCs w:val="24"/>
        </w:rPr>
        <w:t>语音业务时，</w:t>
      </w:r>
      <w:proofErr w:type="gramStart"/>
      <w:r w:rsidRPr="008D270A">
        <w:rPr>
          <w:rFonts w:ascii="Times New Roman" w:hAnsi="Times New Roman"/>
          <w:kern w:val="0"/>
          <w:sz w:val="24"/>
          <w:szCs w:val="24"/>
        </w:rPr>
        <w:t>宜支持</w:t>
      </w:r>
      <w:proofErr w:type="gramEnd"/>
      <w:r w:rsidRPr="008D270A">
        <w:rPr>
          <w:rFonts w:ascii="Times New Roman" w:hAnsi="Times New Roman"/>
          <w:kern w:val="0"/>
          <w:sz w:val="24"/>
          <w:szCs w:val="24"/>
        </w:rPr>
        <w:t>语音呼叫仿真功能。</w:t>
      </w:r>
    </w:p>
    <w:p w14:paraId="55B52D21" w14:textId="054718D6" w:rsidR="00E814CA" w:rsidRPr="008D270A" w:rsidRDefault="00E814CA" w:rsidP="00E814CA">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8.4.4</w:t>
      </w:r>
      <w:r w:rsidRPr="008D270A">
        <w:rPr>
          <w:rFonts w:ascii="Times New Roman" w:hAnsi="Times New Roman"/>
          <w:kern w:val="0"/>
          <w:sz w:val="24"/>
          <w:szCs w:val="24"/>
        </w:rPr>
        <w:t xml:space="preserve">  OLT</w:t>
      </w:r>
      <w:r w:rsidRPr="008D270A">
        <w:rPr>
          <w:rFonts w:ascii="Times New Roman" w:hAnsi="Times New Roman"/>
          <w:kern w:val="0"/>
          <w:sz w:val="24"/>
          <w:szCs w:val="24"/>
        </w:rPr>
        <w:t>和</w:t>
      </w:r>
      <w:r w:rsidRPr="008D270A">
        <w:rPr>
          <w:rFonts w:ascii="Times New Roman" w:hAnsi="Times New Roman"/>
          <w:kern w:val="0"/>
          <w:sz w:val="24"/>
          <w:szCs w:val="24"/>
        </w:rPr>
        <w:t>ONU</w:t>
      </w:r>
      <w:proofErr w:type="gramStart"/>
      <w:r w:rsidRPr="008D270A">
        <w:rPr>
          <w:rFonts w:ascii="Times New Roman" w:hAnsi="Times New Roman"/>
          <w:kern w:val="0"/>
          <w:sz w:val="24"/>
          <w:szCs w:val="24"/>
        </w:rPr>
        <w:t>宜支持</w:t>
      </w:r>
      <w:proofErr w:type="gramEnd"/>
      <w:r w:rsidRPr="008D270A">
        <w:rPr>
          <w:rFonts w:ascii="Times New Roman" w:hAnsi="Times New Roman"/>
          <w:kern w:val="0"/>
          <w:sz w:val="24"/>
          <w:szCs w:val="24"/>
        </w:rPr>
        <w:t>视频质量监控功能，应支持如下功能：</w:t>
      </w:r>
    </w:p>
    <w:p w14:paraId="22913E88" w14:textId="13908337"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1</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应支持在</w:t>
      </w:r>
      <w:r w:rsidRPr="008D270A">
        <w:rPr>
          <w:rFonts w:ascii="Times New Roman" w:hAnsi="Times New Roman"/>
          <w:kern w:val="0"/>
          <w:sz w:val="24"/>
          <w:szCs w:val="24"/>
        </w:rPr>
        <w:t>OLT</w:t>
      </w:r>
      <w:r w:rsidRPr="008D270A">
        <w:rPr>
          <w:rFonts w:ascii="Times New Roman" w:hAnsi="Times New Roman"/>
          <w:kern w:val="0"/>
          <w:sz w:val="24"/>
          <w:szCs w:val="24"/>
        </w:rPr>
        <w:t>上行端口、</w:t>
      </w:r>
      <w:r w:rsidRPr="008D270A">
        <w:rPr>
          <w:rFonts w:ascii="Times New Roman" w:hAnsi="Times New Roman"/>
          <w:kern w:val="0"/>
          <w:sz w:val="24"/>
          <w:szCs w:val="24"/>
        </w:rPr>
        <w:t>OLT PON</w:t>
      </w:r>
      <w:r w:rsidRPr="008D270A">
        <w:rPr>
          <w:rFonts w:ascii="Times New Roman" w:hAnsi="Times New Roman"/>
          <w:kern w:val="0"/>
          <w:sz w:val="24"/>
          <w:szCs w:val="24"/>
        </w:rPr>
        <w:t>端口和</w:t>
      </w:r>
      <w:r w:rsidRPr="008D270A">
        <w:rPr>
          <w:rFonts w:ascii="Times New Roman" w:hAnsi="Times New Roman"/>
          <w:kern w:val="0"/>
          <w:sz w:val="24"/>
          <w:szCs w:val="24"/>
        </w:rPr>
        <w:t>ONU</w:t>
      </w:r>
      <w:r w:rsidRPr="008D270A">
        <w:rPr>
          <w:rFonts w:ascii="Times New Roman" w:hAnsi="Times New Roman"/>
          <w:kern w:val="0"/>
          <w:sz w:val="24"/>
          <w:szCs w:val="24"/>
        </w:rPr>
        <w:t>设备上启动</w:t>
      </w:r>
      <w:r w:rsidRPr="008D270A">
        <w:rPr>
          <w:rFonts w:ascii="Times New Roman" w:hAnsi="Times New Roman"/>
          <w:kern w:val="0"/>
          <w:sz w:val="24"/>
          <w:szCs w:val="24"/>
        </w:rPr>
        <w:t>TCP</w:t>
      </w:r>
      <w:r w:rsidRPr="008D270A">
        <w:rPr>
          <w:rFonts w:ascii="Times New Roman" w:hAnsi="Times New Roman"/>
          <w:kern w:val="0"/>
          <w:sz w:val="24"/>
          <w:szCs w:val="24"/>
        </w:rPr>
        <w:t>流或</w:t>
      </w:r>
      <w:r w:rsidRPr="008D270A">
        <w:rPr>
          <w:rFonts w:ascii="Times New Roman" w:hAnsi="Times New Roman"/>
          <w:kern w:val="0"/>
          <w:sz w:val="24"/>
          <w:szCs w:val="24"/>
        </w:rPr>
        <w:t>UDP</w:t>
      </w:r>
      <w:r w:rsidRPr="008D270A">
        <w:rPr>
          <w:rFonts w:ascii="Times New Roman" w:hAnsi="Times New Roman"/>
          <w:kern w:val="0"/>
          <w:sz w:val="24"/>
          <w:szCs w:val="24"/>
        </w:rPr>
        <w:t>流的监控；</w:t>
      </w:r>
    </w:p>
    <w:p w14:paraId="39189E54" w14:textId="2A0694AC" w:rsidR="00E814CA" w:rsidRPr="008D270A" w:rsidRDefault="00E814CA" w:rsidP="00E814C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kern w:val="0"/>
          <w:sz w:val="24"/>
          <w:szCs w:val="24"/>
        </w:rPr>
        <w:t xml:space="preserve"> </w:t>
      </w:r>
      <w:r w:rsidR="003C775C" w:rsidRPr="008D270A">
        <w:rPr>
          <w:rFonts w:ascii="Times New Roman" w:hAnsi="Times New Roman"/>
          <w:kern w:val="0"/>
          <w:sz w:val="24"/>
          <w:szCs w:val="24"/>
        </w:rPr>
        <w:t xml:space="preserve"> </w:t>
      </w:r>
      <w:r w:rsidRPr="008D270A">
        <w:rPr>
          <w:rFonts w:ascii="Times New Roman" w:hAnsi="Times New Roman"/>
          <w:kern w:val="0"/>
          <w:sz w:val="24"/>
          <w:szCs w:val="24"/>
        </w:rPr>
        <w:t>TCP</w:t>
      </w:r>
      <w:r w:rsidRPr="008D270A">
        <w:rPr>
          <w:rFonts w:ascii="Times New Roman" w:hAnsi="Times New Roman"/>
          <w:kern w:val="0"/>
          <w:sz w:val="24"/>
          <w:szCs w:val="24"/>
        </w:rPr>
        <w:t>流监控应支持周期性统计平均速率、上游丢包率、下游丢包率、下行平均时延，监控周期可设置；</w:t>
      </w:r>
    </w:p>
    <w:p w14:paraId="7D80AAF8" w14:textId="34B6A451" w:rsidR="005A05D2" w:rsidRPr="008D270A" w:rsidRDefault="005A05D2" w:rsidP="008D270A">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3</w:t>
      </w:r>
      <w:r w:rsidRPr="008D270A">
        <w:rPr>
          <w:rFonts w:ascii="Times New Roman" w:hAnsi="Times New Roman"/>
          <w:kern w:val="0"/>
          <w:sz w:val="24"/>
          <w:szCs w:val="24"/>
        </w:rPr>
        <w:t xml:space="preserve">  UDP</w:t>
      </w:r>
      <w:r w:rsidRPr="008D270A">
        <w:rPr>
          <w:rFonts w:ascii="Times New Roman" w:hAnsi="Times New Roman"/>
          <w:kern w:val="0"/>
          <w:sz w:val="24"/>
          <w:szCs w:val="24"/>
        </w:rPr>
        <w:t>流监控应支持</w:t>
      </w:r>
      <w:r w:rsidRPr="008D270A">
        <w:rPr>
          <w:rFonts w:ascii="Times New Roman" w:hAnsi="Times New Roman"/>
          <w:kern w:val="0"/>
          <w:sz w:val="24"/>
          <w:szCs w:val="24"/>
        </w:rPr>
        <w:t>RTP</w:t>
      </w:r>
      <w:r w:rsidRPr="008D270A">
        <w:rPr>
          <w:rFonts w:ascii="Times New Roman" w:hAnsi="Times New Roman"/>
          <w:kern w:val="0"/>
          <w:sz w:val="24"/>
          <w:szCs w:val="24"/>
        </w:rPr>
        <w:t>报文周期统计，统计报文应包括丢弃报文数、</w:t>
      </w:r>
      <w:proofErr w:type="gramStart"/>
      <w:r w:rsidRPr="008D270A">
        <w:rPr>
          <w:rFonts w:ascii="Times New Roman" w:hAnsi="Times New Roman"/>
          <w:kern w:val="0"/>
          <w:sz w:val="24"/>
          <w:szCs w:val="24"/>
        </w:rPr>
        <w:t>乱序报文</w:t>
      </w:r>
      <w:proofErr w:type="gramEnd"/>
      <w:r w:rsidRPr="008D270A">
        <w:rPr>
          <w:rFonts w:ascii="Times New Roman" w:hAnsi="Times New Roman"/>
          <w:kern w:val="0"/>
          <w:sz w:val="24"/>
          <w:szCs w:val="24"/>
        </w:rPr>
        <w:t>数、连续丢包的最大值，监控周期可设置。</w:t>
      </w:r>
    </w:p>
    <w:p w14:paraId="4B939740" w14:textId="7927DF8C" w:rsidR="005A05D2" w:rsidRDefault="005A05D2">
      <w:pPr>
        <w:widowControl/>
        <w:jc w:val="left"/>
        <w:rPr>
          <w:rFonts w:ascii="Times New Roman" w:hAnsi="Times New Roman"/>
          <w:kern w:val="0"/>
          <w:szCs w:val="21"/>
        </w:rPr>
      </w:pPr>
      <w:r>
        <w:rPr>
          <w:rFonts w:ascii="Times New Roman" w:hAnsi="Times New Roman"/>
          <w:kern w:val="0"/>
          <w:szCs w:val="21"/>
        </w:rPr>
        <w:br w:type="page"/>
      </w:r>
    </w:p>
    <w:p w14:paraId="266D3A4A" w14:textId="41A93B3A" w:rsidR="00547F6F" w:rsidRPr="008D270A" w:rsidRDefault="00DB7480" w:rsidP="008D270A">
      <w:pPr>
        <w:pStyle w:val="2"/>
        <w:adjustRightInd w:val="0"/>
        <w:snapToGrid w:val="0"/>
        <w:spacing w:before="0" w:after="0" w:line="360" w:lineRule="auto"/>
        <w:jc w:val="center"/>
        <w:rPr>
          <w:rFonts w:ascii="宋体" w:eastAsia="宋体" w:hAnsi="宋体" w:cs="宋体" w:hint="eastAsia"/>
          <w:sz w:val="30"/>
          <w:szCs w:val="30"/>
        </w:rPr>
      </w:pPr>
      <w:bookmarkStart w:id="88" w:name="_Toc25281"/>
      <w:bookmarkStart w:id="89" w:name="_Toc220798487"/>
      <w:r w:rsidRPr="008D270A">
        <w:rPr>
          <w:rFonts w:ascii="宋体" w:eastAsia="宋体" w:hAnsi="宋体" w:cs="宋体" w:hint="eastAsia"/>
          <w:sz w:val="30"/>
          <w:szCs w:val="30"/>
        </w:rPr>
        <w:lastRenderedPageBreak/>
        <w:t>附录A  PON技术参数</w:t>
      </w:r>
      <w:bookmarkEnd w:id="88"/>
      <w:bookmarkEnd w:id="89"/>
    </w:p>
    <w:p w14:paraId="15C4883F" w14:textId="42515B13" w:rsidR="00547F6F" w:rsidRPr="008D270A" w:rsidRDefault="00DB7480" w:rsidP="008D270A">
      <w:pPr>
        <w:spacing w:line="360" w:lineRule="auto"/>
        <w:jc w:val="center"/>
        <w:rPr>
          <w:rFonts w:ascii="宋体" w:hAnsi="宋体" w:hint="eastAsia"/>
          <w:b/>
        </w:rPr>
      </w:pPr>
      <w:r w:rsidRPr="008D270A">
        <w:rPr>
          <w:rFonts w:ascii="宋体" w:hAnsi="宋体" w:hint="eastAsia"/>
          <w:b/>
        </w:rPr>
        <w:t>表A.</w:t>
      </w:r>
      <w:r w:rsidR="004A06DE" w:rsidRPr="008D270A">
        <w:rPr>
          <w:rFonts w:ascii="宋体" w:hAnsi="宋体"/>
          <w:b/>
        </w:rPr>
        <w:t>0.</w:t>
      </w:r>
      <w:r w:rsidRPr="008D270A">
        <w:rPr>
          <w:rFonts w:ascii="宋体" w:hAnsi="宋体" w:hint="eastAsia"/>
          <w:b/>
        </w:rPr>
        <w:t>1  PON技术参数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93"/>
        <w:gridCol w:w="1843"/>
        <w:gridCol w:w="1828"/>
        <w:gridCol w:w="1843"/>
      </w:tblGrid>
      <w:tr w:rsidR="00547F6F" w14:paraId="35BB1724" w14:textId="77777777">
        <w:trPr>
          <w:trHeight w:val="300"/>
          <w:tblHeader/>
          <w:jc w:val="center"/>
        </w:trPr>
        <w:tc>
          <w:tcPr>
            <w:tcW w:w="2693" w:type="dxa"/>
            <w:vMerge w:val="restart"/>
            <w:shd w:val="clear" w:color="000000" w:fill="FFFFFF"/>
            <w:vAlign w:val="center"/>
          </w:tcPr>
          <w:p w14:paraId="2FAB83F9" w14:textId="77777777" w:rsidR="00547F6F" w:rsidRDefault="00DB7480">
            <w:pPr>
              <w:spacing w:line="360" w:lineRule="auto"/>
              <w:jc w:val="center"/>
              <w:rPr>
                <w:rFonts w:ascii="宋体" w:hAnsi="宋体" w:hint="eastAsia"/>
                <w:szCs w:val="21"/>
              </w:rPr>
            </w:pPr>
            <w:r>
              <w:rPr>
                <w:rFonts w:ascii="宋体" w:hAnsi="宋体" w:hint="eastAsia"/>
                <w:szCs w:val="21"/>
              </w:rPr>
              <w:t>技术参数</w:t>
            </w:r>
          </w:p>
        </w:tc>
        <w:tc>
          <w:tcPr>
            <w:tcW w:w="5514" w:type="dxa"/>
            <w:gridSpan w:val="3"/>
            <w:shd w:val="clear" w:color="000000" w:fill="FFFFFF"/>
            <w:vAlign w:val="center"/>
          </w:tcPr>
          <w:p w14:paraId="61F2ABF1" w14:textId="77777777" w:rsidR="00547F6F" w:rsidRDefault="00DB7480">
            <w:pPr>
              <w:spacing w:line="360" w:lineRule="auto"/>
              <w:jc w:val="center"/>
              <w:rPr>
                <w:rFonts w:ascii="Times New Roman" w:hAnsi="Times New Roman"/>
                <w:szCs w:val="21"/>
              </w:rPr>
            </w:pPr>
            <w:r>
              <w:rPr>
                <w:rFonts w:ascii="Times New Roman" w:hAnsi="Times New Roman" w:hint="eastAsia"/>
                <w:szCs w:val="21"/>
              </w:rPr>
              <w:t>P</w:t>
            </w:r>
            <w:r>
              <w:rPr>
                <w:rFonts w:ascii="Times New Roman" w:hAnsi="Times New Roman"/>
                <w:szCs w:val="21"/>
              </w:rPr>
              <w:t>ON</w:t>
            </w:r>
            <w:r>
              <w:rPr>
                <w:rFonts w:ascii="Times New Roman" w:hAnsi="Times New Roman"/>
                <w:szCs w:val="21"/>
              </w:rPr>
              <w:t>技术</w:t>
            </w:r>
          </w:p>
        </w:tc>
      </w:tr>
      <w:tr w:rsidR="00547F6F" w14:paraId="6FF7BCA5" w14:textId="77777777">
        <w:trPr>
          <w:trHeight w:val="300"/>
          <w:tblHeader/>
          <w:jc w:val="center"/>
        </w:trPr>
        <w:tc>
          <w:tcPr>
            <w:tcW w:w="2693" w:type="dxa"/>
            <w:vMerge/>
            <w:shd w:val="clear" w:color="000000" w:fill="FFFFFF"/>
            <w:vAlign w:val="center"/>
          </w:tcPr>
          <w:p w14:paraId="65738AB4" w14:textId="77777777" w:rsidR="00547F6F" w:rsidRDefault="00547F6F">
            <w:pPr>
              <w:spacing w:line="360" w:lineRule="auto"/>
              <w:jc w:val="center"/>
              <w:rPr>
                <w:rFonts w:ascii="宋体" w:hAnsi="宋体" w:hint="eastAsia"/>
                <w:szCs w:val="21"/>
              </w:rPr>
            </w:pPr>
          </w:p>
        </w:tc>
        <w:tc>
          <w:tcPr>
            <w:tcW w:w="1843" w:type="dxa"/>
            <w:shd w:val="clear" w:color="000000" w:fill="FFFFFF"/>
            <w:vAlign w:val="center"/>
          </w:tcPr>
          <w:p w14:paraId="1C9D184C" w14:textId="77777777" w:rsidR="00547F6F" w:rsidRDefault="00DB7480">
            <w:pPr>
              <w:spacing w:line="360" w:lineRule="auto"/>
              <w:jc w:val="center"/>
              <w:rPr>
                <w:rFonts w:ascii="Times New Roman" w:hAnsi="Times New Roman"/>
                <w:szCs w:val="21"/>
              </w:rPr>
            </w:pPr>
            <w:r>
              <w:rPr>
                <w:rFonts w:ascii="Times New Roman" w:hAnsi="Times New Roman"/>
                <w:szCs w:val="21"/>
              </w:rPr>
              <w:t>GPON</w:t>
            </w:r>
          </w:p>
        </w:tc>
        <w:tc>
          <w:tcPr>
            <w:tcW w:w="1828" w:type="dxa"/>
            <w:shd w:val="clear" w:color="000000" w:fill="FFFFFF"/>
            <w:vAlign w:val="center"/>
          </w:tcPr>
          <w:p w14:paraId="51B9ED95" w14:textId="77777777" w:rsidR="00547F6F" w:rsidRDefault="00DB7480">
            <w:pPr>
              <w:spacing w:line="360" w:lineRule="auto"/>
              <w:jc w:val="center"/>
              <w:rPr>
                <w:rFonts w:ascii="Times New Roman" w:hAnsi="Times New Roman"/>
                <w:szCs w:val="21"/>
              </w:rPr>
            </w:pPr>
            <w:r>
              <w:rPr>
                <w:rFonts w:ascii="Times New Roman" w:hAnsi="Times New Roman"/>
                <w:szCs w:val="21"/>
              </w:rPr>
              <w:t>XGS-PON</w:t>
            </w:r>
          </w:p>
        </w:tc>
        <w:tc>
          <w:tcPr>
            <w:tcW w:w="1843" w:type="dxa"/>
            <w:shd w:val="clear" w:color="000000" w:fill="FFFFFF"/>
            <w:vAlign w:val="center"/>
          </w:tcPr>
          <w:p w14:paraId="64DC3C07" w14:textId="77777777" w:rsidR="00547F6F" w:rsidRDefault="00DB7480">
            <w:pPr>
              <w:spacing w:line="360" w:lineRule="auto"/>
              <w:jc w:val="center"/>
              <w:rPr>
                <w:rFonts w:ascii="Times New Roman" w:hAnsi="Times New Roman"/>
                <w:szCs w:val="21"/>
              </w:rPr>
            </w:pPr>
            <w:r>
              <w:rPr>
                <w:rFonts w:ascii="Times New Roman" w:hAnsi="Times New Roman" w:hint="eastAsia"/>
                <w:szCs w:val="21"/>
              </w:rPr>
              <w:t>5</w:t>
            </w:r>
            <w:r>
              <w:rPr>
                <w:rFonts w:ascii="Times New Roman" w:hAnsi="Times New Roman"/>
                <w:szCs w:val="21"/>
              </w:rPr>
              <w:t>0G-PON</w:t>
            </w:r>
          </w:p>
        </w:tc>
      </w:tr>
      <w:tr w:rsidR="00547F6F" w14:paraId="4F4E3031" w14:textId="77777777">
        <w:trPr>
          <w:trHeight w:val="345"/>
          <w:jc w:val="center"/>
        </w:trPr>
        <w:tc>
          <w:tcPr>
            <w:tcW w:w="2693" w:type="dxa"/>
            <w:vAlign w:val="center"/>
          </w:tcPr>
          <w:p w14:paraId="0E0CF98F" w14:textId="77777777" w:rsidR="00547F6F" w:rsidRPr="007A3294" w:rsidRDefault="00DB7480">
            <w:pPr>
              <w:spacing w:line="360" w:lineRule="auto"/>
              <w:jc w:val="center"/>
              <w:rPr>
                <w:rFonts w:ascii="Times New Roman" w:hAnsi="Times New Roman"/>
                <w:szCs w:val="21"/>
              </w:rPr>
            </w:pPr>
            <w:r w:rsidRPr="007A3294">
              <w:rPr>
                <w:rFonts w:ascii="Times New Roman" w:hAnsi="Times New Roman" w:hint="eastAsia"/>
                <w:szCs w:val="21"/>
              </w:rPr>
              <w:t>下行线路速率（</w:t>
            </w:r>
            <w:r w:rsidRPr="007A3294">
              <w:rPr>
                <w:rFonts w:ascii="Times New Roman" w:hAnsi="Times New Roman"/>
                <w:szCs w:val="21"/>
              </w:rPr>
              <w:t>Mbit/s</w:t>
            </w:r>
            <w:r w:rsidRPr="007A3294">
              <w:rPr>
                <w:rFonts w:ascii="Times New Roman" w:hAnsi="Times New Roman" w:hint="eastAsia"/>
                <w:szCs w:val="21"/>
              </w:rPr>
              <w:t>）</w:t>
            </w:r>
          </w:p>
        </w:tc>
        <w:tc>
          <w:tcPr>
            <w:tcW w:w="1843" w:type="dxa"/>
            <w:vAlign w:val="center"/>
          </w:tcPr>
          <w:p w14:paraId="22CEA0EB" w14:textId="702FD832" w:rsidR="00547F6F" w:rsidRDefault="00DB7480">
            <w:pPr>
              <w:spacing w:line="360" w:lineRule="auto"/>
              <w:jc w:val="center"/>
              <w:rPr>
                <w:rFonts w:ascii="Times New Roman" w:hAnsi="Times New Roman"/>
                <w:szCs w:val="21"/>
              </w:rPr>
            </w:pPr>
            <w:r>
              <w:rPr>
                <w:rFonts w:ascii="Times New Roman" w:hAnsi="Times New Roman"/>
                <w:szCs w:val="21"/>
              </w:rPr>
              <w:t>2</w:t>
            </w:r>
            <w:r w:rsidR="00AE3601">
              <w:rPr>
                <w:rFonts w:ascii="Times New Roman" w:hAnsi="Times New Roman"/>
                <w:szCs w:val="21"/>
              </w:rPr>
              <w:t xml:space="preserve"> </w:t>
            </w:r>
            <w:r>
              <w:rPr>
                <w:rFonts w:ascii="Times New Roman" w:hAnsi="Times New Roman"/>
                <w:szCs w:val="21"/>
              </w:rPr>
              <w:t>488</w:t>
            </w:r>
          </w:p>
        </w:tc>
        <w:tc>
          <w:tcPr>
            <w:tcW w:w="1828" w:type="dxa"/>
            <w:vAlign w:val="center"/>
          </w:tcPr>
          <w:p w14:paraId="6C001329" w14:textId="7685F517" w:rsidR="00547F6F" w:rsidRDefault="00DB7480">
            <w:pPr>
              <w:spacing w:line="360" w:lineRule="auto"/>
              <w:jc w:val="center"/>
              <w:rPr>
                <w:rFonts w:ascii="Times New Roman" w:hAnsi="Times New Roman"/>
                <w:color w:val="333333"/>
              </w:rPr>
            </w:pPr>
            <w:r>
              <w:rPr>
                <w:rFonts w:ascii="Times New Roman" w:hAnsi="Times New Roman"/>
                <w:color w:val="333333"/>
              </w:rPr>
              <w:t>9</w:t>
            </w:r>
            <w:r w:rsidR="00AE3601">
              <w:rPr>
                <w:rFonts w:ascii="Times New Roman" w:hAnsi="Times New Roman"/>
                <w:color w:val="333333"/>
              </w:rPr>
              <w:t xml:space="preserve"> </w:t>
            </w:r>
            <w:r>
              <w:rPr>
                <w:rFonts w:ascii="Times New Roman" w:hAnsi="Times New Roman"/>
                <w:color w:val="333333"/>
              </w:rPr>
              <w:t>953</w:t>
            </w:r>
          </w:p>
        </w:tc>
        <w:tc>
          <w:tcPr>
            <w:tcW w:w="1843" w:type="dxa"/>
            <w:vAlign w:val="center"/>
          </w:tcPr>
          <w:p w14:paraId="59EC0A26" w14:textId="0C18682C" w:rsidR="00547F6F" w:rsidRDefault="00DB7480">
            <w:pPr>
              <w:spacing w:line="360" w:lineRule="auto"/>
              <w:jc w:val="center"/>
              <w:rPr>
                <w:rFonts w:ascii="Times New Roman" w:hAnsi="Times New Roman"/>
                <w:color w:val="333333"/>
              </w:rPr>
            </w:pPr>
            <w:r>
              <w:rPr>
                <w:rFonts w:ascii="Times New Roman" w:hAnsi="Times New Roman"/>
                <w:color w:val="333333"/>
              </w:rPr>
              <w:t>49</w:t>
            </w:r>
            <w:r w:rsidR="00AE3601">
              <w:rPr>
                <w:rFonts w:ascii="Times New Roman" w:hAnsi="Times New Roman"/>
                <w:color w:val="333333"/>
              </w:rPr>
              <w:t xml:space="preserve"> </w:t>
            </w:r>
            <w:r>
              <w:rPr>
                <w:rFonts w:ascii="Times New Roman" w:hAnsi="Times New Roman"/>
                <w:color w:val="333333"/>
              </w:rPr>
              <w:t>766</w:t>
            </w:r>
          </w:p>
        </w:tc>
      </w:tr>
      <w:tr w:rsidR="00547F6F" w14:paraId="3AFC4594" w14:textId="77777777">
        <w:trPr>
          <w:trHeight w:val="345"/>
          <w:jc w:val="center"/>
        </w:trPr>
        <w:tc>
          <w:tcPr>
            <w:tcW w:w="2693" w:type="dxa"/>
            <w:vAlign w:val="center"/>
          </w:tcPr>
          <w:p w14:paraId="059BA038" w14:textId="77777777" w:rsidR="00547F6F" w:rsidRPr="007A3294" w:rsidRDefault="00DB7480">
            <w:pPr>
              <w:spacing w:line="360" w:lineRule="auto"/>
              <w:jc w:val="center"/>
              <w:rPr>
                <w:rFonts w:ascii="Times New Roman" w:hAnsi="Times New Roman"/>
                <w:szCs w:val="21"/>
              </w:rPr>
            </w:pPr>
            <w:r w:rsidRPr="007A3294">
              <w:rPr>
                <w:rFonts w:ascii="Times New Roman" w:hAnsi="Times New Roman" w:hint="eastAsia"/>
                <w:szCs w:val="21"/>
              </w:rPr>
              <w:t>上行线路速率（</w:t>
            </w:r>
            <w:r w:rsidRPr="007A3294">
              <w:rPr>
                <w:rFonts w:ascii="Times New Roman" w:hAnsi="Times New Roman"/>
                <w:szCs w:val="21"/>
              </w:rPr>
              <w:t>Mbit/s</w:t>
            </w:r>
            <w:r w:rsidRPr="007A3294">
              <w:rPr>
                <w:rFonts w:ascii="Times New Roman" w:hAnsi="Times New Roman" w:hint="eastAsia"/>
                <w:szCs w:val="21"/>
              </w:rPr>
              <w:t>）</w:t>
            </w:r>
          </w:p>
        </w:tc>
        <w:tc>
          <w:tcPr>
            <w:tcW w:w="1843" w:type="dxa"/>
            <w:vAlign w:val="center"/>
          </w:tcPr>
          <w:p w14:paraId="3E5E44B5" w14:textId="1F611A5B" w:rsidR="00547F6F" w:rsidRDefault="00DB7480">
            <w:pPr>
              <w:spacing w:line="360" w:lineRule="auto"/>
              <w:jc w:val="center"/>
              <w:rPr>
                <w:rFonts w:ascii="Times New Roman" w:hAnsi="Times New Roman"/>
                <w:szCs w:val="21"/>
              </w:rPr>
            </w:pPr>
            <w:r>
              <w:rPr>
                <w:rFonts w:ascii="Times New Roman" w:hAnsi="Times New Roman"/>
                <w:szCs w:val="21"/>
              </w:rPr>
              <w:t>1</w:t>
            </w:r>
            <w:r w:rsidR="00AE3601">
              <w:rPr>
                <w:rFonts w:ascii="Times New Roman" w:hAnsi="Times New Roman"/>
                <w:szCs w:val="21"/>
              </w:rPr>
              <w:t xml:space="preserve"> </w:t>
            </w:r>
            <w:r>
              <w:rPr>
                <w:rFonts w:ascii="Times New Roman" w:hAnsi="Times New Roman"/>
                <w:szCs w:val="21"/>
              </w:rPr>
              <w:t>244</w:t>
            </w:r>
          </w:p>
        </w:tc>
        <w:tc>
          <w:tcPr>
            <w:tcW w:w="1828" w:type="dxa"/>
            <w:vAlign w:val="center"/>
          </w:tcPr>
          <w:p w14:paraId="417EAEB8" w14:textId="6B3CDBA4" w:rsidR="00547F6F" w:rsidRDefault="00DB7480">
            <w:pPr>
              <w:spacing w:line="360" w:lineRule="auto"/>
              <w:jc w:val="center"/>
              <w:rPr>
                <w:rFonts w:ascii="Times New Roman" w:hAnsi="Times New Roman"/>
                <w:color w:val="333333"/>
              </w:rPr>
            </w:pPr>
            <w:r>
              <w:rPr>
                <w:rFonts w:ascii="Times New Roman" w:hAnsi="Times New Roman" w:hint="eastAsia"/>
                <w:color w:val="333333"/>
              </w:rPr>
              <w:t>9</w:t>
            </w:r>
            <w:r w:rsidR="00AE3601">
              <w:rPr>
                <w:rFonts w:ascii="Times New Roman" w:hAnsi="Times New Roman"/>
                <w:color w:val="333333"/>
              </w:rPr>
              <w:t xml:space="preserve"> </w:t>
            </w:r>
            <w:r>
              <w:rPr>
                <w:rFonts w:ascii="Times New Roman" w:hAnsi="Times New Roman"/>
                <w:color w:val="333333"/>
              </w:rPr>
              <w:t>953</w:t>
            </w:r>
          </w:p>
        </w:tc>
        <w:tc>
          <w:tcPr>
            <w:tcW w:w="1843" w:type="dxa"/>
            <w:vAlign w:val="center"/>
          </w:tcPr>
          <w:p w14:paraId="34018FF4" w14:textId="18C30077" w:rsidR="00547F6F" w:rsidRDefault="00DB7480">
            <w:pPr>
              <w:spacing w:line="360" w:lineRule="auto"/>
              <w:jc w:val="center"/>
              <w:rPr>
                <w:rFonts w:ascii="Times New Roman" w:hAnsi="Times New Roman"/>
                <w:color w:val="333333"/>
              </w:rPr>
            </w:pPr>
            <w:r>
              <w:rPr>
                <w:rFonts w:ascii="Times New Roman" w:hAnsi="Times New Roman"/>
                <w:color w:val="333333"/>
              </w:rPr>
              <w:t>49</w:t>
            </w:r>
            <w:r w:rsidR="00AE3601">
              <w:rPr>
                <w:rFonts w:ascii="Times New Roman" w:hAnsi="Times New Roman"/>
                <w:color w:val="333333"/>
              </w:rPr>
              <w:t xml:space="preserve"> </w:t>
            </w:r>
            <w:r>
              <w:rPr>
                <w:rFonts w:ascii="Times New Roman" w:hAnsi="Times New Roman"/>
                <w:color w:val="333333"/>
              </w:rPr>
              <w:t>766</w:t>
            </w:r>
          </w:p>
        </w:tc>
      </w:tr>
      <w:tr w:rsidR="00133FF5" w14:paraId="4DC8AA30" w14:textId="77777777">
        <w:trPr>
          <w:trHeight w:val="345"/>
          <w:jc w:val="center"/>
        </w:trPr>
        <w:tc>
          <w:tcPr>
            <w:tcW w:w="2693" w:type="dxa"/>
            <w:vAlign w:val="center"/>
          </w:tcPr>
          <w:p w14:paraId="7B211DD4" w14:textId="37F136EE" w:rsidR="00133FF5" w:rsidRPr="007A3294" w:rsidRDefault="00133FF5" w:rsidP="00E2642A">
            <w:pPr>
              <w:spacing w:line="360" w:lineRule="auto"/>
              <w:jc w:val="center"/>
              <w:rPr>
                <w:rFonts w:ascii="Times New Roman" w:hAnsi="Times New Roman"/>
                <w:szCs w:val="21"/>
              </w:rPr>
            </w:pPr>
            <w:r w:rsidRPr="007A3294">
              <w:rPr>
                <w:rFonts w:ascii="Times New Roman" w:hAnsi="Times New Roman"/>
                <w:szCs w:val="21"/>
              </w:rPr>
              <w:t>下行中心波长</w:t>
            </w:r>
            <w:r w:rsidRPr="007A3294">
              <w:rPr>
                <w:rFonts w:ascii="Times New Roman" w:hAnsi="Times New Roman" w:hint="eastAsia"/>
                <w:szCs w:val="21"/>
              </w:rPr>
              <w:t>（</w:t>
            </w:r>
            <w:r w:rsidRPr="007A3294">
              <w:rPr>
                <w:rFonts w:ascii="Times New Roman" w:hAnsi="Times New Roman"/>
                <w:szCs w:val="21"/>
              </w:rPr>
              <w:t>nm</w:t>
            </w:r>
            <w:r w:rsidRPr="007A3294">
              <w:rPr>
                <w:rFonts w:ascii="Times New Roman" w:hAnsi="Times New Roman" w:hint="eastAsia"/>
                <w:szCs w:val="21"/>
              </w:rPr>
              <w:t>）</w:t>
            </w:r>
          </w:p>
        </w:tc>
        <w:tc>
          <w:tcPr>
            <w:tcW w:w="1843" w:type="dxa"/>
            <w:vAlign w:val="center"/>
          </w:tcPr>
          <w:p w14:paraId="40825928" w14:textId="0BF59FA3" w:rsidR="00133FF5" w:rsidRDefault="00133FF5" w:rsidP="00564F39">
            <w:pPr>
              <w:spacing w:line="360" w:lineRule="auto"/>
              <w:jc w:val="center"/>
              <w:rPr>
                <w:rFonts w:ascii="Times New Roman" w:hAnsi="Times New Roman"/>
                <w:szCs w:val="21"/>
              </w:rPr>
            </w:pPr>
            <w:r>
              <w:rPr>
                <w:rFonts w:ascii="Times New Roman" w:hAnsi="Times New Roman"/>
                <w:szCs w:val="21"/>
              </w:rPr>
              <w:t>1</w:t>
            </w:r>
            <w:r w:rsidR="00AE3601">
              <w:rPr>
                <w:rFonts w:ascii="Times New Roman" w:hAnsi="Times New Roman"/>
                <w:szCs w:val="21"/>
              </w:rPr>
              <w:t xml:space="preserve"> </w:t>
            </w:r>
            <w:r>
              <w:rPr>
                <w:rFonts w:ascii="Times New Roman" w:hAnsi="Times New Roman"/>
                <w:szCs w:val="21"/>
              </w:rPr>
              <w:t xml:space="preserve">490 </w:t>
            </w:r>
          </w:p>
        </w:tc>
        <w:tc>
          <w:tcPr>
            <w:tcW w:w="1828" w:type="dxa"/>
            <w:vAlign w:val="center"/>
          </w:tcPr>
          <w:p w14:paraId="63A33935" w14:textId="68F9F1DA" w:rsidR="00133FF5" w:rsidRDefault="00133FF5" w:rsidP="001A0773">
            <w:pPr>
              <w:spacing w:line="360" w:lineRule="auto"/>
              <w:jc w:val="center"/>
              <w:rPr>
                <w:rFonts w:ascii="Times New Roman" w:hAnsi="Times New Roman"/>
                <w:color w:val="333333"/>
              </w:rPr>
            </w:pPr>
            <w:r>
              <w:rPr>
                <w:rFonts w:ascii="Times New Roman" w:hAnsi="Times New Roman"/>
                <w:color w:val="333333"/>
              </w:rPr>
              <w:t>1</w:t>
            </w:r>
            <w:r w:rsidR="00AE3601">
              <w:rPr>
                <w:rFonts w:ascii="Times New Roman" w:hAnsi="Times New Roman"/>
                <w:color w:val="333333"/>
              </w:rPr>
              <w:t xml:space="preserve"> </w:t>
            </w:r>
            <w:r>
              <w:rPr>
                <w:rFonts w:ascii="Times New Roman" w:hAnsi="Times New Roman"/>
                <w:color w:val="333333"/>
              </w:rPr>
              <w:t xml:space="preserve">577 </w:t>
            </w:r>
          </w:p>
        </w:tc>
        <w:tc>
          <w:tcPr>
            <w:tcW w:w="1843" w:type="dxa"/>
            <w:vAlign w:val="center"/>
          </w:tcPr>
          <w:p w14:paraId="07D692C1" w14:textId="57C01687" w:rsidR="00133FF5" w:rsidRDefault="00133FF5">
            <w:pPr>
              <w:spacing w:line="360" w:lineRule="auto"/>
              <w:jc w:val="center"/>
              <w:rPr>
                <w:rFonts w:ascii="Times New Roman" w:hAnsi="Times New Roman"/>
                <w:color w:val="333333"/>
              </w:rPr>
            </w:pPr>
            <w:r>
              <w:rPr>
                <w:rFonts w:ascii="Times New Roman" w:hAnsi="Times New Roman" w:hint="eastAsia"/>
                <w:color w:val="333333"/>
              </w:rPr>
              <w:t>1</w:t>
            </w:r>
            <w:r w:rsidR="00AE3601">
              <w:rPr>
                <w:rFonts w:ascii="Times New Roman" w:hAnsi="Times New Roman"/>
                <w:color w:val="333333"/>
              </w:rPr>
              <w:t xml:space="preserve"> </w:t>
            </w:r>
            <w:r>
              <w:rPr>
                <w:rFonts w:ascii="Times New Roman" w:hAnsi="Times New Roman"/>
                <w:color w:val="333333"/>
              </w:rPr>
              <w:t>342</w:t>
            </w:r>
          </w:p>
        </w:tc>
      </w:tr>
      <w:tr w:rsidR="00133FF5" w14:paraId="375E4881" w14:textId="77777777">
        <w:trPr>
          <w:trHeight w:val="345"/>
          <w:jc w:val="center"/>
        </w:trPr>
        <w:tc>
          <w:tcPr>
            <w:tcW w:w="2693" w:type="dxa"/>
            <w:vAlign w:val="center"/>
          </w:tcPr>
          <w:p w14:paraId="7B06129B" w14:textId="1930D6B1" w:rsidR="00133FF5" w:rsidRPr="007A3294" w:rsidRDefault="00133FF5" w:rsidP="00133FF5">
            <w:pPr>
              <w:spacing w:line="360" w:lineRule="auto"/>
              <w:jc w:val="center"/>
              <w:rPr>
                <w:rFonts w:ascii="Times New Roman" w:hAnsi="Times New Roman"/>
                <w:szCs w:val="21"/>
              </w:rPr>
            </w:pPr>
            <w:r w:rsidRPr="007A3294">
              <w:rPr>
                <w:rFonts w:ascii="Times New Roman" w:hAnsi="Times New Roman"/>
                <w:szCs w:val="21"/>
              </w:rPr>
              <w:t>下行波长范围</w:t>
            </w:r>
            <w:r w:rsidRPr="007A3294">
              <w:rPr>
                <w:rFonts w:ascii="Times New Roman" w:hAnsi="Times New Roman" w:hint="eastAsia"/>
                <w:szCs w:val="21"/>
              </w:rPr>
              <w:t>（</w:t>
            </w:r>
            <w:r w:rsidRPr="007A3294">
              <w:rPr>
                <w:rFonts w:ascii="Times New Roman" w:hAnsi="Times New Roman"/>
                <w:szCs w:val="21"/>
              </w:rPr>
              <w:t>nm</w:t>
            </w:r>
            <w:r w:rsidRPr="007A3294">
              <w:rPr>
                <w:rFonts w:ascii="Times New Roman" w:hAnsi="Times New Roman" w:hint="eastAsia"/>
                <w:szCs w:val="21"/>
              </w:rPr>
              <w:t>）</w:t>
            </w:r>
          </w:p>
        </w:tc>
        <w:tc>
          <w:tcPr>
            <w:tcW w:w="1843" w:type="dxa"/>
            <w:vAlign w:val="center"/>
          </w:tcPr>
          <w:p w14:paraId="3304CE54" w14:textId="032B2C62" w:rsidR="00133FF5" w:rsidRDefault="00133FF5" w:rsidP="00133FF5">
            <w:pPr>
              <w:spacing w:line="360" w:lineRule="auto"/>
              <w:jc w:val="center"/>
              <w:rPr>
                <w:rFonts w:ascii="Times New Roman" w:hAnsi="Times New Roman"/>
                <w:szCs w:val="21"/>
              </w:rPr>
            </w:pPr>
            <w:r>
              <w:rPr>
                <w:rFonts w:ascii="Times New Roman" w:hAnsi="Times New Roman"/>
                <w:szCs w:val="21"/>
              </w:rPr>
              <w:t>1</w:t>
            </w:r>
            <w:r w:rsidR="00AE3601">
              <w:rPr>
                <w:rFonts w:ascii="Times New Roman" w:hAnsi="Times New Roman"/>
                <w:szCs w:val="21"/>
              </w:rPr>
              <w:t xml:space="preserve"> </w:t>
            </w:r>
            <w:r>
              <w:rPr>
                <w:rFonts w:ascii="Times New Roman" w:hAnsi="Times New Roman"/>
                <w:szCs w:val="21"/>
              </w:rPr>
              <w:t>480~1</w:t>
            </w:r>
            <w:r w:rsidR="00AE3601">
              <w:rPr>
                <w:rFonts w:ascii="Times New Roman" w:hAnsi="Times New Roman"/>
                <w:szCs w:val="21"/>
              </w:rPr>
              <w:t xml:space="preserve"> </w:t>
            </w:r>
            <w:r>
              <w:rPr>
                <w:rFonts w:ascii="Times New Roman" w:hAnsi="Times New Roman"/>
                <w:szCs w:val="21"/>
              </w:rPr>
              <w:t xml:space="preserve">500 </w:t>
            </w:r>
          </w:p>
        </w:tc>
        <w:tc>
          <w:tcPr>
            <w:tcW w:w="1828" w:type="dxa"/>
            <w:vAlign w:val="center"/>
          </w:tcPr>
          <w:p w14:paraId="5A6C3678" w14:textId="36BA010F" w:rsidR="00133FF5" w:rsidRDefault="00133FF5" w:rsidP="00133FF5">
            <w:pPr>
              <w:spacing w:line="360" w:lineRule="auto"/>
              <w:jc w:val="center"/>
              <w:rPr>
                <w:rFonts w:ascii="Times New Roman" w:hAnsi="Times New Roman"/>
                <w:color w:val="333333"/>
              </w:rPr>
            </w:pPr>
            <w:r>
              <w:rPr>
                <w:rFonts w:ascii="Times New Roman" w:hAnsi="Times New Roman"/>
                <w:color w:val="333333"/>
              </w:rPr>
              <w:t>1</w:t>
            </w:r>
            <w:r w:rsidR="00AE3601">
              <w:rPr>
                <w:rFonts w:ascii="Times New Roman" w:hAnsi="Times New Roman"/>
                <w:color w:val="333333"/>
              </w:rPr>
              <w:t xml:space="preserve"> </w:t>
            </w:r>
            <w:r>
              <w:rPr>
                <w:rFonts w:ascii="Times New Roman" w:hAnsi="Times New Roman"/>
                <w:color w:val="333333"/>
              </w:rPr>
              <w:t>575~1</w:t>
            </w:r>
            <w:r w:rsidR="00AE3601">
              <w:rPr>
                <w:rFonts w:ascii="Times New Roman" w:hAnsi="Times New Roman"/>
                <w:color w:val="333333"/>
              </w:rPr>
              <w:t xml:space="preserve"> </w:t>
            </w:r>
            <w:r>
              <w:rPr>
                <w:rFonts w:ascii="Times New Roman" w:hAnsi="Times New Roman"/>
                <w:color w:val="333333"/>
              </w:rPr>
              <w:t xml:space="preserve">580 </w:t>
            </w:r>
          </w:p>
        </w:tc>
        <w:tc>
          <w:tcPr>
            <w:tcW w:w="1843" w:type="dxa"/>
            <w:vAlign w:val="center"/>
          </w:tcPr>
          <w:p w14:paraId="04727E27" w14:textId="3684ECE4" w:rsidR="00133FF5" w:rsidRDefault="00133FF5" w:rsidP="00133FF5">
            <w:pPr>
              <w:spacing w:line="360" w:lineRule="auto"/>
              <w:jc w:val="center"/>
              <w:rPr>
                <w:rFonts w:ascii="Times New Roman" w:hAnsi="Times New Roman"/>
                <w:color w:val="333333"/>
              </w:rPr>
            </w:pPr>
            <w:r>
              <w:rPr>
                <w:rFonts w:ascii="Times New Roman" w:hAnsi="Times New Roman" w:hint="eastAsia"/>
                <w:color w:val="333333"/>
              </w:rPr>
              <w:t>1</w:t>
            </w:r>
            <w:r w:rsidR="00AE3601">
              <w:rPr>
                <w:rFonts w:ascii="Times New Roman" w:hAnsi="Times New Roman"/>
                <w:color w:val="333333"/>
              </w:rPr>
              <w:t xml:space="preserve"> </w:t>
            </w:r>
            <w:r>
              <w:rPr>
                <w:rFonts w:ascii="Times New Roman" w:hAnsi="Times New Roman"/>
                <w:color w:val="333333"/>
              </w:rPr>
              <w:t>340</w:t>
            </w:r>
            <w:r>
              <w:rPr>
                <w:rFonts w:ascii="Times New Roman" w:hAnsi="Times New Roman" w:hint="eastAsia"/>
                <w:color w:val="333333"/>
              </w:rPr>
              <w:t>~</w:t>
            </w:r>
            <w:r>
              <w:rPr>
                <w:rFonts w:ascii="Times New Roman" w:hAnsi="Times New Roman"/>
                <w:color w:val="333333"/>
              </w:rPr>
              <w:t>1</w:t>
            </w:r>
            <w:r w:rsidR="00AE3601">
              <w:rPr>
                <w:rFonts w:ascii="Times New Roman" w:hAnsi="Times New Roman"/>
                <w:color w:val="333333"/>
              </w:rPr>
              <w:t xml:space="preserve"> </w:t>
            </w:r>
            <w:r>
              <w:rPr>
                <w:rFonts w:ascii="Times New Roman" w:hAnsi="Times New Roman"/>
                <w:color w:val="333333"/>
              </w:rPr>
              <w:t>344</w:t>
            </w:r>
          </w:p>
        </w:tc>
      </w:tr>
      <w:tr w:rsidR="00133FF5" w14:paraId="06662F4A" w14:textId="77777777">
        <w:trPr>
          <w:trHeight w:val="345"/>
          <w:jc w:val="center"/>
        </w:trPr>
        <w:tc>
          <w:tcPr>
            <w:tcW w:w="2693" w:type="dxa"/>
            <w:vAlign w:val="center"/>
          </w:tcPr>
          <w:p w14:paraId="1B7FF10D" w14:textId="0C8D99C8" w:rsidR="00133FF5" w:rsidRPr="007A3294" w:rsidRDefault="00133FF5" w:rsidP="00133FF5">
            <w:pPr>
              <w:spacing w:line="360" w:lineRule="auto"/>
              <w:jc w:val="center"/>
              <w:rPr>
                <w:rFonts w:ascii="Times New Roman" w:hAnsi="Times New Roman"/>
                <w:szCs w:val="21"/>
              </w:rPr>
            </w:pPr>
            <w:r w:rsidRPr="007A3294">
              <w:rPr>
                <w:rFonts w:ascii="Times New Roman" w:hAnsi="Times New Roman" w:hint="eastAsia"/>
                <w:szCs w:val="21"/>
              </w:rPr>
              <w:t>上</w:t>
            </w:r>
            <w:r w:rsidRPr="007A3294">
              <w:rPr>
                <w:rFonts w:ascii="Times New Roman" w:hAnsi="Times New Roman"/>
                <w:szCs w:val="21"/>
              </w:rPr>
              <w:t>行中心波长</w:t>
            </w:r>
            <w:r w:rsidRPr="007A3294">
              <w:rPr>
                <w:rFonts w:ascii="Times New Roman" w:hAnsi="Times New Roman" w:hint="eastAsia"/>
                <w:szCs w:val="21"/>
              </w:rPr>
              <w:t>（</w:t>
            </w:r>
            <w:r w:rsidRPr="007A3294">
              <w:rPr>
                <w:rFonts w:ascii="Times New Roman" w:hAnsi="Times New Roman"/>
                <w:szCs w:val="21"/>
              </w:rPr>
              <w:t>nm</w:t>
            </w:r>
            <w:r w:rsidRPr="007A3294">
              <w:rPr>
                <w:rFonts w:ascii="Times New Roman" w:hAnsi="Times New Roman" w:hint="eastAsia"/>
                <w:szCs w:val="21"/>
              </w:rPr>
              <w:t>）</w:t>
            </w:r>
          </w:p>
        </w:tc>
        <w:tc>
          <w:tcPr>
            <w:tcW w:w="1843" w:type="dxa"/>
            <w:vAlign w:val="center"/>
          </w:tcPr>
          <w:p w14:paraId="164F493B" w14:textId="2480CA56" w:rsidR="00133FF5" w:rsidRDefault="00133FF5" w:rsidP="00E2642A">
            <w:pPr>
              <w:spacing w:line="360" w:lineRule="auto"/>
              <w:jc w:val="center"/>
              <w:rPr>
                <w:rFonts w:ascii="Times New Roman" w:hAnsi="Times New Roman"/>
                <w:szCs w:val="21"/>
              </w:rPr>
            </w:pPr>
            <w:r>
              <w:rPr>
                <w:rFonts w:ascii="Times New Roman" w:hAnsi="Times New Roman"/>
                <w:szCs w:val="21"/>
              </w:rPr>
              <w:t>1</w:t>
            </w:r>
            <w:r w:rsidR="00AE3601">
              <w:rPr>
                <w:rFonts w:ascii="Times New Roman" w:hAnsi="Times New Roman"/>
                <w:szCs w:val="21"/>
              </w:rPr>
              <w:t xml:space="preserve"> </w:t>
            </w:r>
            <w:r>
              <w:rPr>
                <w:rFonts w:ascii="Times New Roman" w:hAnsi="Times New Roman"/>
                <w:szCs w:val="21"/>
              </w:rPr>
              <w:t xml:space="preserve">310 </w:t>
            </w:r>
          </w:p>
        </w:tc>
        <w:tc>
          <w:tcPr>
            <w:tcW w:w="1828" w:type="dxa"/>
            <w:vAlign w:val="center"/>
          </w:tcPr>
          <w:p w14:paraId="7AB9172D" w14:textId="7BDF011B" w:rsidR="00133FF5" w:rsidRDefault="00133FF5" w:rsidP="00564F39">
            <w:pPr>
              <w:spacing w:line="360" w:lineRule="auto"/>
              <w:jc w:val="center"/>
              <w:rPr>
                <w:rFonts w:ascii="Times New Roman" w:hAnsi="Times New Roman"/>
                <w:color w:val="333333"/>
              </w:rPr>
            </w:pPr>
            <w:r>
              <w:rPr>
                <w:rFonts w:ascii="Times New Roman" w:hAnsi="Times New Roman"/>
                <w:color w:val="333333"/>
              </w:rPr>
              <w:t>1</w:t>
            </w:r>
            <w:r w:rsidR="00AE3601">
              <w:rPr>
                <w:rFonts w:ascii="Times New Roman" w:hAnsi="Times New Roman"/>
                <w:color w:val="333333"/>
              </w:rPr>
              <w:t xml:space="preserve"> </w:t>
            </w:r>
            <w:r>
              <w:rPr>
                <w:rFonts w:ascii="Times New Roman" w:hAnsi="Times New Roman"/>
                <w:color w:val="333333"/>
              </w:rPr>
              <w:t xml:space="preserve">270 </w:t>
            </w:r>
          </w:p>
        </w:tc>
        <w:tc>
          <w:tcPr>
            <w:tcW w:w="1843" w:type="dxa"/>
            <w:vAlign w:val="center"/>
          </w:tcPr>
          <w:p w14:paraId="29BB02C6" w14:textId="2C9C9241" w:rsidR="00133FF5" w:rsidRDefault="00133FF5" w:rsidP="001A0773">
            <w:pPr>
              <w:spacing w:line="360" w:lineRule="auto"/>
              <w:jc w:val="center"/>
              <w:rPr>
                <w:rFonts w:ascii="Times New Roman" w:hAnsi="Times New Roman"/>
                <w:color w:val="333333"/>
              </w:rPr>
            </w:pPr>
            <w:r>
              <w:rPr>
                <w:rFonts w:ascii="Times New Roman" w:hAnsi="Times New Roman" w:hint="eastAsia"/>
                <w:color w:val="333333"/>
              </w:rPr>
              <w:t>1</w:t>
            </w:r>
            <w:r w:rsidR="00AE3601">
              <w:rPr>
                <w:rFonts w:ascii="Times New Roman" w:hAnsi="Times New Roman"/>
                <w:color w:val="333333"/>
              </w:rPr>
              <w:t xml:space="preserve"> </w:t>
            </w:r>
            <w:r>
              <w:rPr>
                <w:rFonts w:ascii="Times New Roman" w:hAnsi="Times New Roman"/>
                <w:color w:val="333333"/>
              </w:rPr>
              <w:t>286</w:t>
            </w:r>
          </w:p>
        </w:tc>
      </w:tr>
      <w:tr w:rsidR="00133FF5" w14:paraId="460CD42C" w14:textId="77777777">
        <w:trPr>
          <w:trHeight w:val="345"/>
          <w:jc w:val="center"/>
        </w:trPr>
        <w:tc>
          <w:tcPr>
            <w:tcW w:w="2693" w:type="dxa"/>
            <w:vAlign w:val="center"/>
          </w:tcPr>
          <w:p w14:paraId="37104864" w14:textId="01A90F9C" w:rsidR="00133FF5" w:rsidRPr="007A3294" w:rsidRDefault="00133FF5" w:rsidP="00133FF5">
            <w:pPr>
              <w:spacing w:line="360" w:lineRule="auto"/>
              <w:jc w:val="center"/>
              <w:rPr>
                <w:rFonts w:ascii="Times New Roman" w:hAnsi="Times New Roman"/>
                <w:szCs w:val="21"/>
              </w:rPr>
            </w:pPr>
            <w:r w:rsidRPr="007A3294">
              <w:rPr>
                <w:rFonts w:ascii="Times New Roman" w:hAnsi="Times New Roman"/>
                <w:szCs w:val="21"/>
              </w:rPr>
              <w:t>上行波长范围</w:t>
            </w:r>
            <w:r w:rsidRPr="007A3294">
              <w:rPr>
                <w:rFonts w:ascii="Times New Roman" w:hAnsi="Times New Roman" w:hint="eastAsia"/>
                <w:szCs w:val="21"/>
              </w:rPr>
              <w:t>（</w:t>
            </w:r>
            <w:r w:rsidRPr="007A3294">
              <w:rPr>
                <w:rFonts w:ascii="Times New Roman" w:hAnsi="Times New Roman"/>
                <w:szCs w:val="21"/>
              </w:rPr>
              <w:t>nm</w:t>
            </w:r>
            <w:r w:rsidRPr="007A3294">
              <w:rPr>
                <w:rFonts w:ascii="Times New Roman" w:hAnsi="Times New Roman" w:hint="eastAsia"/>
                <w:szCs w:val="21"/>
              </w:rPr>
              <w:t>）</w:t>
            </w:r>
          </w:p>
        </w:tc>
        <w:tc>
          <w:tcPr>
            <w:tcW w:w="1843" w:type="dxa"/>
            <w:vAlign w:val="center"/>
          </w:tcPr>
          <w:p w14:paraId="06B601C4" w14:textId="1D9C0140" w:rsidR="00133FF5" w:rsidRDefault="00133FF5" w:rsidP="00133FF5">
            <w:pPr>
              <w:spacing w:line="360" w:lineRule="auto"/>
              <w:jc w:val="center"/>
              <w:rPr>
                <w:rFonts w:ascii="Times New Roman" w:hAnsi="Times New Roman"/>
                <w:szCs w:val="21"/>
              </w:rPr>
            </w:pPr>
            <w:r>
              <w:rPr>
                <w:rFonts w:ascii="Times New Roman" w:hAnsi="Times New Roman"/>
                <w:szCs w:val="21"/>
              </w:rPr>
              <w:t>1</w:t>
            </w:r>
            <w:r w:rsidR="00AE3601">
              <w:rPr>
                <w:rFonts w:ascii="Times New Roman" w:hAnsi="Times New Roman"/>
                <w:szCs w:val="21"/>
              </w:rPr>
              <w:t xml:space="preserve"> </w:t>
            </w:r>
            <w:r>
              <w:rPr>
                <w:rFonts w:ascii="Times New Roman" w:hAnsi="Times New Roman"/>
                <w:szCs w:val="21"/>
              </w:rPr>
              <w:t>290~1</w:t>
            </w:r>
            <w:r w:rsidR="00AE3601">
              <w:rPr>
                <w:rFonts w:ascii="Times New Roman" w:hAnsi="Times New Roman"/>
                <w:szCs w:val="21"/>
              </w:rPr>
              <w:t xml:space="preserve"> </w:t>
            </w:r>
            <w:r>
              <w:rPr>
                <w:rFonts w:ascii="Times New Roman" w:hAnsi="Times New Roman"/>
                <w:szCs w:val="21"/>
              </w:rPr>
              <w:t>330</w:t>
            </w:r>
          </w:p>
        </w:tc>
        <w:tc>
          <w:tcPr>
            <w:tcW w:w="1828" w:type="dxa"/>
            <w:vAlign w:val="center"/>
          </w:tcPr>
          <w:p w14:paraId="0F6E8317" w14:textId="6D5A7206" w:rsidR="00133FF5" w:rsidRDefault="00133FF5" w:rsidP="00133FF5">
            <w:pPr>
              <w:spacing w:line="360" w:lineRule="auto"/>
              <w:jc w:val="center"/>
              <w:rPr>
                <w:rFonts w:ascii="Times New Roman" w:hAnsi="Times New Roman"/>
                <w:color w:val="333333"/>
              </w:rPr>
            </w:pPr>
            <w:r>
              <w:rPr>
                <w:rFonts w:ascii="Times New Roman" w:hAnsi="Times New Roman"/>
                <w:color w:val="333333"/>
              </w:rPr>
              <w:t>1</w:t>
            </w:r>
            <w:r w:rsidR="00AE3601">
              <w:rPr>
                <w:rFonts w:ascii="Times New Roman" w:hAnsi="Times New Roman"/>
                <w:color w:val="333333"/>
              </w:rPr>
              <w:t xml:space="preserve"> </w:t>
            </w:r>
            <w:r>
              <w:rPr>
                <w:rFonts w:ascii="Times New Roman" w:hAnsi="Times New Roman"/>
                <w:color w:val="333333"/>
              </w:rPr>
              <w:t>260~1</w:t>
            </w:r>
            <w:r w:rsidR="00AE3601">
              <w:rPr>
                <w:rFonts w:ascii="Times New Roman" w:hAnsi="Times New Roman"/>
                <w:color w:val="333333"/>
              </w:rPr>
              <w:t xml:space="preserve"> </w:t>
            </w:r>
            <w:r>
              <w:rPr>
                <w:rFonts w:ascii="Times New Roman" w:hAnsi="Times New Roman"/>
                <w:color w:val="333333"/>
              </w:rPr>
              <w:t>280</w:t>
            </w:r>
          </w:p>
        </w:tc>
        <w:tc>
          <w:tcPr>
            <w:tcW w:w="1843" w:type="dxa"/>
            <w:vAlign w:val="center"/>
          </w:tcPr>
          <w:p w14:paraId="1DA7B664" w14:textId="0DA389B4" w:rsidR="00133FF5" w:rsidRDefault="00133FF5" w:rsidP="00133FF5">
            <w:pPr>
              <w:spacing w:line="360" w:lineRule="auto"/>
              <w:jc w:val="center"/>
              <w:rPr>
                <w:rFonts w:ascii="Times New Roman" w:hAnsi="Times New Roman"/>
                <w:color w:val="333333"/>
              </w:rPr>
            </w:pPr>
            <w:r>
              <w:rPr>
                <w:rFonts w:ascii="Times New Roman" w:hAnsi="Times New Roman" w:hint="eastAsia"/>
                <w:color w:val="333333"/>
              </w:rPr>
              <w:t>1</w:t>
            </w:r>
            <w:r w:rsidR="00AE3601">
              <w:rPr>
                <w:rFonts w:ascii="Times New Roman" w:hAnsi="Times New Roman"/>
                <w:color w:val="333333"/>
              </w:rPr>
              <w:t xml:space="preserve"> </w:t>
            </w:r>
            <w:r>
              <w:rPr>
                <w:rFonts w:ascii="Times New Roman" w:hAnsi="Times New Roman"/>
                <w:color w:val="333333"/>
              </w:rPr>
              <w:t>284</w:t>
            </w:r>
            <w:r>
              <w:rPr>
                <w:rFonts w:ascii="Times New Roman" w:hAnsi="Times New Roman" w:hint="eastAsia"/>
                <w:color w:val="333333"/>
              </w:rPr>
              <w:t>~</w:t>
            </w:r>
            <w:r>
              <w:rPr>
                <w:rFonts w:ascii="Times New Roman" w:hAnsi="Times New Roman"/>
                <w:color w:val="333333"/>
              </w:rPr>
              <w:t>1</w:t>
            </w:r>
            <w:r w:rsidR="00AE3601">
              <w:rPr>
                <w:rFonts w:ascii="Times New Roman" w:hAnsi="Times New Roman"/>
                <w:color w:val="333333"/>
              </w:rPr>
              <w:t xml:space="preserve"> </w:t>
            </w:r>
            <w:r>
              <w:rPr>
                <w:rFonts w:ascii="Times New Roman" w:hAnsi="Times New Roman"/>
                <w:color w:val="333333"/>
              </w:rPr>
              <w:t>288</w:t>
            </w:r>
          </w:p>
        </w:tc>
      </w:tr>
      <w:tr w:rsidR="00133FF5" w14:paraId="34E1AF6B" w14:textId="77777777">
        <w:trPr>
          <w:trHeight w:val="345"/>
          <w:jc w:val="center"/>
        </w:trPr>
        <w:tc>
          <w:tcPr>
            <w:tcW w:w="2693" w:type="dxa"/>
            <w:vAlign w:val="center"/>
          </w:tcPr>
          <w:p w14:paraId="75347E83" w14:textId="77777777" w:rsidR="00133FF5" w:rsidRPr="007A3294" w:rsidRDefault="00133FF5" w:rsidP="00133FF5">
            <w:pPr>
              <w:jc w:val="center"/>
              <w:rPr>
                <w:rFonts w:ascii="Times New Roman" w:hAnsi="Times New Roman"/>
                <w:szCs w:val="21"/>
              </w:rPr>
            </w:pPr>
            <w:r w:rsidRPr="007A3294">
              <w:rPr>
                <w:rFonts w:ascii="Times New Roman" w:hAnsi="Times New Roman"/>
                <w:szCs w:val="21"/>
              </w:rPr>
              <w:t>下行有效带宽</w:t>
            </w:r>
            <w:r w:rsidRPr="007A3294">
              <w:rPr>
                <w:rFonts w:ascii="Times New Roman" w:hAnsi="Times New Roman" w:hint="eastAsia"/>
                <w:szCs w:val="21"/>
              </w:rPr>
              <w:t>（</w:t>
            </w:r>
            <w:r w:rsidRPr="007A3294">
              <w:rPr>
                <w:rFonts w:ascii="Times New Roman" w:hAnsi="Times New Roman"/>
                <w:szCs w:val="21"/>
              </w:rPr>
              <w:t>Mbit/s</w:t>
            </w:r>
            <w:r w:rsidRPr="007A3294">
              <w:rPr>
                <w:rFonts w:ascii="Times New Roman" w:hAnsi="Times New Roman" w:hint="eastAsia"/>
                <w:szCs w:val="21"/>
              </w:rPr>
              <w:t>）</w:t>
            </w:r>
            <w:r w:rsidRPr="007A3294">
              <w:rPr>
                <w:rFonts w:ascii="Times New Roman" w:hAnsi="Times New Roman"/>
                <w:szCs w:val="21"/>
                <w:vertAlign w:val="superscript"/>
              </w:rPr>
              <w:t>*</w:t>
            </w:r>
          </w:p>
        </w:tc>
        <w:tc>
          <w:tcPr>
            <w:tcW w:w="1843" w:type="dxa"/>
            <w:vAlign w:val="center"/>
          </w:tcPr>
          <w:p w14:paraId="79E66252" w14:textId="05DBD59E" w:rsidR="00133FF5" w:rsidRDefault="00133FF5" w:rsidP="00133FF5">
            <w:pPr>
              <w:spacing w:line="360" w:lineRule="auto"/>
              <w:jc w:val="center"/>
              <w:rPr>
                <w:rFonts w:ascii="Times New Roman" w:hAnsi="Times New Roman"/>
                <w:szCs w:val="21"/>
              </w:rPr>
            </w:pPr>
            <w:r>
              <w:rPr>
                <w:rFonts w:ascii="Times New Roman" w:hAnsi="Times New Roman" w:hint="eastAsia"/>
                <w:szCs w:val="21"/>
              </w:rPr>
              <w:t>2</w:t>
            </w:r>
            <w:r w:rsidR="00AE3601">
              <w:rPr>
                <w:rFonts w:ascii="Times New Roman" w:hAnsi="Times New Roman"/>
                <w:szCs w:val="21"/>
              </w:rPr>
              <w:t xml:space="preserve"> </w:t>
            </w:r>
            <w:r>
              <w:rPr>
                <w:rFonts w:ascii="Times New Roman" w:hAnsi="Times New Roman"/>
                <w:szCs w:val="21"/>
              </w:rPr>
              <w:t>440~2</w:t>
            </w:r>
            <w:r w:rsidR="00AE3601">
              <w:rPr>
                <w:rFonts w:ascii="Times New Roman" w:hAnsi="Times New Roman"/>
                <w:szCs w:val="21"/>
              </w:rPr>
              <w:t xml:space="preserve"> </w:t>
            </w:r>
            <w:r>
              <w:rPr>
                <w:rFonts w:ascii="Times New Roman" w:hAnsi="Times New Roman"/>
                <w:szCs w:val="21"/>
              </w:rPr>
              <w:t>490</w:t>
            </w:r>
          </w:p>
        </w:tc>
        <w:tc>
          <w:tcPr>
            <w:tcW w:w="1828" w:type="dxa"/>
            <w:vAlign w:val="center"/>
          </w:tcPr>
          <w:p w14:paraId="1656D203" w14:textId="2C361A6E" w:rsidR="00133FF5" w:rsidRDefault="00133FF5" w:rsidP="00133FF5">
            <w:pPr>
              <w:spacing w:line="360" w:lineRule="auto"/>
              <w:jc w:val="center"/>
              <w:rPr>
                <w:rFonts w:ascii="Times New Roman" w:hAnsi="Times New Roman"/>
                <w:szCs w:val="21"/>
              </w:rPr>
            </w:pPr>
            <w:r>
              <w:rPr>
                <w:rFonts w:ascii="Times New Roman" w:hAnsi="Times New Roman" w:hint="eastAsia"/>
                <w:szCs w:val="21"/>
              </w:rPr>
              <w:t>8</w:t>
            </w:r>
            <w:r w:rsidR="00AE3601">
              <w:rPr>
                <w:rFonts w:ascii="Times New Roman" w:hAnsi="Times New Roman"/>
                <w:szCs w:val="21"/>
              </w:rPr>
              <w:t xml:space="preserve"> </w:t>
            </w:r>
            <w:r>
              <w:rPr>
                <w:rFonts w:ascii="Times New Roman" w:hAnsi="Times New Roman"/>
                <w:szCs w:val="21"/>
              </w:rPr>
              <w:t>600~9</w:t>
            </w:r>
            <w:r w:rsidR="00AE3601">
              <w:rPr>
                <w:rFonts w:ascii="Times New Roman" w:hAnsi="Times New Roman"/>
                <w:szCs w:val="21"/>
              </w:rPr>
              <w:t xml:space="preserve"> </w:t>
            </w:r>
            <w:r>
              <w:rPr>
                <w:rFonts w:ascii="Times New Roman" w:hAnsi="Times New Roman"/>
                <w:szCs w:val="21"/>
              </w:rPr>
              <w:t>500</w:t>
            </w:r>
          </w:p>
        </w:tc>
        <w:tc>
          <w:tcPr>
            <w:tcW w:w="1843" w:type="dxa"/>
            <w:vAlign w:val="center"/>
          </w:tcPr>
          <w:p w14:paraId="1BC37810" w14:textId="5C8E1B9C" w:rsidR="00133FF5" w:rsidRDefault="00133FF5" w:rsidP="00133FF5">
            <w:pPr>
              <w:spacing w:line="360" w:lineRule="auto"/>
              <w:jc w:val="center"/>
              <w:rPr>
                <w:rFonts w:ascii="Times New Roman" w:hAnsi="Times New Roman"/>
                <w:szCs w:val="21"/>
              </w:rPr>
            </w:pPr>
            <w:r>
              <w:rPr>
                <w:rFonts w:ascii="Times New Roman" w:hAnsi="Times New Roman" w:hint="eastAsia"/>
                <w:szCs w:val="21"/>
              </w:rPr>
              <w:t>4</w:t>
            </w:r>
            <w:r>
              <w:rPr>
                <w:rFonts w:ascii="Times New Roman" w:hAnsi="Times New Roman"/>
                <w:szCs w:val="21"/>
              </w:rPr>
              <w:t>2</w:t>
            </w:r>
            <w:r w:rsidR="00AE3601">
              <w:rPr>
                <w:rFonts w:ascii="Times New Roman" w:hAnsi="Times New Roman"/>
                <w:szCs w:val="21"/>
              </w:rPr>
              <w:t xml:space="preserve"> </w:t>
            </w:r>
            <w:r>
              <w:rPr>
                <w:rFonts w:ascii="Times New Roman" w:hAnsi="Times New Roman"/>
                <w:szCs w:val="21"/>
              </w:rPr>
              <w:t>200</w:t>
            </w:r>
            <w:r>
              <w:rPr>
                <w:rFonts w:ascii="Times New Roman" w:hAnsi="Times New Roman" w:hint="eastAsia"/>
                <w:szCs w:val="21"/>
              </w:rPr>
              <w:t>~</w:t>
            </w:r>
            <w:r>
              <w:rPr>
                <w:rFonts w:ascii="Times New Roman" w:hAnsi="Times New Roman"/>
                <w:szCs w:val="21"/>
              </w:rPr>
              <w:t>48</w:t>
            </w:r>
            <w:r w:rsidR="00AE3601">
              <w:rPr>
                <w:rFonts w:ascii="Times New Roman" w:hAnsi="Times New Roman"/>
                <w:szCs w:val="21"/>
              </w:rPr>
              <w:t xml:space="preserve"> </w:t>
            </w:r>
            <w:r>
              <w:rPr>
                <w:rFonts w:ascii="Times New Roman" w:hAnsi="Times New Roman"/>
                <w:szCs w:val="21"/>
              </w:rPr>
              <w:t>900</w:t>
            </w:r>
          </w:p>
        </w:tc>
      </w:tr>
      <w:tr w:rsidR="00133FF5" w14:paraId="48D1C5CC" w14:textId="77777777">
        <w:trPr>
          <w:trHeight w:val="345"/>
          <w:jc w:val="center"/>
        </w:trPr>
        <w:tc>
          <w:tcPr>
            <w:tcW w:w="2693" w:type="dxa"/>
            <w:vAlign w:val="center"/>
          </w:tcPr>
          <w:p w14:paraId="511358C9" w14:textId="77777777" w:rsidR="00133FF5" w:rsidRPr="007A3294" w:rsidRDefault="00133FF5" w:rsidP="00133FF5">
            <w:pPr>
              <w:jc w:val="center"/>
              <w:rPr>
                <w:rFonts w:ascii="Times New Roman" w:hAnsi="Times New Roman"/>
                <w:szCs w:val="21"/>
              </w:rPr>
            </w:pPr>
            <w:r w:rsidRPr="007A3294">
              <w:rPr>
                <w:rFonts w:ascii="Times New Roman" w:hAnsi="Times New Roman"/>
                <w:szCs w:val="21"/>
              </w:rPr>
              <w:t>上行有效带宽</w:t>
            </w:r>
            <w:r w:rsidRPr="007A3294">
              <w:rPr>
                <w:rFonts w:ascii="Times New Roman" w:hAnsi="Times New Roman" w:hint="eastAsia"/>
                <w:szCs w:val="21"/>
              </w:rPr>
              <w:t>（</w:t>
            </w:r>
            <w:r w:rsidRPr="007A3294">
              <w:rPr>
                <w:rFonts w:ascii="Times New Roman" w:hAnsi="Times New Roman"/>
                <w:szCs w:val="21"/>
              </w:rPr>
              <w:t>Mbit/s</w:t>
            </w:r>
            <w:r w:rsidRPr="007A3294">
              <w:rPr>
                <w:rFonts w:ascii="Times New Roman" w:hAnsi="Times New Roman" w:hint="eastAsia"/>
                <w:szCs w:val="21"/>
              </w:rPr>
              <w:t>）</w:t>
            </w:r>
            <w:r w:rsidRPr="007A3294">
              <w:rPr>
                <w:rFonts w:ascii="Times New Roman" w:hAnsi="Times New Roman"/>
                <w:szCs w:val="21"/>
                <w:vertAlign w:val="superscript"/>
              </w:rPr>
              <w:t>*</w:t>
            </w:r>
          </w:p>
        </w:tc>
        <w:tc>
          <w:tcPr>
            <w:tcW w:w="1843" w:type="dxa"/>
            <w:vAlign w:val="center"/>
          </w:tcPr>
          <w:p w14:paraId="6E420AB5" w14:textId="1478A078" w:rsidR="00133FF5" w:rsidRDefault="00133FF5" w:rsidP="00133FF5">
            <w:pPr>
              <w:spacing w:line="360" w:lineRule="auto"/>
              <w:jc w:val="center"/>
              <w:rPr>
                <w:rFonts w:ascii="Times New Roman" w:hAnsi="Times New Roman"/>
                <w:szCs w:val="21"/>
              </w:rPr>
            </w:pPr>
            <w:r>
              <w:rPr>
                <w:rFonts w:ascii="Times New Roman" w:hAnsi="Times New Roman" w:hint="eastAsia"/>
                <w:szCs w:val="21"/>
              </w:rPr>
              <w:t>1</w:t>
            </w:r>
            <w:r w:rsidR="00AE3601">
              <w:rPr>
                <w:rFonts w:ascii="Times New Roman" w:hAnsi="Times New Roman"/>
                <w:szCs w:val="21"/>
              </w:rPr>
              <w:t xml:space="preserve"> </w:t>
            </w:r>
            <w:r>
              <w:rPr>
                <w:rFonts w:ascii="Times New Roman" w:hAnsi="Times New Roman"/>
                <w:szCs w:val="21"/>
              </w:rPr>
              <w:t>050~1</w:t>
            </w:r>
            <w:r w:rsidR="00AE3601">
              <w:rPr>
                <w:rFonts w:ascii="Times New Roman" w:hAnsi="Times New Roman"/>
                <w:szCs w:val="21"/>
              </w:rPr>
              <w:t xml:space="preserve"> </w:t>
            </w:r>
            <w:r>
              <w:rPr>
                <w:rFonts w:ascii="Times New Roman" w:hAnsi="Times New Roman"/>
                <w:szCs w:val="21"/>
              </w:rPr>
              <w:t>240</w:t>
            </w:r>
          </w:p>
        </w:tc>
        <w:tc>
          <w:tcPr>
            <w:tcW w:w="1828" w:type="dxa"/>
            <w:vAlign w:val="center"/>
          </w:tcPr>
          <w:p w14:paraId="76A1ACF9" w14:textId="054C6879" w:rsidR="00133FF5" w:rsidRDefault="00133FF5" w:rsidP="00133FF5">
            <w:pPr>
              <w:spacing w:line="360" w:lineRule="auto"/>
              <w:jc w:val="center"/>
              <w:rPr>
                <w:rFonts w:ascii="Times New Roman" w:hAnsi="Times New Roman"/>
                <w:color w:val="333333"/>
              </w:rPr>
            </w:pPr>
            <w:r>
              <w:rPr>
                <w:rFonts w:ascii="Times New Roman" w:hAnsi="Times New Roman" w:hint="eastAsia"/>
                <w:color w:val="333333"/>
              </w:rPr>
              <w:t>8</w:t>
            </w:r>
            <w:r w:rsidR="00AE3601">
              <w:rPr>
                <w:rFonts w:ascii="Times New Roman" w:hAnsi="Times New Roman"/>
                <w:color w:val="333333"/>
              </w:rPr>
              <w:t xml:space="preserve"> </w:t>
            </w:r>
            <w:r>
              <w:rPr>
                <w:rFonts w:ascii="Times New Roman" w:hAnsi="Times New Roman"/>
                <w:color w:val="333333"/>
              </w:rPr>
              <w:t>500~9</w:t>
            </w:r>
            <w:r w:rsidR="00AE3601">
              <w:rPr>
                <w:rFonts w:ascii="Times New Roman" w:hAnsi="Times New Roman"/>
                <w:color w:val="333333"/>
              </w:rPr>
              <w:t xml:space="preserve"> </w:t>
            </w:r>
            <w:r>
              <w:rPr>
                <w:rFonts w:ascii="Times New Roman" w:hAnsi="Times New Roman"/>
                <w:color w:val="333333"/>
              </w:rPr>
              <w:t>400</w:t>
            </w:r>
          </w:p>
        </w:tc>
        <w:tc>
          <w:tcPr>
            <w:tcW w:w="1843" w:type="dxa"/>
            <w:vAlign w:val="center"/>
          </w:tcPr>
          <w:p w14:paraId="3375C9F7" w14:textId="31390E11" w:rsidR="00133FF5" w:rsidRDefault="00133FF5" w:rsidP="00133FF5">
            <w:pPr>
              <w:spacing w:line="360" w:lineRule="auto"/>
              <w:jc w:val="center"/>
              <w:rPr>
                <w:rFonts w:ascii="Times New Roman" w:hAnsi="Times New Roman"/>
                <w:color w:val="333333"/>
              </w:rPr>
            </w:pPr>
            <w:r>
              <w:rPr>
                <w:rFonts w:ascii="Times New Roman" w:hAnsi="Times New Roman" w:hint="eastAsia"/>
                <w:color w:val="333333"/>
              </w:rPr>
              <w:t>4</w:t>
            </w:r>
            <w:r>
              <w:rPr>
                <w:rFonts w:ascii="Times New Roman" w:hAnsi="Times New Roman"/>
                <w:color w:val="333333"/>
              </w:rPr>
              <w:t>0</w:t>
            </w:r>
            <w:r w:rsidR="00AE3601">
              <w:rPr>
                <w:rFonts w:ascii="Times New Roman" w:hAnsi="Times New Roman"/>
                <w:color w:val="333333"/>
              </w:rPr>
              <w:t xml:space="preserve"> </w:t>
            </w:r>
            <w:r>
              <w:rPr>
                <w:rFonts w:ascii="Times New Roman" w:hAnsi="Times New Roman"/>
                <w:color w:val="333333"/>
              </w:rPr>
              <w:t>100</w:t>
            </w:r>
            <w:r>
              <w:rPr>
                <w:rFonts w:ascii="Times New Roman" w:hAnsi="Times New Roman" w:hint="eastAsia"/>
                <w:color w:val="333333"/>
              </w:rPr>
              <w:t>~</w:t>
            </w:r>
            <w:r>
              <w:rPr>
                <w:rFonts w:ascii="Times New Roman" w:hAnsi="Times New Roman"/>
                <w:color w:val="333333"/>
              </w:rPr>
              <w:t>46</w:t>
            </w:r>
            <w:r w:rsidR="00AE3601">
              <w:rPr>
                <w:rFonts w:ascii="Times New Roman" w:hAnsi="Times New Roman"/>
                <w:color w:val="333333"/>
              </w:rPr>
              <w:t xml:space="preserve"> </w:t>
            </w:r>
            <w:r>
              <w:rPr>
                <w:rFonts w:ascii="Times New Roman" w:hAnsi="Times New Roman"/>
                <w:color w:val="333333"/>
              </w:rPr>
              <w:t>500</w:t>
            </w:r>
          </w:p>
        </w:tc>
      </w:tr>
      <w:tr w:rsidR="00133FF5" w14:paraId="3D33EF68" w14:textId="77777777">
        <w:trPr>
          <w:trHeight w:val="345"/>
          <w:jc w:val="center"/>
        </w:trPr>
        <w:tc>
          <w:tcPr>
            <w:tcW w:w="2693" w:type="dxa"/>
            <w:vAlign w:val="center"/>
          </w:tcPr>
          <w:p w14:paraId="329DFE60" w14:textId="77777777" w:rsidR="00133FF5" w:rsidRPr="007A3294" w:rsidRDefault="00133FF5" w:rsidP="00133FF5">
            <w:pPr>
              <w:spacing w:line="360" w:lineRule="auto"/>
              <w:jc w:val="center"/>
              <w:rPr>
                <w:rFonts w:ascii="Times New Roman" w:hAnsi="Times New Roman"/>
                <w:szCs w:val="21"/>
              </w:rPr>
            </w:pPr>
            <w:r w:rsidRPr="007A3294">
              <w:rPr>
                <w:rFonts w:ascii="Times New Roman" w:hAnsi="Times New Roman"/>
                <w:szCs w:val="21"/>
              </w:rPr>
              <w:t>光功率预算</w:t>
            </w:r>
            <w:r w:rsidRPr="007A3294">
              <w:rPr>
                <w:rFonts w:ascii="Times New Roman" w:hAnsi="Times New Roman" w:hint="eastAsia"/>
                <w:szCs w:val="21"/>
              </w:rPr>
              <w:t>（</w:t>
            </w:r>
            <w:r w:rsidRPr="007A3294">
              <w:rPr>
                <w:rFonts w:ascii="Times New Roman" w:hAnsi="Times New Roman"/>
                <w:szCs w:val="21"/>
              </w:rPr>
              <w:t>dB</w:t>
            </w:r>
            <w:r w:rsidRPr="007A3294">
              <w:rPr>
                <w:rFonts w:ascii="Times New Roman" w:hAnsi="Times New Roman" w:hint="eastAsia"/>
                <w:szCs w:val="21"/>
              </w:rPr>
              <w:t>）</w:t>
            </w:r>
          </w:p>
        </w:tc>
        <w:tc>
          <w:tcPr>
            <w:tcW w:w="1843" w:type="dxa"/>
            <w:vAlign w:val="center"/>
          </w:tcPr>
          <w:p w14:paraId="7234657D" w14:textId="77777777" w:rsidR="00133FF5" w:rsidRDefault="00133FF5" w:rsidP="00133FF5">
            <w:pPr>
              <w:jc w:val="center"/>
              <w:rPr>
                <w:rFonts w:ascii="Times New Roman" w:hAnsi="Times New Roman"/>
                <w:szCs w:val="21"/>
              </w:rPr>
            </w:pPr>
            <w:r>
              <w:rPr>
                <w:rFonts w:ascii="Times New Roman" w:hAnsi="Times New Roman" w:hint="eastAsia"/>
                <w:szCs w:val="21"/>
              </w:rPr>
              <w:t>Class</w:t>
            </w:r>
            <w:r>
              <w:rPr>
                <w:rFonts w:ascii="Times New Roman" w:hAnsi="Times New Roman"/>
                <w:szCs w:val="21"/>
              </w:rPr>
              <w:t xml:space="preserve"> B+</w:t>
            </w:r>
            <w:r>
              <w:rPr>
                <w:rFonts w:ascii="Times New Roman" w:hAnsi="Times New Roman" w:hint="eastAsia"/>
                <w:szCs w:val="21"/>
              </w:rPr>
              <w:t>：</w:t>
            </w:r>
            <w:r>
              <w:rPr>
                <w:rFonts w:ascii="Times New Roman" w:hAnsi="Times New Roman" w:hint="eastAsia"/>
                <w:szCs w:val="21"/>
              </w:rPr>
              <w:t>2</w:t>
            </w:r>
            <w:r>
              <w:rPr>
                <w:rFonts w:ascii="Times New Roman" w:hAnsi="Times New Roman"/>
                <w:szCs w:val="21"/>
              </w:rPr>
              <w:t>8</w:t>
            </w:r>
          </w:p>
          <w:p w14:paraId="5F266A96" w14:textId="77777777" w:rsidR="00133FF5" w:rsidRDefault="00133FF5" w:rsidP="00133FF5">
            <w:pPr>
              <w:jc w:val="center"/>
              <w:rPr>
                <w:rFonts w:ascii="Times New Roman" w:hAnsi="Times New Roman"/>
                <w:szCs w:val="21"/>
              </w:rPr>
            </w:pPr>
            <w:r>
              <w:rPr>
                <w:rFonts w:ascii="Times New Roman" w:hAnsi="Times New Roman"/>
                <w:szCs w:val="21"/>
              </w:rPr>
              <w:t>Class C+</w:t>
            </w:r>
            <w:r>
              <w:rPr>
                <w:rFonts w:ascii="Times New Roman" w:hAnsi="Times New Roman" w:hint="eastAsia"/>
                <w:szCs w:val="21"/>
              </w:rPr>
              <w:t>：</w:t>
            </w:r>
            <w:r>
              <w:rPr>
                <w:rFonts w:ascii="Times New Roman" w:hAnsi="Times New Roman" w:hint="eastAsia"/>
                <w:szCs w:val="21"/>
              </w:rPr>
              <w:t>3</w:t>
            </w:r>
            <w:r>
              <w:rPr>
                <w:rFonts w:ascii="Times New Roman" w:hAnsi="Times New Roman"/>
                <w:szCs w:val="21"/>
              </w:rPr>
              <w:t>2</w:t>
            </w:r>
          </w:p>
          <w:p w14:paraId="5FD3F832" w14:textId="77777777" w:rsidR="00133FF5" w:rsidRDefault="00133FF5" w:rsidP="00133FF5">
            <w:pPr>
              <w:jc w:val="center"/>
              <w:rPr>
                <w:rFonts w:ascii="Times New Roman" w:hAnsi="Times New Roman"/>
                <w:szCs w:val="21"/>
              </w:rPr>
            </w:pPr>
            <w:r>
              <w:rPr>
                <w:rFonts w:ascii="Times New Roman" w:hAnsi="Times New Roman"/>
                <w:szCs w:val="21"/>
              </w:rPr>
              <w:t>Class D</w:t>
            </w:r>
            <w:r>
              <w:rPr>
                <w:rFonts w:ascii="Times New Roman" w:hAnsi="Times New Roman" w:hint="eastAsia"/>
                <w:szCs w:val="21"/>
              </w:rPr>
              <w:t>：</w:t>
            </w:r>
            <w:r>
              <w:rPr>
                <w:rFonts w:ascii="Times New Roman" w:hAnsi="Times New Roman" w:hint="eastAsia"/>
                <w:szCs w:val="21"/>
              </w:rPr>
              <w:t>3</w:t>
            </w:r>
            <w:r>
              <w:rPr>
                <w:rFonts w:ascii="Times New Roman" w:hAnsi="Times New Roman"/>
                <w:szCs w:val="21"/>
              </w:rPr>
              <w:t>5</w:t>
            </w:r>
          </w:p>
        </w:tc>
        <w:tc>
          <w:tcPr>
            <w:tcW w:w="1828" w:type="dxa"/>
            <w:vAlign w:val="center"/>
          </w:tcPr>
          <w:p w14:paraId="61E59218" w14:textId="77777777" w:rsidR="00133FF5" w:rsidRDefault="00133FF5" w:rsidP="00133FF5">
            <w:pPr>
              <w:jc w:val="center"/>
              <w:rPr>
                <w:rFonts w:ascii="Times New Roman" w:hAnsi="Times New Roman"/>
                <w:color w:val="333333"/>
              </w:rPr>
            </w:pPr>
            <w:r>
              <w:rPr>
                <w:rFonts w:ascii="Times New Roman" w:hAnsi="Times New Roman"/>
                <w:color w:val="333333"/>
              </w:rPr>
              <w:t xml:space="preserve">Class </w:t>
            </w:r>
            <w:r>
              <w:rPr>
                <w:rFonts w:ascii="Times New Roman" w:hAnsi="Times New Roman" w:hint="eastAsia"/>
                <w:color w:val="333333"/>
              </w:rPr>
              <w:t>N</w:t>
            </w:r>
            <w:r>
              <w:rPr>
                <w:rFonts w:ascii="Times New Roman" w:hAnsi="Times New Roman"/>
                <w:color w:val="333333"/>
              </w:rPr>
              <w:t>1</w:t>
            </w:r>
            <w:r>
              <w:rPr>
                <w:rFonts w:ascii="Times New Roman" w:hAnsi="Times New Roman" w:hint="eastAsia"/>
                <w:color w:val="333333"/>
              </w:rPr>
              <w:t>：</w:t>
            </w:r>
            <w:r>
              <w:rPr>
                <w:rFonts w:ascii="Times New Roman" w:hAnsi="Times New Roman" w:hint="eastAsia"/>
                <w:color w:val="333333"/>
              </w:rPr>
              <w:t>2</w:t>
            </w:r>
            <w:r>
              <w:rPr>
                <w:rFonts w:ascii="Times New Roman" w:hAnsi="Times New Roman"/>
                <w:color w:val="333333"/>
              </w:rPr>
              <w:t>9</w:t>
            </w:r>
          </w:p>
          <w:p w14:paraId="3F228D31" w14:textId="77777777" w:rsidR="00133FF5" w:rsidRDefault="00133FF5" w:rsidP="00133FF5">
            <w:pPr>
              <w:jc w:val="center"/>
              <w:rPr>
                <w:rFonts w:ascii="Times New Roman" w:hAnsi="Times New Roman"/>
                <w:color w:val="333333"/>
              </w:rPr>
            </w:pPr>
            <w:r>
              <w:rPr>
                <w:rFonts w:ascii="Times New Roman" w:hAnsi="Times New Roman"/>
                <w:color w:val="333333"/>
              </w:rPr>
              <w:t>Class N2</w:t>
            </w:r>
            <w:r>
              <w:rPr>
                <w:rFonts w:ascii="Times New Roman" w:hAnsi="Times New Roman" w:hint="eastAsia"/>
                <w:color w:val="333333"/>
              </w:rPr>
              <w:t>：</w:t>
            </w:r>
            <w:r>
              <w:rPr>
                <w:rFonts w:ascii="Times New Roman" w:hAnsi="Times New Roman" w:hint="eastAsia"/>
                <w:color w:val="333333"/>
              </w:rPr>
              <w:t>3</w:t>
            </w:r>
            <w:r>
              <w:rPr>
                <w:rFonts w:ascii="Times New Roman" w:hAnsi="Times New Roman"/>
                <w:color w:val="333333"/>
              </w:rPr>
              <w:t>1</w:t>
            </w:r>
          </w:p>
          <w:p w14:paraId="2B8F6EEA" w14:textId="77777777" w:rsidR="00133FF5" w:rsidRDefault="00133FF5" w:rsidP="00133FF5">
            <w:pPr>
              <w:jc w:val="center"/>
              <w:rPr>
                <w:rFonts w:ascii="Times New Roman" w:hAnsi="Times New Roman"/>
                <w:color w:val="333333"/>
              </w:rPr>
            </w:pPr>
            <w:r>
              <w:rPr>
                <w:rFonts w:ascii="Times New Roman" w:hAnsi="Times New Roman"/>
                <w:color w:val="333333"/>
              </w:rPr>
              <w:t xml:space="preserve">Class </w:t>
            </w:r>
            <w:r>
              <w:rPr>
                <w:rFonts w:ascii="Times New Roman" w:hAnsi="Times New Roman" w:hint="eastAsia"/>
                <w:color w:val="333333"/>
              </w:rPr>
              <w:t>E</w:t>
            </w:r>
            <w:r>
              <w:rPr>
                <w:rFonts w:ascii="Times New Roman" w:hAnsi="Times New Roman"/>
                <w:color w:val="333333"/>
              </w:rPr>
              <w:t>1</w:t>
            </w:r>
            <w:r>
              <w:rPr>
                <w:rFonts w:ascii="Times New Roman" w:hAnsi="Times New Roman" w:hint="eastAsia"/>
                <w:color w:val="333333"/>
              </w:rPr>
              <w:t>：</w:t>
            </w:r>
            <w:r>
              <w:rPr>
                <w:rFonts w:ascii="Times New Roman" w:hAnsi="Times New Roman" w:hint="eastAsia"/>
                <w:color w:val="333333"/>
              </w:rPr>
              <w:t>3</w:t>
            </w:r>
            <w:r>
              <w:rPr>
                <w:rFonts w:ascii="Times New Roman" w:hAnsi="Times New Roman"/>
                <w:color w:val="333333"/>
              </w:rPr>
              <w:t>3</w:t>
            </w:r>
          </w:p>
        </w:tc>
        <w:tc>
          <w:tcPr>
            <w:tcW w:w="1843" w:type="dxa"/>
            <w:vAlign w:val="center"/>
          </w:tcPr>
          <w:p w14:paraId="1AFB084C" w14:textId="77777777" w:rsidR="00133FF5" w:rsidRDefault="00133FF5" w:rsidP="00133FF5">
            <w:pPr>
              <w:jc w:val="center"/>
              <w:rPr>
                <w:rFonts w:ascii="Times New Roman" w:hAnsi="Times New Roman"/>
                <w:color w:val="333333"/>
              </w:rPr>
            </w:pPr>
            <w:r>
              <w:rPr>
                <w:rFonts w:ascii="Times New Roman" w:hAnsi="Times New Roman"/>
                <w:color w:val="333333"/>
              </w:rPr>
              <w:t xml:space="preserve">Class </w:t>
            </w:r>
            <w:r>
              <w:rPr>
                <w:rFonts w:ascii="Times New Roman" w:hAnsi="Times New Roman" w:hint="eastAsia"/>
                <w:color w:val="333333"/>
              </w:rPr>
              <w:t>N</w:t>
            </w:r>
            <w:r>
              <w:rPr>
                <w:rFonts w:ascii="Times New Roman" w:hAnsi="Times New Roman"/>
                <w:color w:val="333333"/>
              </w:rPr>
              <w:t>1</w:t>
            </w:r>
            <w:r>
              <w:rPr>
                <w:rFonts w:ascii="Times New Roman" w:hAnsi="Times New Roman" w:hint="eastAsia"/>
                <w:color w:val="333333"/>
              </w:rPr>
              <w:t>：</w:t>
            </w:r>
            <w:r>
              <w:rPr>
                <w:rFonts w:ascii="Times New Roman" w:hAnsi="Times New Roman" w:hint="eastAsia"/>
                <w:color w:val="333333"/>
              </w:rPr>
              <w:t>2</w:t>
            </w:r>
            <w:r>
              <w:rPr>
                <w:rFonts w:ascii="Times New Roman" w:hAnsi="Times New Roman"/>
                <w:color w:val="333333"/>
              </w:rPr>
              <w:t>9</w:t>
            </w:r>
          </w:p>
          <w:p w14:paraId="389EBFE1" w14:textId="5704F6CC" w:rsidR="00133FF5" w:rsidRPr="002C6272" w:rsidRDefault="00133FF5" w:rsidP="00E2642A">
            <w:pPr>
              <w:jc w:val="center"/>
              <w:rPr>
                <w:rFonts w:ascii="Times New Roman" w:hAnsi="Times New Roman"/>
                <w:color w:val="333333"/>
              </w:rPr>
            </w:pPr>
            <w:r>
              <w:rPr>
                <w:rFonts w:ascii="Times New Roman" w:hAnsi="Times New Roman"/>
                <w:color w:val="333333"/>
              </w:rPr>
              <w:t>Class N2</w:t>
            </w:r>
            <w:r>
              <w:rPr>
                <w:rFonts w:ascii="Times New Roman" w:hAnsi="Times New Roman" w:hint="eastAsia"/>
                <w:color w:val="333333"/>
              </w:rPr>
              <w:t>：</w:t>
            </w:r>
            <w:r>
              <w:rPr>
                <w:rFonts w:ascii="Times New Roman" w:hAnsi="Times New Roman" w:hint="eastAsia"/>
                <w:color w:val="333333"/>
              </w:rPr>
              <w:t>3</w:t>
            </w:r>
            <w:r>
              <w:rPr>
                <w:rFonts w:ascii="Times New Roman" w:hAnsi="Times New Roman"/>
                <w:color w:val="333333"/>
              </w:rPr>
              <w:t>1</w:t>
            </w:r>
          </w:p>
        </w:tc>
      </w:tr>
      <w:tr w:rsidR="00133FF5" w14:paraId="64A24E9F" w14:textId="77777777">
        <w:trPr>
          <w:trHeight w:val="478"/>
          <w:jc w:val="center"/>
        </w:trPr>
        <w:tc>
          <w:tcPr>
            <w:tcW w:w="8207" w:type="dxa"/>
            <w:gridSpan w:val="4"/>
            <w:vAlign w:val="center"/>
          </w:tcPr>
          <w:p w14:paraId="0C744C5D" w14:textId="77777777" w:rsidR="00133FF5" w:rsidRDefault="00133FF5" w:rsidP="00133FF5">
            <w:pPr>
              <w:jc w:val="left"/>
              <w:rPr>
                <w:rFonts w:ascii="Times New Roman" w:hAnsi="Times New Roman"/>
                <w:color w:val="333333"/>
                <w:sz w:val="18"/>
              </w:rPr>
            </w:pPr>
            <w:r>
              <w:rPr>
                <w:rFonts w:ascii="Times New Roman" w:hAnsi="Times New Roman" w:hint="eastAsia"/>
                <w:color w:val="333333"/>
                <w:sz w:val="18"/>
              </w:rPr>
              <w:t>注：</w:t>
            </w:r>
            <w:r>
              <w:rPr>
                <w:rFonts w:ascii="Times New Roman" w:hAnsi="Times New Roman" w:hint="eastAsia"/>
                <w:color w:val="333333"/>
                <w:sz w:val="18"/>
              </w:rPr>
              <w:t>*</w:t>
            </w:r>
            <w:r>
              <w:rPr>
                <w:rFonts w:ascii="Times New Roman" w:hAnsi="Times New Roman" w:hint="eastAsia"/>
                <w:color w:val="333333"/>
                <w:sz w:val="18"/>
              </w:rPr>
              <w:t>下行和上行有效带宽按照每个</w:t>
            </w:r>
            <w:r>
              <w:rPr>
                <w:rFonts w:ascii="Times New Roman" w:hAnsi="Times New Roman" w:hint="eastAsia"/>
                <w:color w:val="333333"/>
                <w:sz w:val="18"/>
              </w:rPr>
              <w:t>P</w:t>
            </w:r>
            <w:r>
              <w:rPr>
                <w:rFonts w:ascii="Times New Roman" w:hAnsi="Times New Roman"/>
                <w:color w:val="333333"/>
                <w:sz w:val="18"/>
              </w:rPr>
              <w:t>ON</w:t>
            </w:r>
            <w:proofErr w:type="gramStart"/>
            <w:r>
              <w:rPr>
                <w:rFonts w:ascii="Times New Roman" w:hAnsi="Times New Roman"/>
                <w:color w:val="333333"/>
                <w:sz w:val="18"/>
              </w:rPr>
              <w:t>口</w:t>
            </w:r>
            <w:r>
              <w:rPr>
                <w:rFonts w:ascii="Times New Roman" w:hAnsi="Times New Roman" w:hint="eastAsia"/>
                <w:color w:val="333333"/>
                <w:sz w:val="18"/>
              </w:rPr>
              <w:t>接</w:t>
            </w:r>
            <w:r>
              <w:rPr>
                <w:rFonts w:ascii="Times New Roman" w:hAnsi="Times New Roman" w:hint="eastAsia"/>
                <w:color w:val="333333"/>
                <w:sz w:val="18"/>
              </w:rPr>
              <w:t>6</w:t>
            </w:r>
            <w:r>
              <w:rPr>
                <w:rFonts w:ascii="Times New Roman" w:hAnsi="Times New Roman"/>
                <w:color w:val="333333"/>
                <w:sz w:val="18"/>
              </w:rPr>
              <w:t>4</w:t>
            </w:r>
            <w:r>
              <w:rPr>
                <w:rFonts w:ascii="Times New Roman" w:hAnsi="Times New Roman"/>
                <w:color w:val="333333"/>
                <w:sz w:val="18"/>
              </w:rPr>
              <w:t>个</w:t>
            </w:r>
            <w:proofErr w:type="gramEnd"/>
            <w:r>
              <w:rPr>
                <w:rFonts w:ascii="Times New Roman" w:hAnsi="Times New Roman" w:hint="eastAsia"/>
                <w:color w:val="333333"/>
                <w:sz w:val="18"/>
              </w:rPr>
              <w:t>O</w:t>
            </w:r>
            <w:r>
              <w:rPr>
                <w:rFonts w:ascii="Times New Roman" w:hAnsi="Times New Roman"/>
                <w:color w:val="333333"/>
                <w:sz w:val="18"/>
              </w:rPr>
              <w:t>NU</w:t>
            </w:r>
            <w:r>
              <w:rPr>
                <w:rFonts w:ascii="Times New Roman" w:hAnsi="Times New Roman"/>
                <w:color w:val="333333"/>
                <w:sz w:val="18"/>
              </w:rPr>
              <w:t>估算</w:t>
            </w:r>
          </w:p>
        </w:tc>
      </w:tr>
    </w:tbl>
    <w:p w14:paraId="41AF0480" w14:textId="77777777" w:rsidR="00547F6F" w:rsidRDefault="00547F6F">
      <w:pPr>
        <w:adjustRightInd w:val="0"/>
        <w:snapToGrid w:val="0"/>
        <w:spacing w:line="360" w:lineRule="auto"/>
        <w:jc w:val="center"/>
        <w:rPr>
          <w:rFonts w:ascii="Times New Roman" w:hAnsi="Times New Roman"/>
          <w:b/>
          <w:bCs/>
          <w:color w:val="0000FF"/>
        </w:rPr>
      </w:pPr>
    </w:p>
    <w:p w14:paraId="2E0AEEBA" w14:textId="70AC380E" w:rsidR="00D46011" w:rsidRDefault="00D46011">
      <w:pPr>
        <w:widowControl/>
        <w:jc w:val="left"/>
        <w:rPr>
          <w:rFonts w:ascii="宋体" w:hAnsi="宋体" w:cs="宋体" w:hint="eastAsia"/>
          <w:szCs w:val="21"/>
        </w:rPr>
      </w:pPr>
      <w:r>
        <w:rPr>
          <w:rFonts w:ascii="宋体" w:hAnsi="宋体" w:cs="宋体"/>
          <w:szCs w:val="21"/>
        </w:rPr>
        <w:br w:type="page"/>
      </w:r>
    </w:p>
    <w:p w14:paraId="44F32C5F" w14:textId="77777777" w:rsidR="005A05D2" w:rsidRPr="008D270A" w:rsidRDefault="005A05D2" w:rsidP="008D270A">
      <w:pPr>
        <w:pStyle w:val="2"/>
        <w:adjustRightInd w:val="0"/>
        <w:snapToGrid w:val="0"/>
        <w:spacing w:before="0" w:after="0" w:line="360" w:lineRule="auto"/>
        <w:jc w:val="center"/>
        <w:rPr>
          <w:rFonts w:ascii="宋体" w:eastAsia="宋体" w:hAnsi="宋体" w:cs="宋体" w:hint="eastAsia"/>
          <w:sz w:val="30"/>
          <w:szCs w:val="30"/>
        </w:rPr>
      </w:pPr>
      <w:bookmarkStart w:id="90" w:name="_Toc15029"/>
      <w:bookmarkStart w:id="91" w:name="_Toc191493135"/>
      <w:bookmarkStart w:id="92" w:name="_Toc220798488"/>
      <w:r w:rsidRPr="008D270A">
        <w:rPr>
          <w:rFonts w:ascii="宋体" w:eastAsia="宋体" w:hAnsi="宋体" w:cs="宋体" w:hint="eastAsia"/>
          <w:sz w:val="30"/>
          <w:szCs w:val="30"/>
        </w:rPr>
        <w:lastRenderedPageBreak/>
        <w:t>附录B  设备选型</w:t>
      </w:r>
      <w:bookmarkEnd w:id="90"/>
      <w:r w:rsidRPr="008D270A">
        <w:rPr>
          <w:rFonts w:ascii="宋体" w:eastAsia="宋体" w:hAnsi="宋体" w:cs="宋体" w:hint="eastAsia"/>
          <w:sz w:val="30"/>
          <w:szCs w:val="30"/>
        </w:rPr>
        <w:t>参考</w:t>
      </w:r>
      <w:bookmarkEnd w:id="91"/>
      <w:bookmarkEnd w:id="92"/>
    </w:p>
    <w:p w14:paraId="785F6FB3" w14:textId="2629C803" w:rsidR="005A05D2" w:rsidRPr="008D270A" w:rsidRDefault="00C130A0" w:rsidP="007A3294">
      <w:pPr>
        <w:widowControl/>
        <w:snapToGrid w:val="0"/>
        <w:spacing w:line="360" w:lineRule="auto"/>
        <w:rPr>
          <w:rFonts w:ascii="Times New Roman"/>
          <w:sz w:val="24"/>
          <w:szCs w:val="24"/>
        </w:rPr>
      </w:pPr>
      <w:r w:rsidRPr="008D270A">
        <w:rPr>
          <w:rFonts w:ascii="Times New Roman" w:hAnsi="Times New Roman"/>
          <w:b/>
          <w:kern w:val="0"/>
          <w:sz w:val="24"/>
          <w:szCs w:val="24"/>
        </w:rPr>
        <w:t>B.0.1</w:t>
      </w:r>
      <w:r w:rsidRPr="008D270A">
        <w:rPr>
          <w:rFonts w:ascii="Times New Roman" w:hAnsi="Times New Roman"/>
          <w:kern w:val="0"/>
          <w:sz w:val="24"/>
          <w:szCs w:val="24"/>
        </w:rPr>
        <w:t xml:space="preserve">  </w:t>
      </w:r>
      <w:r w:rsidR="005A05D2" w:rsidRPr="008D270A">
        <w:rPr>
          <w:rFonts w:ascii="Times New Roman" w:hAnsi="Times New Roman"/>
          <w:kern w:val="0"/>
          <w:sz w:val="24"/>
          <w:szCs w:val="24"/>
        </w:rPr>
        <w:t>OLT</w:t>
      </w:r>
      <w:r w:rsidR="005A05D2" w:rsidRPr="008D270A">
        <w:rPr>
          <w:rFonts w:ascii="Times New Roman" w:hAnsi="Times New Roman" w:hint="eastAsia"/>
          <w:kern w:val="0"/>
          <w:sz w:val="24"/>
          <w:szCs w:val="24"/>
        </w:rPr>
        <w:t>设备选型</w:t>
      </w:r>
      <w:r w:rsidRPr="008D270A">
        <w:rPr>
          <w:rFonts w:ascii="Times New Roman" w:hAnsi="Times New Roman" w:hint="eastAsia"/>
          <w:kern w:val="0"/>
          <w:sz w:val="24"/>
          <w:szCs w:val="24"/>
        </w:rPr>
        <w:t>可</w:t>
      </w:r>
      <w:r w:rsidR="005A05D2" w:rsidRPr="008D270A">
        <w:rPr>
          <w:rFonts w:ascii="Times New Roman" w:hAnsi="Times New Roman" w:hint="eastAsia"/>
          <w:kern w:val="0"/>
          <w:sz w:val="24"/>
          <w:szCs w:val="24"/>
        </w:rPr>
        <w:t>参考表</w:t>
      </w:r>
      <w:r w:rsidR="005A05D2" w:rsidRPr="008D270A">
        <w:rPr>
          <w:rFonts w:ascii="Times New Roman" w:hAnsi="Times New Roman"/>
          <w:kern w:val="0"/>
          <w:sz w:val="24"/>
          <w:szCs w:val="24"/>
        </w:rPr>
        <w:t>B.</w:t>
      </w:r>
      <w:r w:rsidRPr="008D270A">
        <w:rPr>
          <w:rFonts w:ascii="Times New Roman" w:hAnsi="Times New Roman"/>
          <w:kern w:val="0"/>
          <w:sz w:val="24"/>
          <w:szCs w:val="24"/>
        </w:rPr>
        <w:t>0.</w:t>
      </w:r>
      <w:r w:rsidR="005A05D2" w:rsidRPr="008D270A">
        <w:rPr>
          <w:rFonts w:ascii="Times New Roman" w:hAnsi="Times New Roman"/>
          <w:kern w:val="0"/>
          <w:sz w:val="24"/>
          <w:szCs w:val="24"/>
        </w:rPr>
        <w:t>1</w:t>
      </w:r>
      <w:r w:rsidRPr="008D270A">
        <w:rPr>
          <w:rFonts w:ascii="Times New Roman" w:hAnsi="Times New Roman"/>
          <w:kern w:val="0"/>
          <w:sz w:val="24"/>
          <w:szCs w:val="24"/>
        </w:rPr>
        <w:t>，</w:t>
      </w:r>
      <w:r w:rsidRPr="008D270A" w:rsidDel="00C130A0">
        <w:rPr>
          <w:rFonts w:ascii="Times New Roman" w:hAnsi="Times New Roman"/>
          <w:kern w:val="0"/>
          <w:sz w:val="24"/>
          <w:szCs w:val="24"/>
        </w:rPr>
        <w:t xml:space="preserve"> </w:t>
      </w:r>
      <w:r w:rsidR="005A05D2" w:rsidRPr="008D270A">
        <w:rPr>
          <w:rFonts w:ascii="Times New Roman" w:hAnsi="Times New Roman"/>
          <w:kern w:val="0"/>
          <w:sz w:val="24"/>
          <w:szCs w:val="24"/>
        </w:rPr>
        <w:t>OLT</w:t>
      </w:r>
      <w:r w:rsidR="005A05D2" w:rsidRPr="008D270A">
        <w:rPr>
          <w:rFonts w:ascii="Times New Roman" w:hAnsi="Times New Roman" w:hint="eastAsia"/>
          <w:kern w:val="0"/>
          <w:sz w:val="24"/>
          <w:szCs w:val="24"/>
        </w:rPr>
        <w:t>设备</w:t>
      </w:r>
      <w:r w:rsidRPr="008D270A">
        <w:rPr>
          <w:rFonts w:ascii="Times New Roman" w:hAnsi="Times New Roman"/>
          <w:kern w:val="0"/>
          <w:sz w:val="24"/>
          <w:szCs w:val="24"/>
        </w:rPr>
        <w:t>选型</w:t>
      </w:r>
      <w:r w:rsidR="005A05D2" w:rsidRPr="008D270A">
        <w:rPr>
          <w:rFonts w:ascii="Times New Roman" w:hAnsi="Times New Roman" w:hint="eastAsia"/>
          <w:kern w:val="0"/>
          <w:sz w:val="24"/>
          <w:szCs w:val="24"/>
        </w:rPr>
        <w:t>时可优先</w:t>
      </w:r>
      <w:r w:rsidRPr="008D270A">
        <w:rPr>
          <w:rFonts w:ascii="Times New Roman" w:hAnsi="Times New Roman" w:hint="eastAsia"/>
          <w:kern w:val="0"/>
          <w:sz w:val="24"/>
          <w:szCs w:val="24"/>
        </w:rPr>
        <w:t>选择</w:t>
      </w:r>
      <w:r w:rsidR="005A05D2" w:rsidRPr="008D270A">
        <w:rPr>
          <w:rFonts w:ascii="Times New Roman" w:hAnsi="Times New Roman" w:hint="eastAsia"/>
          <w:kern w:val="0"/>
          <w:sz w:val="24"/>
          <w:szCs w:val="24"/>
        </w:rPr>
        <w:t>支持</w:t>
      </w:r>
      <w:r w:rsidR="005A05D2" w:rsidRPr="008D270A">
        <w:rPr>
          <w:rFonts w:ascii="Times New Roman" w:hAnsi="Times New Roman"/>
          <w:kern w:val="0"/>
          <w:sz w:val="24"/>
          <w:szCs w:val="24"/>
        </w:rPr>
        <w:t>IPv6</w:t>
      </w:r>
      <w:r w:rsidR="005A05D2" w:rsidRPr="008D270A">
        <w:rPr>
          <w:rFonts w:ascii="Times New Roman" w:hAnsi="Times New Roman" w:hint="eastAsia"/>
          <w:kern w:val="0"/>
          <w:sz w:val="24"/>
          <w:szCs w:val="24"/>
        </w:rPr>
        <w:t>等具备未来演进能力的设备。</w:t>
      </w:r>
    </w:p>
    <w:p w14:paraId="004D1E37" w14:textId="6A55F76B" w:rsidR="005A05D2" w:rsidRPr="008D270A" w:rsidRDefault="005A05D2" w:rsidP="008D270A">
      <w:pPr>
        <w:spacing w:line="360" w:lineRule="auto"/>
        <w:jc w:val="center"/>
        <w:rPr>
          <w:rFonts w:ascii="宋体" w:hAnsi="宋体" w:hint="eastAsia"/>
          <w:b/>
        </w:rPr>
      </w:pPr>
      <w:r w:rsidRPr="008D270A">
        <w:rPr>
          <w:rFonts w:ascii="宋体" w:hAnsi="宋体" w:hint="eastAsia"/>
          <w:b/>
        </w:rPr>
        <w:t>表</w:t>
      </w:r>
      <w:r w:rsidRPr="008D270A">
        <w:rPr>
          <w:rFonts w:ascii="宋体" w:hAnsi="宋体"/>
          <w:b/>
        </w:rPr>
        <w:t>B.</w:t>
      </w:r>
      <w:r w:rsidR="00C130A0" w:rsidRPr="008D270A">
        <w:rPr>
          <w:rFonts w:ascii="宋体" w:hAnsi="宋体"/>
          <w:b/>
        </w:rPr>
        <w:t>0.</w:t>
      </w:r>
      <w:r w:rsidRPr="008D270A">
        <w:rPr>
          <w:rFonts w:ascii="宋体" w:hAnsi="宋体"/>
          <w:b/>
        </w:rPr>
        <w:t>1 OLT选型表</w:t>
      </w:r>
    </w:p>
    <w:tbl>
      <w:tblPr>
        <w:tblW w:w="8217"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51"/>
        <w:gridCol w:w="1412"/>
        <w:gridCol w:w="1276"/>
        <w:gridCol w:w="1281"/>
        <w:gridCol w:w="997"/>
      </w:tblGrid>
      <w:tr w:rsidR="005A05D2" w14:paraId="360721A6" w14:textId="77777777" w:rsidTr="005A05D2">
        <w:trPr>
          <w:tblHeader/>
          <w:jc w:val="center"/>
        </w:trPr>
        <w:tc>
          <w:tcPr>
            <w:tcW w:w="3251" w:type="dxa"/>
            <w:tcBorders>
              <w:top w:val="single" w:sz="8" w:space="0" w:color="000000"/>
              <w:bottom w:val="single" w:sz="8" w:space="0" w:color="000000"/>
            </w:tcBorders>
            <w:vAlign w:val="center"/>
          </w:tcPr>
          <w:p w14:paraId="298CE4F2"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hint="eastAsia"/>
                <w:kern w:val="0"/>
                <w:szCs w:val="28"/>
              </w:rPr>
              <w:t>规格类型</w:t>
            </w:r>
          </w:p>
        </w:tc>
        <w:tc>
          <w:tcPr>
            <w:tcW w:w="1412" w:type="dxa"/>
            <w:tcBorders>
              <w:top w:val="single" w:sz="8" w:space="0" w:color="000000"/>
              <w:bottom w:val="single" w:sz="8" w:space="0" w:color="000000"/>
            </w:tcBorders>
            <w:vAlign w:val="center"/>
          </w:tcPr>
          <w:p w14:paraId="1D37DDE7"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大容量</w:t>
            </w:r>
          </w:p>
        </w:tc>
        <w:tc>
          <w:tcPr>
            <w:tcW w:w="1276" w:type="dxa"/>
            <w:tcBorders>
              <w:top w:val="single" w:sz="8" w:space="0" w:color="000000"/>
              <w:bottom w:val="single" w:sz="8" w:space="0" w:color="000000"/>
            </w:tcBorders>
            <w:vAlign w:val="center"/>
          </w:tcPr>
          <w:p w14:paraId="03489B72"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中</w:t>
            </w:r>
            <w:r>
              <w:rPr>
                <w:rFonts w:ascii="Times New Roman" w:hAnsi="Times New Roman"/>
                <w:kern w:val="0"/>
                <w:szCs w:val="28"/>
              </w:rPr>
              <w:t>容量</w:t>
            </w:r>
          </w:p>
        </w:tc>
        <w:tc>
          <w:tcPr>
            <w:tcW w:w="2278" w:type="dxa"/>
            <w:gridSpan w:val="2"/>
            <w:tcBorders>
              <w:top w:val="single" w:sz="8" w:space="0" w:color="000000"/>
              <w:bottom w:val="single" w:sz="8" w:space="0" w:color="000000"/>
            </w:tcBorders>
            <w:vAlign w:val="center"/>
          </w:tcPr>
          <w:p w14:paraId="1380248E"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小</w:t>
            </w:r>
            <w:r>
              <w:rPr>
                <w:rFonts w:ascii="Times New Roman" w:hAnsi="Times New Roman"/>
                <w:kern w:val="0"/>
                <w:szCs w:val="28"/>
              </w:rPr>
              <w:t>容量</w:t>
            </w:r>
          </w:p>
        </w:tc>
      </w:tr>
      <w:tr w:rsidR="005A05D2" w14:paraId="5D7BDC85" w14:textId="77777777" w:rsidTr="00B94752">
        <w:trPr>
          <w:tblHeader/>
          <w:jc w:val="center"/>
        </w:trPr>
        <w:tc>
          <w:tcPr>
            <w:tcW w:w="3251" w:type="dxa"/>
            <w:tcBorders>
              <w:top w:val="single" w:sz="8" w:space="0" w:color="000000"/>
            </w:tcBorders>
            <w:vAlign w:val="center"/>
          </w:tcPr>
          <w:p w14:paraId="4AA2A16A"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hint="eastAsia"/>
                <w:kern w:val="0"/>
                <w:szCs w:val="28"/>
              </w:rPr>
              <w:t>设备类型</w:t>
            </w:r>
          </w:p>
        </w:tc>
        <w:tc>
          <w:tcPr>
            <w:tcW w:w="3969" w:type="dxa"/>
            <w:gridSpan w:val="3"/>
            <w:tcBorders>
              <w:top w:val="single" w:sz="8" w:space="0" w:color="000000"/>
            </w:tcBorders>
            <w:vAlign w:val="center"/>
          </w:tcPr>
          <w:p w14:paraId="5C173D9E"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插卡式</w:t>
            </w:r>
          </w:p>
        </w:tc>
        <w:tc>
          <w:tcPr>
            <w:tcW w:w="997" w:type="dxa"/>
            <w:tcBorders>
              <w:top w:val="single" w:sz="8" w:space="0" w:color="000000"/>
            </w:tcBorders>
            <w:vAlign w:val="center"/>
          </w:tcPr>
          <w:p w14:paraId="02A3B5A3"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盒式</w:t>
            </w:r>
          </w:p>
        </w:tc>
      </w:tr>
      <w:tr w:rsidR="005A05D2" w14:paraId="0AD7AE5C" w14:textId="77777777" w:rsidTr="00B94752">
        <w:trPr>
          <w:jc w:val="center"/>
        </w:trPr>
        <w:tc>
          <w:tcPr>
            <w:tcW w:w="3251" w:type="dxa"/>
            <w:vAlign w:val="center"/>
          </w:tcPr>
          <w:p w14:paraId="73C7BDE5"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hint="eastAsia"/>
                <w:kern w:val="0"/>
                <w:szCs w:val="28"/>
              </w:rPr>
              <w:t>交换容量（</w:t>
            </w:r>
            <w:r>
              <w:rPr>
                <w:rFonts w:ascii="Times New Roman" w:hAnsi="Times New Roman" w:hint="eastAsia"/>
                <w:kern w:val="0"/>
                <w:szCs w:val="28"/>
              </w:rPr>
              <w:t>Gbit/</w:t>
            </w:r>
            <w:r>
              <w:rPr>
                <w:rFonts w:ascii="Times New Roman" w:hAnsi="Times New Roman"/>
                <w:kern w:val="0"/>
                <w:szCs w:val="28"/>
              </w:rPr>
              <w:t>s</w:t>
            </w:r>
            <w:r>
              <w:rPr>
                <w:rFonts w:ascii="Times New Roman" w:hAnsi="Times New Roman" w:hint="eastAsia"/>
                <w:kern w:val="0"/>
                <w:szCs w:val="28"/>
              </w:rPr>
              <w:t>）</w:t>
            </w:r>
          </w:p>
        </w:tc>
        <w:tc>
          <w:tcPr>
            <w:tcW w:w="1412" w:type="dxa"/>
            <w:vAlign w:val="center"/>
          </w:tcPr>
          <w:p w14:paraId="50CCFA65"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3 600</w:t>
            </w:r>
          </w:p>
        </w:tc>
        <w:tc>
          <w:tcPr>
            <w:tcW w:w="1276" w:type="dxa"/>
            <w:vAlign w:val="center"/>
          </w:tcPr>
          <w:p w14:paraId="62AEC670"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3 600</w:t>
            </w:r>
          </w:p>
        </w:tc>
        <w:tc>
          <w:tcPr>
            <w:tcW w:w="1281" w:type="dxa"/>
            <w:vAlign w:val="center"/>
          </w:tcPr>
          <w:p w14:paraId="65FF970B"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240</w:t>
            </w:r>
          </w:p>
        </w:tc>
        <w:tc>
          <w:tcPr>
            <w:tcW w:w="997" w:type="dxa"/>
            <w:vAlign w:val="center"/>
          </w:tcPr>
          <w:p w14:paraId="19527177"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40</w:t>
            </w:r>
          </w:p>
        </w:tc>
      </w:tr>
      <w:tr w:rsidR="005A05D2" w14:paraId="037E13A2" w14:textId="77777777" w:rsidTr="00B94752">
        <w:trPr>
          <w:jc w:val="center"/>
        </w:trPr>
        <w:tc>
          <w:tcPr>
            <w:tcW w:w="3251" w:type="dxa"/>
            <w:vAlign w:val="center"/>
          </w:tcPr>
          <w:p w14:paraId="0F48C7E1"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hint="eastAsia"/>
                <w:kern w:val="0"/>
                <w:szCs w:val="28"/>
              </w:rPr>
              <w:t>业务板槽位带宽能力（</w:t>
            </w:r>
            <w:r>
              <w:rPr>
                <w:rFonts w:ascii="Times New Roman" w:hAnsi="Times New Roman" w:hint="eastAsia"/>
                <w:kern w:val="0"/>
                <w:szCs w:val="28"/>
              </w:rPr>
              <w:t>Gbit</w:t>
            </w:r>
            <w:r>
              <w:rPr>
                <w:rFonts w:ascii="Times New Roman" w:hAnsi="Times New Roman"/>
                <w:kern w:val="0"/>
                <w:szCs w:val="28"/>
              </w:rPr>
              <w:t>/s</w:t>
            </w:r>
            <w:r>
              <w:rPr>
                <w:rFonts w:ascii="Times New Roman" w:hAnsi="Times New Roman" w:hint="eastAsia"/>
                <w:kern w:val="0"/>
                <w:szCs w:val="28"/>
              </w:rPr>
              <w:t>）</w:t>
            </w:r>
          </w:p>
        </w:tc>
        <w:tc>
          <w:tcPr>
            <w:tcW w:w="1412" w:type="dxa"/>
            <w:vAlign w:val="center"/>
          </w:tcPr>
          <w:p w14:paraId="7628CF03"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100</w:t>
            </w:r>
          </w:p>
        </w:tc>
        <w:tc>
          <w:tcPr>
            <w:tcW w:w="1276" w:type="dxa"/>
            <w:vAlign w:val="center"/>
          </w:tcPr>
          <w:p w14:paraId="169AA2D9"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100</w:t>
            </w:r>
          </w:p>
        </w:tc>
        <w:tc>
          <w:tcPr>
            <w:tcW w:w="1281" w:type="dxa"/>
            <w:vAlign w:val="center"/>
          </w:tcPr>
          <w:p w14:paraId="456622F1"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40</w:t>
            </w:r>
          </w:p>
        </w:tc>
        <w:tc>
          <w:tcPr>
            <w:tcW w:w="997" w:type="dxa"/>
            <w:vAlign w:val="center"/>
          </w:tcPr>
          <w:p w14:paraId="7A5755A8"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p>
        </w:tc>
      </w:tr>
      <w:tr w:rsidR="005A05D2" w14:paraId="7861E405" w14:textId="77777777" w:rsidTr="00B94752">
        <w:trPr>
          <w:jc w:val="center"/>
        </w:trPr>
        <w:tc>
          <w:tcPr>
            <w:tcW w:w="3251" w:type="dxa"/>
            <w:vAlign w:val="center"/>
          </w:tcPr>
          <w:p w14:paraId="16C3DC3C"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kern w:val="0"/>
                <w:szCs w:val="28"/>
              </w:rPr>
              <w:t>MAC</w:t>
            </w:r>
            <w:r>
              <w:rPr>
                <w:rFonts w:ascii="Times New Roman" w:hAnsi="Times New Roman"/>
                <w:kern w:val="0"/>
                <w:szCs w:val="28"/>
              </w:rPr>
              <w:t>地址数</w:t>
            </w:r>
            <w:r>
              <w:rPr>
                <w:rFonts w:ascii="Times New Roman" w:hAnsi="Times New Roman" w:hint="eastAsia"/>
                <w:kern w:val="0"/>
                <w:szCs w:val="28"/>
              </w:rPr>
              <w:t>（</w:t>
            </w:r>
            <w:proofErr w:type="gramStart"/>
            <w:r>
              <w:rPr>
                <w:rFonts w:ascii="Times New Roman" w:hAnsi="Times New Roman" w:hint="eastAsia"/>
                <w:kern w:val="0"/>
                <w:szCs w:val="28"/>
              </w:rPr>
              <w:t>个</w:t>
            </w:r>
            <w:proofErr w:type="gramEnd"/>
            <w:r>
              <w:rPr>
                <w:rFonts w:ascii="Times New Roman" w:hAnsi="Times New Roman" w:hint="eastAsia"/>
                <w:kern w:val="0"/>
                <w:szCs w:val="28"/>
              </w:rPr>
              <w:t>）</w:t>
            </w:r>
          </w:p>
        </w:tc>
        <w:tc>
          <w:tcPr>
            <w:tcW w:w="1412" w:type="dxa"/>
            <w:vAlign w:val="center"/>
          </w:tcPr>
          <w:p w14:paraId="72E4ADFB"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256k</w:t>
            </w:r>
          </w:p>
        </w:tc>
        <w:tc>
          <w:tcPr>
            <w:tcW w:w="1276" w:type="dxa"/>
            <w:vAlign w:val="center"/>
          </w:tcPr>
          <w:p w14:paraId="49F35B43"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128k</w:t>
            </w:r>
          </w:p>
        </w:tc>
        <w:tc>
          <w:tcPr>
            <w:tcW w:w="1281" w:type="dxa"/>
            <w:vAlign w:val="center"/>
          </w:tcPr>
          <w:p w14:paraId="1800F488"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128k</w:t>
            </w:r>
          </w:p>
        </w:tc>
        <w:tc>
          <w:tcPr>
            <w:tcW w:w="997" w:type="dxa"/>
            <w:vAlign w:val="center"/>
          </w:tcPr>
          <w:p w14:paraId="77B1BB0D"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32k</w:t>
            </w:r>
          </w:p>
        </w:tc>
      </w:tr>
      <w:tr w:rsidR="005A05D2" w14:paraId="765FC6FD" w14:textId="77777777" w:rsidTr="00B94752">
        <w:trPr>
          <w:jc w:val="center"/>
        </w:trPr>
        <w:tc>
          <w:tcPr>
            <w:tcW w:w="3251" w:type="dxa"/>
            <w:vAlign w:val="center"/>
          </w:tcPr>
          <w:p w14:paraId="5E758F39"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kern w:val="0"/>
                <w:szCs w:val="28"/>
              </w:rPr>
              <w:t>IPv4</w:t>
            </w:r>
            <w:r>
              <w:rPr>
                <w:rFonts w:ascii="Times New Roman" w:hAnsi="Times New Roman"/>
                <w:kern w:val="0"/>
                <w:szCs w:val="28"/>
              </w:rPr>
              <w:t>路由表</w:t>
            </w:r>
            <w:r>
              <w:rPr>
                <w:rFonts w:ascii="Times New Roman" w:hAnsi="Times New Roman" w:hint="eastAsia"/>
                <w:kern w:val="0"/>
                <w:szCs w:val="28"/>
              </w:rPr>
              <w:t>（</w:t>
            </w:r>
            <w:r>
              <w:rPr>
                <w:rFonts w:ascii="Times New Roman" w:hAnsi="Times New Roman"/>
                <w:kern w:val="0"/>
                <w:szCs w:val="28"/>
              </w:rPr>
              <w:t>条</w:t>
            </w:r>
            <w:r>
              <w:rPr>
                <w:rFonts w:ascii="Times New Roman" w:hAnsi="Times New Roman" w:hint="eastAsia"/>
                <w:kern w:val="0"/>
                <w:szCs w:val="28"/>
              </w:rPr>
              <w:t>）</w:t>
            </w:r>
          </w:p>
        </w:tc>
        <w:tc>
          <w:tcPr>
            <w:tcW w:w="1412" w:type="dxa"/>
            <w:vAlign w:val="center"/>
          </w:tcPr>
          <w:p w14:paraId="5F045DD7"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64k</w:t>
            </w:r>
          </w:p>
        </w:tc>
        <w:tc>
          <w:tcPr>
            <w:tcW w:w="1276" w:type="dxa"/>
            <w:vAlign w:val="center"/>
          </w:tcPr>
          <w:p w14:paraId="4590DCAB"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64k</w:t>
            </w:r>
          </w:p>
        </w:tc>
        <w:tc>
          <w:tcPr>
            <w:tcW w:w="1281" w:type="dxa"/>
            <w:vAlign w:val="center"/>
          </w:tcPr>
          <w:p w14:paraId="616E649C"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32k</w:t>
            </w:r>
          </w:p>
        </w:tc>
        <w:tc>
          <w:tcPr>
            <w:tcW w:w="997" w:type="dxa"/>
            <w:vAlign w:val="center"/>
          </w:tcPr>
          <w:p w14:paraId="6316A25D"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8k</w:t>
            </w:r>
          </w:p>
        </w:tc>
      </w:tr>
      <w:tr w:rsidR="005A05D2" w14:paraId="6DBFFA83" w14:textId="77777777" w:rsidTr="00B94752">
        <w:trPr>
          <w:jc w:val="center"/>
        </w:trPr>
        <w:tc>
          <w:tcPr>
            <w:tcW w:w="3251" w:type="dxa"/>
            <w:vAlign w:val="center"/>
          </w:tcPr>
          <w:p w14:paraId="5361C5C1"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kern w:val="0"/>
                <w:szCs w:val="28"/>
              </w:rPr>
              <w:t>IPv6</w:t>
            </w:r>
            <w:r>
              <w:rPr>
                <w:rFonts w:ascii="Times New Roman" w:hAnsi="Times New Roman"/>
                <w:kern w:val="0"/>
                <w:szCs w:val="28"/>
              </w:rPr>
              <w:t>路由表</w:t>
            </w:r>
            <w:r>
              <w:rPr>
                <w:rFonts w:ascii="Times New Roman" w:hAnsi="Times New Roman" w:hint="eastAsia"/>
                <w:kern w:val="0"/>
                <w:szCs w:val="28"/>
              </w:rPr>
              <w:t>（条）</w:t>
            </w:r>
          </w:p>
        </w:tc>
        <w:tc>
          <w:tcPr>
            <w:tcW w:w="1412" w:type="dxa"/>
            <w:vAlign w:val="center"/>
          </w:tcPr>
          <w:p w14:paraId="68EC620A"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16k</w:t>
            </w:r>
          </w:p>
        </w:tc>
        <w:tc>
          <w:tcPr>
            <w:tcW w:w="1276" w:type="dxa"/>
            <w:vAlign w:val="center"/>
          </w:tcPr>
          <w:p w14:paraId="4F7A0D2C"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16k</w:t>
            </w:r>
          </w:p>
        </w:tc>
        <w:tc>
          <w:tcPr>
            <w:tcW w:w="1281" w:type="dxa"/>
            <w:vAlign w:val="center"/>
          </w:tcPr>
          <w:p w14:paraId="18582E46"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16k</w:t>
            </w:r>
          </w:p>
        </w:tc>
        <w:tc>
          <w:tcPr>
            <w:tcW w:w="997" w:type="dxa"/>
            <w:vAlign w:val="center"/>
          </w:tcPr>
          <w:p w14:paraId="09F3EC61"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4k</w:t>
            </w:r>
          </w:p>
        </w:tc>
      </w:tr>
      <w:tr w:rsidR="005A05D2" w14:paraId="63D5A0C1" w14:textId="77777777" w:rsidTr="00B94752">
        <w:trPr>
          <w:jc w:val="center"/>
        </w:trPr>
        <w:tc>
          <w:tcPr>
            <w:tcW w:w="3251" w:type="dxa"/>
            <w:vAlign w:val="center"/>
          </w:tcPr>
          <w:p w14:paraId="78FA530C"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hint="eastAsia"/>
                <w:kern w:val="0"/>
                <w:szCs w:val="28"/>
              </w:rPr>
              <w:t>每块主控板上行端口数（</w:t>
            </w:r>
            <w:proofErr w:type="gramStart"/>
            <w:r>
              <w:rPr>
                <w:rFonts w:ascii="Times New Roman" w:hAnsi="Times New Roman" w:hint="eastAsia"/>
                <w:kern w:val="0"/>
                <w:szCs w:val="28"/>
              </w:rPr>
              <w:t>个</w:t>
            </w:r>
            <w:proofErr w:type="gramEnd"/>
            <w:r>
              <w:rPr>
                <w:rFonts w:ascii="Times New Roman" w:hAnsi="Times New Roman" w:hint="eastAsia"/>
                <w:kern w:val="0"/>
                <w:szCs w:val="28"/>
              </w:rPr>
              <w:t>）</w:t>
            </w:r>
          </w:p>
        </w:tc>
        <w:tc>
          <w:tcPr>
            <w:tcW w:w="1412" w:type="dxa"/>
            <w:vAlign w:val="center"/>
          </w:tcPr>
          <w:p w14:paraId="3650DD16"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4×10GE</w:t>
            </w:r>
            <w:r>
              <w:rPr>
                <w:rFonts w:ascii="Times New Roman" w:hAnsi="Times New Roman" w:hint="eastAsia"/>
                <w:kern w:val="0"/>
                <w:szCs w:val="28"/>
              </w:rPr>
              <w:t>或</w:t>
            </w:r>
            <w:r>
              <w:rPr>
                <w:rFonts w:ascii="Times New Roman" w:hAnsi="Times New Roman"/>
                <w:kern w:val="0"/>
                <w:szCs w:val="28"/>
              </w:rPr>
              <w:t>1×100GE</w:t>
            </w:r>
          </w:p>
        </w:tc>
        <w:tc>
          <w:tcPr>
            <w:tcW w:w="1276" w:type="dxa"/>
            <w:vAlign w:val="center"/>
          </w:tcPr>
          <w:p w14:paraId="573E53DB"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4×10GE</w:t>
            </w:r>
            <w:r>
              <w:rPr>
                <w:rFonts w:ascii="Times New Roman" w:hAnsi="Times New Roman" w:hint="eastAsia"/>
                <w:kern w:val="0"/>
                <w:szCs w:val="28"/>
              </w:rPr>
              <w:t>或</w:t>
            </w:r>
            <w:r>
              <w:rPr>
                <w:rFonts w:ascii="Times New Roman" w:hAnsi="Times New Roman"/>
                <w:kern w:val="0"/>
                <w:szCs w:val="28"/>
              </w:rPr>
              <w:t>1×100GE</w:t>
            </w:r>
          </w:p>
        </w:tc>
        <w:tc>
          <w:tcPr>
            <w:tcW w:w="1281" w:type="dxa"/>
            <w:vAlign w:val="center"/>
          </w:tcPr>
          <w:p w14:paraId="0D23E19D"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2×10GE</w:t>
            </w:r>
            <w:r>
              <w:rPr>
                <w:rFonts w:ascii="Times New Roman" w:hAnsi="Times New Roman" w:hint="eastAsia"/>
                <w:kern w:val="0"/>
                <w:szCs w:val="28"/>
              </w:rPr>
              <w:t>或</w:t>
            </w:r>
          </w:p>
          <w:p w14:paraId="3492EA79" w14:textId="77777777" w:rsidR="005A05D2" w:rsidRDefault="005A05D2" w:rsidP="005A05D2">
            <w:pPr>
              <w:widowControl/>
              <w:snapToGrid w:val="0"/>
              <w:jc w:val="center"/>
              <w:rPr>
                <w:rFonts w:ascii="Times New Roman" w:hAnsi="Times New Roman"/>
                <w:kern w:val="0"/>
                <w:szCs w:val="28"/>
              </w:rPr>
            </w:pPr>
            <w:r>
              <w:rPr>
                <w:rFonts w:ascii="Times New Roman" w:hAnsi="Times New Roman"/>
                <w:kern w:val="0"/>
                <w:szCs w:val="28"/>
              </w:rPr>
              <w:t>4×GE</w:t>
            </w:r>
          </w:p>
        </w:tc>
        <w:tc>
          <w:tcPr>
            <w:tcW w:w="997" w:type="dxa"/>
            <w:vAlign w:val="center"/>
          </w:tcPr>
          <w:p w14:paraId="033A04C5"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p>
        </w:tc>
      </w:tr>
      <w:tr w:rsidR="005A05D2" w14:paraId="4C980B45" w14:textId="77777777" w:rsidTr="00B94752">
        <w:trPr>
          <w:jc w:val="center"/>
        </w:trPr>
        <w:tc>
          <w:tcPr>
            <w:tcW w:w="3251" w:type="dxa"/>
            <w:vAlign w:val="center"/>
          </w:tcPr>
          <w:p w14:paraId="1584E5E2"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hint="eastAsia"/>
                <w:kern w:val="0"/>
                <w:szCs w:val="28"/>
              </w:rPr>
              <w:t>单框支持</w:t>
            </w:r>
            <w:r>
              <w:rPr>
                <w:rFonts w:ascii="Times New Roman" w:hAnsi="Times New Roman"/>
                <w:kern w:val="0"/>
                <w:szCs w:val="28"/>
              </w:rPr>
              <w:t>GPON</w:t>
            </w:r>
            <w:r>
              <w:rPr>
                <w:rFonts w:ascii="Times New Roman" w:hAnsi="Times New Roman"/>
                <w:kern w:val="0"/>
                <w:szCs w:val="28"/>
              </w:rPr>
              <w:t>端口数</w:t>
            </w:r>
            <w:r>
              <w:rPr>
                <w:rFonts w:ascii="Times New Roman" w:hAnsi="Times New Roman" w:hint="eastAsia"/>
                <w:kern w:val="0"/>
                <w:szCs w:val="28"/>
              </w:rPr>
              <w:t>（</w:t>
            </w:r>
            <w:proofErr w:type="gramStart"/>
            <w:r>
              <w:rPr>
                <w:rFonts w:ascii="Times New Roman" w:hAnsi="Times New Roman" w:hint="eastAsia"/>
                <w:kern w:val="0"/>
                <w:szCs w:val="28"/>
              </w:rPr>
              <w:t>个</w:t>
            </w:r>
            <w:proofErr w:type="gramEnd"/>
            <w:r>
              <w:rPr>
                <w:rFonts w:ascii="Times New Roman" w:hAnsi="Times New Roman" w:hint="eastAsia"/>
                <w:kern w:val="0"/>
                <w:szCs w:val="28"/>
              </w:rPr>
              <w:t>）</w:t>
            </w:r>
          </w:p>
        </w:tc>
        <w:tc>
          <w:tcPr>
            <w:tcW w:w="1412" w:type="dxa"/>
            <w:vAlign w:val="center"/>
          </w:tcPr>
          <w:p w14:paraId="2673CA72"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240</w:t>
            </w:r>
          </w:p>
        </w:tc>
        <w:tc>
          <w:tcPr>
            <w:tcW w:w="1276" w:type="dxa"/>
            <w:vAlign w:val="center"/>
          </w:tcPr>
          <w:p w14:paraId="432A4BDC"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112</w:t>
            </w:r>
          </w:p>
        </w:tc>
        <w:tc>
          <w:tcPr>
            <w:tcW w:w="1281" w:type="dxa"/>
            <w:vAlign w:val="center"/>
          </w:tcPr>
          <w:p w14:paraId="48AD0599"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32</w:t>
            </w:r>
          </w:p>
        </w:tc>
        <w:tc>
          <w:tcPr>
            <w:tcW w:w="997" w:type="dxa"/>
            <w:vAlign w:val="center"/>
          </w:tcPr>
          <w:p w14:paraId="30BC8DC8"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16</w:t>
            </w:r>
          </w:p>
        </w:tc>
      </w:tr>
      <w:tr w:rsidR="005A05D2" w14:paraId="609F387B" w14:textId="77777777" w:rsidTr="00B94752">
        <w:trPr>
          <w:jc w:val="center"/>
        </w:trPr>
        <w:tc>
          <w:tcPr>
            <w:tcW w:w="3251" w:type="dxa"/>
            <w:vAlign w:val="center"/>
          </w:tcPr>
          <w:p w14:paraId="7FF53931"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hint="eastAsia"/>
                <w:kern w:val="0"/>
                <w:szCs w:val="28"/>
              </w:rPr>
              <w:t>单框支持</w:t>
            </w:r>
            <w:r>
              <w:rPr>
                <w:rFonts w:ascii="Times New Roman" w:hAnsi="Times New Roman"/>
                <w:kern w:val="0"/>
                <w:szCs w:val="28"/>
              </w:rPr>
              <w:t>XGS-PON</w:t>
            </w:r>
            <w:r>
              <w:rPr>
                <w:rFonts w:ascii="Times New Roman" w:hAnsi="Times New Roman"/>
                <w:kern w:val="0"/>
                <w:szCs w:val="28"/>
              </w:rPr>
              <w:t>端口数</w:t>
            </w:r>
            <w:r>
              <w:rPr>
                <w:rFonts w:ascii="Times New Roman" w:hAnsi="Times New Roman" w:hint="eastAsia"/>
                <w:kern w:val="0"/>
                <w:szCs w:val="28"/>
              </w:rPr>
              <w:t>（</w:t>
            </w:r>
            <w:proofErr w:type="gramStart"/>
            <w:r>
              <w:rPr>
                <w:rFonts w:ascii="Times New Roman" w:hAnsi="Times New Roman" w:hint="eastAsia"/>
                <w:kern w:val="0"/>
                <w:szCs w:val="28"/>
              </w:rPr>
              <w:t>个</w:t>
            </w:r>
            <w:proofErr w:type="gramEnd"/>
            <w:r>
              <w:rPr>
                <w:rFonts w:ascii="Times New Roman" w:hAnsi="Times New Roman" w:hint="eastAsia"/>
                <w:kern w:val="0"/>
                <w:szCs w:val="28"/>
              </w:rPr>
              <w:t>）</w:t>
            </w:r>
          </w:p>
        </w:tc>
        <w:tc>
          <w:tcPr>
            <w:tcW w:w="1412" w:type="dxa"/>
            <w:vAlign w:val="center"/>
          </w:tcPr>
          <w:p w14:paraId="7DA018EA"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240</w:t>
            </w:r>
          </w:p>
        </w:tc>
        <w:tc>
          <w:tcPr>
            <w:tcW w:w="1276" w:type="dxa"/>
            <w:vAlign w:val="center"/>
          </w:tcPr>
          <w:p w14:paraId="01E8BCA0"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112</w:t>
            </w:r>
          </w:p>
        </w:tc>
        <w:tc>
          <w:tcPr>
            <w:tcW w:w="1281" w:type="dxa"/>
            <w:vAlign w:val="center"/>
          </w:tcPr>
          <w:p w14:paraId="58990417"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32</w:t>
            </w:r>
          </w:p>
        </w:tc>
        <w:tc>
          <w:tcPr>
            <w:tcW w:w="997" w:type="dxa"/>
            <w:vAlign w:val="center"/>
          </w:tcPr>
          <w:p w14:paraId="013EC885"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16</w:t>
            </w:r>
          </w:p>
        </w:tc>
      </w:tr>
      <w:tr w:rsidR="005A05D2" w14:paraId="083480DA" w14:textId="77777777" w:rsidTr="00B94752">
        <w:trPr>
          <w:jc w:val="center"/>
        </w:trPr>
        <w:tc>
          <w:tcPr>
            <w:tcW w:w="3251" w:type="dxa"/>
            <w:vAlign w:val="center"/>
          </w:tcPr>
          <w:p w14:paraId="5746C04B"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kern w:val="0"/>
                <w:szCs w:val="28"/>
              </w:rPr>
              <w:t>PON</w:t>
            </w:r>
            <w:r>
              <w:rPr>
                <w:rFonts w:ascii="Times New Roman" w:hAnsi="Times New Roman"/>
                <w:kern w:val="0"/>
                <w:szCs w:val="28"/>
              </w:rPr>
              <w:t>端</w:t>
            </w:r>
            <w:r>
              <w:rPr>
                <w:rFonts w:ascii="Times New Roman" w:hAnsi="Times New Roman" w:hint="eastAsia"/>
                <w:kern w:val="0"/>
                <w:szCs w:val="28"/>
              </w:rPr>
              <w:t>口传输距离（</w:t>
            </w:r>
            <w:r>
              <w:rPr>
                <w:rFonts w:ascii="Times New Roman" w:hAnsi="Times New Roman"/>
                <w:kern w:val="0"/>
                <w:szCs w:val="28"/>
              </w:rPr>
              <w:t>km</w:t>
            </w:r>
            <w:r>
              <w:rPr>
                <w:rFonts w:ascii="Times New Roman" w:hAnsi="Times New Roman"/>
                <w:kern w:val="0"/>
                <w:szCs w:val="28"/>
              </w:rPr>
              <w:t>）</w:t>
            </w:r>
          </w:p>
        </w:tc>
        <w:tc>
          <w:tcPr>
            <w:tcW w:w="1412" w:type="dxa"/>
            <w:vAlign w:val="center"/>
          </w:tcPr>
          <w:p w14:paraId="504BDAFB"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20</w:t>
            </w:r>
          </w:p>
        </w:tc>
        <w:tc>
          <w:tcPr>
            <w:tcW w:w="1276" w:type="dxa"/>
            <w:vAlign w:val="center"/>
          </w:tcPr>
          <w:p w14:paraId="091CB1F1"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20</w:t>
            </w:r>
          </w:p>
        </w:tc>
        <w:tc>
          <w:tcPr>
            <w:tcW w:w="1281" w:type="dxa"/>
            <w:vAlign w:val="center"/>
          </w:tcPr>
          <w:p w14:paraId="2CE32D77"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20</w:t>
            </w:r>
          </w:p>
        </w:tc>
        <w:tc>
          <w:tcPr>
            <w:tcW w:w="997" w:type="dxa"/>
            <w:vAlign w:val="center"/>
          </w:tcPr>
          <w:p w14:paraId="2253E993"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r>
              <w:rPr>
                <w:rFonts w:ascii="Times New Roman" w:hAnsi="Times New Roman"/>
                <w:kern w:val="0"/>
                <w:szCs w:val="28"/>
              </w:rPr>
              <w:t>20</w:t>
            </w:r>
          </w:p>
        </w:tc>
      </w:tr>
      <w:tr w:rsidR="005A05D2" w14:paraId="2E66792E" w14:textId="77777777" w:rsidTr="00B94752">
        <w:trPr>
          <w:jc w:val="center"/>
        </w:trPr>
        <w:tc>
          <w:tcPr>
            <w:tcW w:w="3251" w:type="dxa"/>
            <w:vAlign w:val="center"/>
          </w:tcPr>
          <w:p w14:paraId="613FD381"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kern w:val="0"/>
                <w:szCs w:val="28"/>
              </w:rPr>
              <w:t>PON Type B</w:t>
            </w:r>
            <w:r>
              <w:rPr>
                <w:rFonts w:ascii="Times New Roman" w:hAnsi="Times New Roman" w:hint="eastAsia"/>
                <w:kern w:val="0"/>
                <w:szCs w:val="28"/>
              </w:rPr>
              <w:t>和</w:t>
            </w:r>
            <w:r>
              <w:rPr>
                <w:rFonts w:ascii="Times New Roman" w:hAnsi="Times New Roman" w:hint="eastAsia"/>
                <w:kern w:val="0"/>
                <w:szCs w:val="28"/>
              </w:rPr>
              <w:t>P</w:t>
            </w:r>
            <w:r>
              <w:rPr>
                <w:rFonts w:ascii="Times New Roman" w:hAnsi="Times New Roman"/>
                <w:kern w:val="0"/>
                <w:szCs w:val="28"/>
              </w:rPr>
              <w:t>ON</w:t>
            </w:r>
            <w:r>
              <w:rPr>
                <w:rFonts w:ascii="Times New Roman" w:hAnsi="Times New Roman" w:hint="eastAsia"/>
                <w:kern w:val="0"/>
                <w:szCs w:val="28"/>
              </w:rPr>
              <w:t xml:space="preserve"> </w:t>
            </w:r>
            <w:r>
              <w:rPr>
                <w:rFonts w:ascii="Times New Roman" w:hAnsi="Times New Roman"/>
                <w:kern w:val="0"/>
                <w:szCs w:val="28"/>
              </w:rPr>
              <w:t xml:space="preserve">Type C </w:t>
            </w:r>
            <w:r>
              <w:rPr>
                <w:rFonts w:ascii="Times New Roman" w:hAnsi="Times New Roman" w:hint="eastAsia"/>
                <w:kern w:val="0"/>
                <w:szCs w:val="28"/>
              </w:rPr>
              <w:t>保护</w:t>
            </w:r>
          </w:p>
        </w:tc>
        <w:tc>
          <w:tcPr>
            <w:tcW w:w="1412" w:type="dxa"/>
            <w:vAlign w:val="center"/>
          </w:tcPr>
          <w:p w14:paraId="68A1F16C"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支持</w:t>
            </w:r>
          </w:p>
        </w:tc>
        <w:tc>
          <w:tcPr>
            <w:tcW w:w="1276" w:type="dxa"/>
            <w:vAlign w:val="center"/>
          </w:tcPr>
          <w:p w14:paraId="27B7BC37"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支持</w:t>
            </w:r>
          </w:p>
        </w:tc>
        <w:tc>
          <w:tcPr>
            <w:tcW w:w="1281" w:type="dxa"/>
            <w:vAlign w:val="center"/>
          </w:tcPr>
          <w:p w14:paraId="4EBC46BF"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支持</w:t>
            </w:r>
          </w:p>
        </w:tc>
        <w:tc>
          <w:tcPr>
            <w:tcW w:w="997" w:type="dxa"/>
            <w:vAlign w:val="center"/>
          </w:tcPr>
          <w:p w14:paraId="27F2F324"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支持</w:t>
            </w:r>
          </w:p>
        </w:tc>
      </w:tr>
      <w:tr w:rsidR="005A05D2" w14:paraId="1BF471F1" w14:textId="77777777" w:rsidTr="00B94752">
        <w:trPr>
          <w:jc w:val="center"/>
        </w:trPr>
        <w:tc>
          <w:tcPr>
            <w:tcW w:w="3251" w:type="dxa"/>
            <w:vAlign w:val="center"/>
          </w:tcPr>
          <w:p w14:paraId="2C43B008" w14:textId="77777777" w:rsidR="005A05D2" w:rsidRDefault="005A05D2" w:rsidP="005A05D2">
            <w:pPr>
              <w:widowControl/>
              <w:snapToGrid w:val="0"/>
              <w:spacing w:beforeLines="50" w:before="156"/>
              <w:rPr>
                <w:rFonts w:ascii="Times New Roman" w:hAnsi="Times New Roman"/>
                <w:kern w:val="0"/>
                <w:szCs w:val="28"/>
              </w:rPr>
            </w:pPr>
            <w:r>
              <w:rPr>
                <w:rFonts w:ascii="Times New Roman" w:hAnsi="Times New Roman" w:hint="eastAsia"/>
                <w:kern w:val="0"/>
                <w:szCs w:val="28"/>
              </w:rPr>
              <w:t>双主控板、双电源板冗余备份</w:t>
            </w:r>
          </w:p>
        </w:tc>
        <w:tc>
          <w:tcPr>
            <w:tcW w:w="1412" w:type="dxa"/>
            <w:vAlign w:val="center"/>
          </w:tcPr>
          <w:p w14:paraId="3BC4DFF9"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支持</w:t>
            </w:r>
          </w:p>
        </w:tc>
        <w:tc>
          <w:tcPr>
            <w:tcW w:w="1276" w:type="dxa"/>
            <w:vAlign w:val="center"/>
          </w:tcPr>
          <w:p w14:paraId="0AD12EB9"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支持</w:t>
            </w:r>
          </w:p>
        </w:tc>
        <w:tc>
          <w:tcPr>
            <w:tcW w:w="1281" w:type="dxa"/>
            <w:vAlign w:val="center"/>
          </w:tcPr>
          <w:p w14:paraId="15FA2BD4"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支持</w:t>
            </w:r>
          </w:p>
        </w:tc>
        <w:tc>
          <w:tcPr>
            <w:tcW w:w="997" w:type="dxa"/>
            <w:vAlign w:val="center"/>
          </w:tcPr>
          <w:p w14:paraId="39701578" w14:textId="77777777" w:rsidR="005A05D2" w:rsidRDefault="005A05D2" w:rsidP="005A05D2">
            <w:pPr>
              <w:widowControl/>
              <w:snapToGrid w:val="0"/>
              <w:spacing w:beforeLines="50" w:before="156"/>
              <w:jc w:val="center"/>
              <w:rPr>
                <w:rFonts w:ascii="Times New Roman" w:hAnsi="Times New Roman"/>
                <w:kern w:val="0"/>
                <w:szCs w:val="28"/>
              </w:rPr>
            </w:pPr>
            <w:r>
              <w:rPr>
                <w:rFonts w:ascii="Times New Roman" w:hAnsi="Times New Roman" w:hint="eastAsia"/>
                <w:kern w:val="0"/>
                <w:szCs w:val="28"/>
              </w:rPr>
              <w:t>—</w:t>
            </w:r>
          </w:p>
        </w:tc>
      </w:tr>
    </w:tbl>
    <w:p w14:paraId="66C49A7C" w14:textId="77777777" w:rsidR="005A05D2" w:rsidRPr="008D270A" w:rsidRDefault="005A05D2" w:rsidP="005A05D2">
      <w:pPr>
        <w:pStyle w:val="a"/>
        <w:numPr>
          <w:ilvl w:val="0"/>
          <w:numId w:val="0"/>
        </w:numPr>
        <w:ind w:firstLineChars="200" w:firstLine="480"/>
        <w:rPr>
          <w:sz w:val="24"/>
          <w:szCs w:val="24"/>
        </w:rPr>
      </w:pPr>
      <w:bookmarkStart w:id="93" w:name="_Toc191493137"/>
    </w:p>
    <w:bookmarkEnd w:id="93"/>
    <w:p w14:paraId="6B1799D8" w14:textId="151AEDA5" w:rsidR="00023B4A" w:rsidRPr="008D270A" w:rsidRDefault="00023B4A" w:rsidP="00023B4A">
      <w:pPr>
        <w:widowControl/>
        <w:snapToGrid w:val="0"/>
        <w:spacing w:line="360" w:lineRule="auto"/>
        <w:rPr>
          <w:rFonts w:ascii="Times New Roman"/>
          <w:sz w:val="24"/>
          <w:szCs w:val="24"/>
        </w:rPr>
      </w:pPr>
      <w:r w:rsidRPr="008D270A">
        <w:rPr>
          <w:rFonts w:ascii="Times New Roman"/>
          <w:b/>
          <w:kern w:val="0"/>
          <w:sz w:val="24"/>
          <w:szCs w:val="24"/>
        </w:rPr>
        <w:t xml:space="preserve">B.0.2 </w:t>
      </w:r>
      <w:r w:rsidRPr="008D270A">
        <w:rPr>
          <w:rFonts w:ascii="Times New Roman"/>
          <w:kern w:val="0"/>
          <w:sz w:val="24"/>
          <w:szCs w:val="24"/>
        </w:rPr>
        <w:t xml:space="preserve"> 1</w:t>
      </w:r>
      <w:r w:rsidRPr="008D270A">
        <w:rPr>
          <w:rFonts w:ascii="Times New Roman"/>
          <w:kern w:val="0"/>
          <w:sz w:val="24"/>
          <w:szCs w:val="24"/>
        </w:rPr>
        <w:t>：</w:t>
      </w:r>
      <w:r w:rsidRPr="008D270A">
        <w:rPr>
          <w:rFonts w:ascii="Times New Roman" w:hint="eastAsia"/>
          <w:kern w:val="0"/>
          <w:sz w:val="24"/>
          <w:szCs w:val="24"/>
        </w:rPr>
        <w:t>N</w:t>
      </w:r>
      <w:r w:rsidRPr="008D270A">
        <w:rPr>
          <w:rFonts w:ascii="Times New Roman" w:hAnsi="Times New Roman" w:hint="eastAsia"/>
          <w:kern w:val="0"/>
          <w:sz w:val="24"/>
          <w:szCs w:val="24"/>
        </w:rPr>
        <w:t>光</w:t>
      </w:r>
      <w:r w:rsidRPr="008D270A">
        <w:rPr>
          <w:rFonts w:ascii="Times New Roman" w:hAnsi="Times New Roman"/>
          <w:kern w:val="0"/>
          <w:sz w:val="24"/>
          <w:szCs w:val="24"/>
        </w:rPr>
        <w:t>分路器参数可参考表</w:t>
      </w:r>
      <w:r w:rsidRPr="008D270A">
        <w:rPr>
          <w:rFonts w:ascii="Times New Roman" w:hAnsi="Times New Roman" w:hint="eastAsia"/>
          <w:kern w:val="0"/>
          <w:sz w:val="24"/>
          <w:szCs w:val="24"/>
        </w:rPr>
        <w:t>B</w:t>
      </w:r>
      <w:r w:rsidRPr="008D270A">
        <w:rPr>
          <w:rFonts w:ascii="Times New Roman" w:hAnsi="Times New Roman"/>
          <w:kern w:val="0"/>
          <w:sz w:val="24"/>
          <w:szCs w:val="24"/>
        </w:rPr>
        <w:t>.0.2-1</w:t>
      </w:r>
      <w:r w:rsidRPr="008D270A">
        <w:rPr>
          <w:rFonts w:ascii="Times New Roman" w:hAnsi="Times New Roman"/>
          <w:kern w:val="0"/>
          <w:sz w:val="24"/>
          <w:szCs w:val="24"/>
        </w:rPr>
        <w:t>，</w:t>
      </w:r>
      <w:r w:rsidRPr="008D270A">
        <w:rPr>
          <w:rFonts w:ascii="Times New Roman" w:hAnsi="Times New Roman" w:hint="eastAsia"/>
          <w:kern w:val="0"/>
          <w:sz w:val="24"/>
          <w:szCs w:val="24"/>
        </w:rPr>
        <w:t>2</w:t>
      </w:r>
      <w:r w:rsidRPr="008D270A">
        <w:rPr>
          <w:rFonts w:ascii="Times New Roman" w:hAnsi="Times New Roman" w:hint="eastAsia"/>
          <w:kern w:val="0"/>
          <w:sz w:val="24"/>
          <w:szCs w:val="24"/>
        </w:rPr>
        <w:t>：</w:t>
      </w:r>
      <w:r w:rsidRPr="008D270A">
        <w:rPr>
          <w:rFonts w:ascii="Times New Roman" w:hAnsi="Times New Roman" w:hint="eastAsia"/>
          <w:kern w:val="0"/>
          <w:sz w:val="24"/>
          <w:szCs w:val="24"/>
        </w:rPr>
        <w:t>N</w:t>
      </w:r>
      <w:r w:rsidRPr="008D270A">
        <w:rPr>
          <w:rFonts w:ascii="Times New Roman" w:hAnsi="Times New Roman" w:hint="eastAsia"/>
          <w:kern w:val="0"/>
          <w:sz w:val="24"/>
          <w:szCs w:val="24"/>
        </w:rPr>
        <w:t>光分路器参数可参考表</w:t>
      </w:r>
      <w:r w:rsidRPr="008D270A">
        <w:rPr>
          <w:rFonts w:ascii="Times New Roman" w:hAnsi="Times New Roman" w:hint="eastAsia"/>
          <w:kern w:val="0"/>
          <w:sz w:val="24"/>
          <w:szCs w:val="24"/>
        </w:rPr>
        <w:t>B</w:t>
      </w:r>
      <w:r w:rsidRPr="008D270A">
        <w:rPr>
          <w:rFonts w:ascii="Times New Roman" w:hAnsi="Times New Roman"/>
          <w:kern w:val="0"/>
          <w:sz w:val="24"/>
          <w:szCs w:val="24"/>
        </w:rPr>
        <w:t>.0.2-2</w:t>
      </w:r>
      <w:r w:rsidRPr="008D270A">
        <w:rPr>
          <w:rFonts w:ascii="Times New Roman" w:hAnsi="Times New Roman" w:hint="eastAsia"/>
          <w:kern w:val="0"/>
          <w:sz w:val="24"/>
          <w:szCs w:val="24"/>
        </w:rPr>
        <w:t>。</w:t>
      </w:r>
    </w:p>
    <w:p w14:paraId="0375EB22" w14:textId="4E988AAB" w:rsidR="00023B4A" w:rsidRPr="008D270A" w:rsidRDefault="00023B4A" w:rsidP="008D270A">
      <w:pPr>
        <w:spacing w:line="360" w:lineRule="auto"/>
        <w:jc w:val="center"/>
        <w:rPr>
          <w:rFonts w:ascii="宋体" w:hAnsi="宋体" w:hint="eastAsia"/>
          <w:b/>
        </w:rPr>
      </w:pPr>
      <w:r w:rsidRPr="008D270A">
        <w:rPr>
          <w:rFonts w:ascii="宋体" w:hAnsi="宋体" w:hint="eastAsia"/>
          <w:b/>
        </w:rPr>
        <w:t>表B</w:t>
      </w:r>
      <w:r w:rsidRPr="008D270A">
        <w:rPr>
          <w:rFonts w:ascii="宋体" w:hAnsi="宋体"/>
          <w:b/>
        </w:rPr>
        <w:t>.0.2-1</w:t>
      </w:r>
      <w:r w:rsidRPr="008D270A">
        <w:rPr>
          <w:rFonts w:ascii="宋体" w:hAnsi="宋体" w:hint="eastAsia"/>
          <w:b/>
        </w:rPr>
        <w:t xml:space="preserve"> </w:t>
      </w:r>
      <w:r w:rsidRPr="008D270A">
        <w:rPr>
          <w:rFonts w:ascii="宋体" w:hAnsi="宋体"/>
          <w:b/>
        </w:rPr>
        <w:t xml:space="preserve"> </w:t>
      </w:r>
      <w:r w:rsidRPr="008D270A">
        <w:rPr>
          <w:rFonts w:ascii="宋体" w:hAnsi="宋体" w:hint="eastAsia"/>
          <w:b/>
        </w:rPr>
        <w:t>1：N</w:t>
      </w:r>
      <w:r w:rsidRPr="008D270A">
        <w:rPr>
          <w:rFonts w:ascii="宋体" w:hAnsi="宋体"/>
          <w:b/>
        </w:rPr>
        <w:t xml:space="preserve"> PLC光分路器器光学特性</w:t>
      </w:r>
      <w:r w:rsidRPr="008D270A">
        <w:rPr>
          <w:rFonts w:ascii="宋体" w:hAnsi="宋体" w:hint="eastAsia"/>
          <w:b/>
        </w:rPr>
        <w:t xml:space="preserve"> </w:t>
      </w:r>
    </w:p>
    <w:tbl>
      <w:tblPr>
        <w:tblW w:w="74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37"/>
        <w:gridCol w:w="709"/>
        <w:gridCol w:w="850"/>
        <w:gridCol w:w="851"/>
        <w:gridCol w:w="850"/>
        <w:gridCol w:w="851"/>
        <w:gridCol w:w="850"/>
      </w:tblGrid>
      <w:tr w:rsidR="00023B4A" w:rsidRPr="000954F8" w14:paraId="63D6DA41" w14:textId="77777777" w:rsidTr="007712B9">
        <w:trPr>
          <w:trHeight w:val="565"/>
          <w:tblHeader/>
          <w:jc w:val="center"/>
        </w:trPr>
        <w:tc>
          <w:tcPr>
            <w:tcW w:w="2537" w:type="dxa"/>
            <w:vMerge w:val="restart"/>
            <w:vAlign w:val="center"/>
          </w:tcPr>
          <w:p w14:paraId="5DCA2DF9"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参数</w:t>
            </w:r>
          </w:p>
        </w:tc>
        <w:tc>
          <w:tcPr>
            <w:tcW w:w="709" w:type="dxa"/>
            <w:vMerge w:val="restart"/>
            <w:vAlign w:val="center"/>
          </w:tcPr>
          <w:p w14:paraId="30529342"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单位</w:t>
            </w:r>
          </w:p>
        </w:tc>
        <w:tc>
          <w:tcPr>
            <w:tcW w:w="4252" w:type="dxa"/>
            <w:gridSpan w:val="5"/>
            <w:vAlign w:val="center"/>
          </w:tcPr>
          <w:p w14:paraId="6AE810BC"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指标</w:t>
            </w:r>
          </w:p>
        </w:tc>
      </w:tr>
      <w:tr w:rsidR="00023B4A" w:rsidRPr="000954F8" w14:paraId="04B58889" w14:textId="77777777" w:rsidTr="007712B9">
        <w:trPr>
          <w:trHeight w:val="353"/>
          <w:jc w:val="center"/>
        </w:trPr>
        <w:tc>
          <w:tcPr>
            <w:tcW w:w="2537" w:type="dxa"/>
            <w:vMerge/>
            <w:vAlign w:val="center"/>
          </w:tcPr>
          <w:p w14:paraId="447FE76C" w14:textId="77777777" w:rsidR="00023B4A" w:rsidRPr="008D270A" w:rsidRDefault="00023B4A" w:rsidP="007712B9">
            <w:pPr>
              <w:adjustRightInd w:val="0"/>
              <w:snapToGrid w:val="0"/>
              <w:jc w:val="center"/>
              <w:rPr>
                <w:rFonts w:ascii="Times New Roman" w:hAnsi="Times New Roman"/>
                <w:color w:val="000000"/>
                <w:szCs w:val="21"/>
              </w:rPr>
            </w:pPr>
          </w:p>
        </w:tc>
        <w:tc>
          <w:tcPr>
            <w:tcW w:w="709" w:type="dxa"/>
            <w:vMerge/>
            <w:vAlign w:val="center"/>
          </w:tcPr>
          <w:p w14:paraId="79DE0514" w14:textId="77777777" w:rsidR="00023B4A" w:rsidRPr="000954F8" w:rsidRDefault="00023B4A" w:rsidP="007712B9">
            <w:pPr>
              <w:adjustRightInd w:val="0"/>
              <w:snapToGrid w:val="0"/>
              <w:jc w:val="center"/>
              <w:rPr>
                <w:rFonts w:ascii="Times New Roman" w:eastAsia="楷体" w:hAnsi="Times New Roman"/>
                <w:color w:val="000000"/>
                <w:szCs w:val="21"/>
              </w:rPr>
            </w:pPr>
          </w:p>
        </w:tc>
        <w:tc>
          <w:tcPr>
            <w:tcW w:w="850" w:type="dxa"/>
            <w:vAlign w:val="center"/>
          </w:tcPr>
          <w:p w14:paraId="5575D137"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1</w:t>
            </w:r>
            <w:r>
              <w:rPr>
                <w:rFonts w:ascii="Times New Roman" w:eastAsia="楷体" w:hAnsi="Times New Roman" w:hint="eastAsia"/>
                <w:color w:val="000000"/>
                <w:szCs w:val="21"/>
              </w:rPr>
              <w:t>：</w:t>
            </w:r>
            <w:r w:rsidRPr="000954F8">
              <w:rPr>
                <w:rFonts w:ascii="Times New Roman" w:eastAsia="楷体" w:hAnsi="Times New Roman"/>
                <w:color w:val="000000"/>
                <w:szCs w:val="21"/>
              </w:rPr>
              <w:t>4</w:t>
            </w:r>
          </w:p>
        </w:tc>
        <w:tc>
          <w:tcPr>
            <w:tcW w:w="851" w:type="dxa"/>
            <w:vAlign w:val="center"/>
          </w:tcPr>
          <w:p w14:paraId="23E81C0D"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1</w:t>
            </w:r>
            <w:r>
              <w:rPr>
                <w:rFonts w:ascii="Times New Roman" w:eastAsia="楷体" w:hAnsi="Times New Roman" w:hint="eastAsia"/>
                <w:color w:val="000000"/>
                <w:szCs w:val="21"/>
              </w:rPr>
              <w:t>：</w:t>
            </w:r>
            <w:r w:rsidRPr="000954F8">
              <w:rPr>
                <w:rFonts w:ascii="Times New Roman" w:eastAsia="楷体" w:hAnsi="Times New Roman"/>
                <w:color w:val="000000"/>
                <w:szCs w:val="21"/>
              </w:rPr>
              <w:t>8</w:t>
            </w:r>
          </w:p>
        </w:tc>
        <w:tc>
          <w:tcPr>
            <w:tcW w:w="850" w:type="dxa"/>
            <w:vAlign w:val="center"/>
          </w:tcPr>
          <w:p w14:paraId="1A88D5DF"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1</w:t>
            </w:r>
            <w:r>
              <w:rPr>
                <w:rFonts w:ascii="Times New Roman" w:eastAsia="楷体" w:hAnsi="Times New Roman" w:hint="eastAsia"/>
                <w:color w:val="000000"/>
                <w:szCs w:val="21"/>
              </w:rPr>
              <w:t>：</w:t>
            </w:r>
            <w:r w:rsidRPr="000954F8">
              <w:rPr>
                <w:rFonts w:ascii="Times New Roman" w:eastAsia="楷体" w:hAnsi="Times New Roman"/>
                <w:color w:val="000000"/>
                <w:szCs w:val="21"/>
              </w:rPr>
              <w:t>16</w:t>
            </w:r>
          </w:p>
        </w:tc>
        <w:tc>
          <w:tcPr>
            <w:tcW w:w="851" w:type="dxa"/>
            <w:vAlign w:val="center"/>
          </w:tcPr>
          <w:p w14:paraId="0E8199DE"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1</w:t>
            </w:r>
            <w:r>
              <w:rPr>
                <w:rFonts w:ascii="Times New Roman" w:eastAsia="楷体" w:hAnsi="Times New Roman" w:hint="eastAsia"/>
                <w:color w:val="000000"/>
                <w:szCs w:val="21"/>
              </w:rPr>
              <w:t>：</w:t>
            </w:r>
            <w:r w:rsidRPr="000954F8">
              <w:rPr>
                <w:rFonts w:ascii="Times New Roman" w:eastAsia="楷体" w:hAnsi="Times New Roman"/>
                <w:color w:val="000000"/>
                <w:szCs w:val="21"/>
              </w:rPr>
              <w:t>32</w:t>
            </w:r>
          </w:p>
        </w:tc>
        <w:tc>
          <w:tcPr>
            <w:tcW w:w="850" w:type="dxa"/>
            <w:vAlign w:val="center"/>
          </w:tcPr>
          <w:p w14:paraId="1CF88290"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1</w:t>
            </w:r>
            <w:r>
              <w:rPr>
                <w:rFonts w:ascii="Times New Roman" w:eastAsia="楷体" w:hAnsi="Times New Roman" w:hint="eastAsia"/>
                <w:color w:val="000000"/>
                <w:szCs w:val="21"/>
              </w:rPr>
              <w:t>：</w:t>
            </w:r>
            <w:r w:rsidRPr="000954F8">
              <w:rPr>
                <w:rFonts w:ascii="Times New Roman" w:eastAsia="楷体" w:hAnsi="Times New Roman"/>
                <w:color w:val="000000"/>
                <w:szCs w:val="21"/>
              </w:rPr>
              <w:t>64</w:t>
            </w:r>
          </w:p>
        </w:tc>
      </w:tr>
      <w:tr w:rsidR="00023B4A" w:rsidRPr="000954F8" w14:paraId="628741D2" w14:textId="77777777" w:rsidTr="007712B9">
        <w:trPr>
          <w:trHeight w:val="402"/>
          <w:jc w:val="center"/>
        </w:trPr>
        <w:tc>
          <w:tcPr>
            <w:tcW w:w="2537" w:type="dxa"/>
            <w:vAlign w:val="center"/>
          </w:tcPr>
          <w:p w14:paraId="4343A86A"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工作波长</w:t>
            </w:r>
          </w:p>
        </w:tc>
        <w:tc>
          <w:tcPr>
            <w:tcW w:w="709" w:type="dxa"/>
            <w:vAlign w:val="center"/>
          </w:tcPr>
          <w:p w14:paraId="15A0D0A3"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nm</w:t>
            </w:r>
          </w:p>
        </w:tc>
        <w:tc>
          <w:tcPr>
            <w:tcW w:w="4252" w:type="dxa"/>
            <w:gridSpan w:val="5"/>
            <w:vAlign w:val="center"/>
          </w:tcPr>
          <w:p w14:paraId="5570C6CB"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1260</w:t>
            </w:r>
            <w:r w:rsidRPr="000954F8">
              <w:rPr>
                <w:rFonts w:ascii="Times New Roman" w:eastAsia="楷体" w:hAnsi="Times New Roman"/>
                <w:color w:val="000000"/>
                <w:szCs w:val="21"/>
              </w:rPr>
              <w:t>～</w:t>
            </w:r>
            <w:r w:rsidRPr="000954F8">
              <w:rPr>
                <w:rFonts w:ascii="Times New Roman" w:eastAsia="楷体" w:hAnsi="Times New Roman"/>
                <w:color w:val="000000"/>
                <w:szCs w:val="21"/>
              </w:rPr>
              <w:t>1650</w:t>
            </w:r>
          </w:p>
        </w:tc>
      </w:tr>
      <w:tr w:rsidR="00023B4A" w:rsidRPr="000954F8" w14:paraId="6F179640" w14:textId="77777777" w:rsidTr="007712B9">
        <w:trPr>
          <w:trHeight w:val="489"/>
          <w:jc w:val="center"/>
        </w:trPr>
        <w:tc>
          <w:tcPr>
            <w:tcW w:w="2537" w:type="dxa"/>
            <w:vAlign w:val="center"/>
          </w:tcPr>
          <w:p w14:paraId="79F4FA97"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PLC</w:t>
            </w:r>
            <w:r w:rsidRPr="008D270A">
              <w:rPr>
                <w:rFonts w:ascii="Times New Roman" w:hAnsi="Times New Roman"/>
                <w:color w:val="000000"/>
                <w:szCs w:val="21"/>
              </w:rPr>
              <w:t>器件插入损耗</w:t>
            </w:r>
          </w:p>
        </w:tc>
        <w:tc>
          <w:tcPr>
            <w:tcW w:w="709" w:type="dxa"/>
            <w:vAlign w:val="center"/>
          </w:tcPr>
          <w:p w14:paraId="463E62E0"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850" w:type="dxa"/>
            <w:vAlign w:val="center"/>
          </w:tcPr>
          <w:p w14:paraId="6263F421"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7.4</w:t>
            </w:r>
          </w:p>
        </w:tc>
        <w:tc>
          <w:tcPr>
            <w:tcW w:w="851" w:type="dxa"/>
            <w:vAlign w:val="center"/>
          </w:tcPr>
          <w:p w14:paraId="2F997E24"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10.5</w:t>
            </w:r>
          </w:p>
        </w:tc>
        <w:tc>
          <w:tcPr>
            <w:tcW w:w="850" w:type="dxa"/>
            <w:vAlign w:val="center"/>
          </w:tcPr>
          <w:p w14:paraId="2E88F0FD"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13.5</w:t>
            </w:r>
          </w:p>
        </w:tc>
        <w:tc>
          <w:tcPr>
            <w:tcW w:w="851" w:type="dxa"/>
            <w:vAlign w:val="center"/>
          </w:tcPr>
          <w:p w14:paraId="5691DF71"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16.8</w:t>
            </w:r>
          </w:p>
        </w:tc>
        <w:tc>
          <w:tcPr>
            <w:tcW w:w="850" w:type="dxa"/>
            <w:vAlign w:val="center"/>
          </w:tcPr>
          <w:p w14:paraId="3535E178"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20.5</w:t>
            </w:r>
          </w:p>
        </w:tc>
      </w:tr>
      <w:tr w:rsidR="00023B4A" w:rsidRPr="000954F8" w14:paraId="2ED2367A" w14:textId="77777777" w:rsidTr="007712B9">
        <w:trPr>
          <w:jc w:val="center"/>
        </w:trPr>
        <w:tc>
          <w:tcPr>
            <w:tcW w:w="2537" w:type="dxa"/>
            <w:vAlign w:val="center"/>
          </w:tcPr>
          <w:p w14:paraId="76EC1766"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插头型</w:t>
            </w:r>
            <w:r w:rsidRPr="008D270A">
              <w:rPr>
                <w:rFonts w:ascii="Times New Roman" w:hAnsi="Times New Roman"/>
                <w:color w:val="000000"/>
                <w:szCs w:val="21"/>
              </w:rPr>
              <w:t>PLC</w:t>
            </w:r>
            <w:r w:rsidRPr="008D270A">
              <w:rPr>
                <w:rFonts w:ascii="Times New Roman" w:hAnsi="Times New Roman"/>
                <w:color w:val="000000"/>
                <w:szCs w:val="21"/>
              </w:rPr>
              <w:t>组件</w:t>
            </w:r>
          </w:p>
          <w:p w14:paraId="5A4A9186"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插入损耗</w:t>
            </w:r>
          </w:p>
        </w:tc>
        <w:tc>
          <w:tcPr>
            <w:tcW w:w="709" w:type="dxa"/>
            <w:vAlign w:val="center"/>
          </w:tcPr>
          <w:p w14:paraId="79BDAA0D"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850" w:type="dxa"/>
            <w:vAlign w:val="center"/>
          </w:tcPr>
          <w:p w14:paraId="7C31B5E5"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7.8</w:t>
            </w:r>
          </w:p>
        </w:tc>
        <w:tc>
          <w:tcPr>
            <w:tcW w:w="851" w:type="dxa"/>
            <w:vAlign w:val="center"/>
          </w:tcPr>
          <w:p w14:paraId="1A1C1817"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10.9</w:t>
            </w:r>
          </w:p>
        </w:tc>
        <w:tc>
          <w:tcPr>
            <w:tcW w:w="850" w:type="dxa"/>
            <w:vAlign w:val="center"/>
          </w:tcPr>
          <w:p w14:paraId="42D4F49C"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13.9</w:t>
            </w:r>
          </w:p>
        </w:tc>
        <w:tc>
          <w:tcPr>
            <w:tcW w:w="851" w:type="dxa"/>
            <w:vAlign w:val="center"/>
          </w:tcPr>
          <w:p w14:paraId="7EB8DEBB"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17.2</w:t>
            </w:r>
          </w:p>
        </w:tc>
        <w:tc>
          <w:tcPr>
            <w:tcW w:w="850" w:type="dxa"/>
            <w:vAlign w:val="center"/>
          </w:tcPr>
          <w:p w14:paraId="1545B8E0"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20.9</w:t>
            </w:r>
          </w:p>
        </w:tc>
      </w:tr>
      <w:tr w:rsidR="00023B4A" w:rsidRPr="000954F8" w14:paraId="1E5905B7" w14:textId="77777777" w:rsidTr="007712B9">
        <w:trPr>
          <w:jc w:val="center"/>
        </w:trPr>
        <w:tc>
          <w:tcPr>
            <w:tcW w:w="2537" w:type="dxa"/>
            <w:vAlign w:val="center"/>
          </w:tcPr>
          <w:p w14:paraId="5180BCA3"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适配器型</w:t>
            </w:r>
            <w:r w:rsidRPr="008D270A">
              <w:rPr>
                <w:rFonts w:ascii="Times New Roman" w:hAnsi="Times New Roman"/>
                <w:color w:val="000000"/>
                <w:szCs w:val="21"/>
              </w:rPr>
              <w:t>PLC</w:t>
            </w:r>
            <w:r w:rsidRPr="008D270A">
              <w:rPr>
                <w:rFonts w:ascii="Times New Roman" w:hAnsi="Times New Roman"/>
                <w:color w:val="000000"/>
                <w:szCs w:val="21"/>
              </w:rPr>
              <w:t>组件</w:t>
            </w:r>
          </w:p>
          <w:p w14:paraId="52D19CA5"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插入损耗</w:t>
            </w:r>
          </w:p>
        </w:tc>
        <w:tc>
          <w:tcPr>
            <w:tcW w:w="709" w:type="dxa"/>
            <w:vAlign w:val="center"/>
          </w:tcPr>
          <w:p w14:paraId="4E734134"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850" w:type="dxa"/>
            <w:vAlign w:val="center"/>
          </w:tcPr>
          <w:p w14:paraId="36994ADF"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8.0</w:t>
            </w:r>
          </w:p>
        </w:tc>
        <w:tc>
          <w:tcPr>
            <w:tcW w:w="851" w:type="dxa"/>
            <w:vAlign w:val="center"/>
          </w:tcPr>
          <w:p w14:paraId="31DA24D4"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1</w:t>
            </w:r>
            <w:r>
              <w:rPr>
                <w:rFonts w:ascii="Times New Roman" w:eastAsia="楷体" w:hAnsi="Times New Roman"/>
                <w:color w:val="000000"/>
                <w:szCs w:val="21"/>
              </w:rPr>
              <w:t>1</w:t>
            </w:r>
            <w:r w:rsidRPr="000954F8">
              <w:rPr>
                <w:rFonts w:ascii="Times New Roman" w:eastAsia="楷体" w:hAnsi="Times New Roman" w:hint="eastAsia"/>
                <w:color w:val="000000"/>
                <w:szCs w:val="21"/>
              </w:rPr>
              <w:t>.</w:t>
            </w:r>
            <w:r>
              <w:rPr>
                <w:rFonts w:ascii="Times New Roman" w:eastAsia="楷体" w:hAnsi="Times New Roman"/>
                <w:color w:val="000000"/>
                <w:szCs w:val="21"/>
              </w:rPr>
              <w:t>1</w:t>
            </w:r>
          </w:p>
        </w:tc>
        <w:tc>
          <w:tcPr>
            <w:tcW w:w="850" w:type="dxa"/>
            <w:vAlign w:val="center"/>
          </w:tcPr>
          <w:p w14:paraId="18C3AE5D"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1</w:t>
            </w:r>
            <w:r>
              <w:rPr>
                <w:rFonts w:ascii="Times New Roman" w:eastAsia="楷体" w:hAnsi="Times New Roman"/>
                <w:color w:val="000000"/>
                <w:szCs w:val="21"/>
              </w:rPr>
              <w:t>4</w:t>
            </w:r>
            <w:r w:rsidRPr="000954F8">
              <w:rPr>
                <w:rFonts w:ascii="Times New Roman" w:eastAsia="楷体" w:hAnsi="Times New Roman" w:hint="eastAsia"/>
                <w:color w:val="000000"/>
                <w:szCs w:val="21"/>
              </w:rPr>
              <w:t>.</w:t>
            </w:r>
            <w:r>
              <w:rPr>
                <w:rFonts w:ascii="Times New Roman" w:eastAsia="楷体" w:hAnsi="Times New Roman"/>
                <w:color w:val="000000"/>
                <w:szCs w:val="21"/>
              </w:rPr>
              <w:t>1</w:t>
            </w:r>
          </w:p>
        </w:tc>
        <w:tc>
          <w:tcPr>
            <w:tcW w:w="851" w:type="dxa"/>
            <w:vAlign w:val="center"/>
          </w:tcPr>
          <w:p w14:paraId="2604D4FE"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17.4</w:t>
            </w:r>
          </w:p>
        </w:tc>
        <w:tc>
          <w:tcPr>
            <w:tcW w:w="850" w:type="dxa"/>
            <w:vAlign w:val="center"/>
          </w:tcPr>
          <w:p w14:paraId="226BD863"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2</w:t>
            </w:r>
            <w:r>
              <w:rPr>
                <w:rFonts w:ascii="Times New Roman" w:eastAsia="楷体" w:hAnsi="Times New Roman"/>
                <w:color w:val="000000"/>
                <w:szCs w:val="21"/>
              </w:rPr>
              <w:t>1.1</w:t>
            </w:r>
          </w:p>
        </w:tc>
      </w:tr>
      <w:tr w:rsidR="00023B4A" w:rsidRPr="000954F8" w14:paraId="2F02E6FC" w14:textId="77777777" w:rsidTr="007712B9">
        <w:trPr>
          <w:trHeight w:val="346"/>
          <w:jc w:val="center"/>
        </w:trPr>
        <w:tc>
          <w:tcPr>
            <w:tcW w:w="2537" w:type="dxa"/>
            <w:vAlign w:val="center"/>
          </w:tcPr>
          <w:p w14:paraId="583CF65A"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PLC</w:t>
            </w:r>
            <w:r w:rsidRPr="008D270A">
              <w:rPr>
                <w:rFonts w:ascii="Times New Roman" w:hAnsi="Times New Roman"/>
                <w:color w:val="000000"/>
                <w:szCs w:val="21"/>
              </w:rPr>
              <w:t>器件回波损耗</w:t>
            </w:r>
          </w:p>
        </w:tc>
        <w:tc>
          <w:tcPr>
            <w:tcW w:w="709" w:type="dxa"/>
            <w:vAlign w:val="center"/>
          </w:tcPr>
          <w:p w14:paraId="35C3AF5D"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4252" w:type="dxa"/>
            <w:gridSpan w:val="5"/>
            <w:vAlign w:val="center"/>
          </w:tcPr>
          <w:p w14:paraId="2F2B665E"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55</w:t>
            </w:r>
          </w:p>
        </w:tc>
      </w:tr>
      <w:tr w:rsidR="00023B4A" w:rsidRPr="000954F8" w14:paraId="39342EF8" w14:textId="77777777" w:rsidTr="007712B9">
        <w:trPr>
          <w:trHeight w:val="350"/>
          <w:jc w:val="center"/>
        </w:trPr>
        <w:tc>
          <w:tcPr>
            <w:tcW w:w="2537" w:type="dxa"/>
            <w:vAlign w:val="center"/>
          </w:tcPr>
          <w:p w14:paraId="1D642C4A"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方向性</w:t>
            </w:r>
          </w:p>
        </w:tc>
        <w:tc>
          <w:tcPr>
            <w:tcW w:w="709" w:type="dxa"/>
            <w:vAlign w:val="center"/>
          </w:tcPr>
          <w:p w14:paraId="2703C516"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4252" w:type="dxa"/>
            <w:gridSpan w:val="5"/>
            <w:vAlign w:val="center"/>
          </w:tcPr>
          <w:p w14:paraId="56ACAB4B"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55</w:t>
            </w:r>
          </w:p>
        </w:tc>
      </w:tr>
      <w:tr w:rsidR="00023B4A" w:rsidRPr="000954F8" w14:paraId="2809F689" w14:textId="77777777" w:rsidTr="007712B9">
        <w:trPr>
          <w:trHeight w:val="350"/>
          <w:jc w:val="center"/>
        </w:trPr>
        <w:tc>
          <w:tcPr>
            <w:tcW w:w="7498" w:type="dxa"/>
            <w:gridSpan w:val="7"/>
            <w:vAlign w:val="center"/>
          </w:tcPr>
          <w:p w14:paraId="21FAA7F4" w14:textId="77777777" w:rsidR="00023B4A" w:rsidRPr="008D270A" w:rsidRDefault="00023B4A" w:rsidP="007712B9">
            <w:pPr>
              <w:adjustRightInd w:val="0"/>
              <w:snapToGrid w:val="0"/>
              <w:jc w:val="left"/>
              <w:rPr>
                <w:rFonts w:ascii="Times New Roman" w:hAnsi="Times New Roman"/>
                <w:color w:val="000000"/>
                <w:sz w:val="18"/>
                <w:szCs w:val="18"/>
              </w:rPr>
            </w:pPr>
            <w:r w:rsidRPr="008D270A">
              <w:rPr>
                <w:rFonts w:ascii="Times New Roman" w:hAnsi="Times New Roman"/>
                <w:color w:val="000000"/>
                <w:sz w:val="18"/>
                <w:szCs w:val="18"/>
              </w:rPr>
              <w:t>表中插入损耗的测试波长为：</w:t>
            </w:r>
            <w:r w:rsidRPr="008D270A">
              <w:rPr>
                <w:rFonts w:ascii="Times New Roman" w:hAnsi="Times New Roman"/>
                <w:color w:val="000000"/>
                <w:sz w:val="18"/>
                <w:szCs w:val="18"/>
              </w:rPr>
              <w:t>1310nm</w:t>
            </w:r>
            <w:r w:rsidRPr="008D270A">
              <w:rPr>
                <w:rFonts w:ascii="Times New Roman" w:hAnsi="Times New Roman"/>
                <w:color w:val="000000"/>
                <w:sz w:val="18"/>
                <w:szCs w:val="18"/>
              </w:rPr>
              <w:t>、</w:t>
            </w:r>
            <w:r w:rsidRPr="008D270A">
              <w:rPr>
                <w:rFonts w:ascii="Times New Roman" w:hAnsi="Times New Roman"/>
                <w:color w:val="000000"/>
                <w:sz w:val="18"/>
                <w:szCs w:val="18"/>
              </w:rPr>
              <w:t>1490nm</w:t>
            </w:r>
            <w:r w:rsidRPr="008D270A">
              <w:rPr>
                <w:rFonts w:ascii="Times New Roman" w:hAnsi="Times New Roman"/>
                <w:color w:val="000000"/>
                <w:sz w:val="18"/>
                <w:szCs w:val="18"/>
              </w:rPr>
              <w:t>、</w:t>
            </w:r>
            <w:r w:rsidRPr="008D270A">
              <w:rPr>
                <w:rFonts w:ascii="Times New Roman" w:hAnsi="Times New Roman"/>
                <w:color w:val="000000"/>
                <w:sz w:val="18"/>
                <w:szCs w:val="18"/>
              </w:rPr>
              <w:t>1550nm</w:t>
            </w:r>
            <w:r w:rsidRPr="008D270A">
              <w:rPr>
                <w:rFonts w:ascii="Times New Roman" w:hAnsi="Times New Roman"/>
                <w:color w:val="000000"/>
                <w:sz w:val="18"/>
                <w:szCs w:val="18"/>
              </w:rPr>
              <w:t>，在</w:t>
            </w:r>
            <w:r w:rsidRPr="008D270A">
              <w:rPr>
                <w:rFonts w:ascii="Times New Roman" w:hAnsi="Times New Roman"/>
                <w:color w:val="000000"/>
                <w:sz w:val="18"/>
                <w:szCs w:val="18"/>
              </w:rPr>
              <w:t>1260nm~1290nm</w:t>
            </w:r>
            <w:r w:rsidRPr="008D270A">
              <w:rPr>
                <w:rFonts w:ascii="Times New Roman" w:hAnsi="Times New Roman"/>
                <w:color w:val="000000"/>
                <w:sz w:val="18"/>
                <w:szCs w:val="18"/>
              </w:rPr>
              <w:t>和</w:t>
            </w:r>
            <w:r w:rsidRPr="008D270A">
              <w:rPr>
                <w:rFonts w:ascii="Times New Roman" w:hAnsi="Times New Roman"/>
                <w:color w:val="000000"/>
                <w:sz w:val="18"/>
                <w:szCs w:val="18"/>
              </w:rPr>
              <w:t>1570nm~1650nm</w:t>
            </w:r>
            <w:r w:rsidRPr="008D270A">
              <w:rPr>
                <w:rFonts w:ascii="Times New Roman" w:hAnsi="Times New Roman"/>
                <w:color w:val="000000"/>
                <w:sz w:val="18"/>
                <w:szCs w:val="18"/>
              </w:rPr>
              <w:t>波长区间的插入损耗在以上指标基础上增加</w:t>
            </w:r>
            <w:r w:rsidRPr="008D270A">
              <w:rPr>
                <w:rFonts w:ascii="Times New Roman" w:hAnsi="Times New Roman"/>
                <w:color w:val="000000"/>
                <w:sz w:val="18"/>
                <w:szCs w:val="18"/>
              </w:rPr>
              <w:t>0.3dB</w:t>
            </w:r>
            <w:r w:rsidRPr="008D270A">
              <w:rPr>
                <w:rFonts w:ascii="Times New Roman" w:hAnsi="Times New Roman"/>
                <w:color w:val="000000"/>
                <w:sz w:val="18"/>
                <w:szCs w:val="18"/>
              </w:rPr>
              <w:t>。</w:t>
            </w:r>
          </w:p>
        </w:tc>
      </w:tr>
    </w:tbl>
    <w:p w14:paraId="2143B6C5" w14:textId="77777777" w:rsidR="00023B4A" w:rsidRDefault="00023B4A" w:rsidP="00023B4A">
      <w:pPr>
        <w:adjustRightInd w:val="0"/>
        <w:snapToGrid w:val="0"/>
        <w:spacing w:line="360" w:lineRule="auto"/>
        <w:ind w:firstLineChars="200" w:firstLine="420"/>
        <w:jc w:val="left"/>
        <w:rPr>
          <w:rFonts w:ascii="Times New Roman" w:hAnsi="Times New Roman"/>
        </w:rPr>
      </w:pPr>
    </w:p>
    <w:p w14:paraId="3DC7649B" w14:textId="78C7D287" w:rsidR="00023B4A" w:rsidRPr="008D270A" w:rsidRDefault="00023B4A" w:rsidP="008D270A">
      <w:pPr>
        <w:spacing w:line="360" w:lineRule="auto"/>
        <w:jc w:val="center"/>
        <w:rPr>
          <w:rFonts w:ascii="宋体" w:hAnsi="宋体" w:hint="eastAsia"/>
          <w:b/>
        </w:rPr>
      </w:pPr>
      <w:r w:rsidRPr="008D270A">
        <w:rPr>
          <w:rFonts w:ascii="宋体" w:hAnsi="宋体" w:hint="eastAsia"/>
          <w:b/>
        </w:rPr>
        <w:t>表B.</w:t>
      </w:r>
      <w:r w:rsidRPr="008D270A">
        <w:rPr>
          <w:rFonts w:ascii="宋体" w:hAnsi="宋体"/>
          <w:b/>
        </w:rPr>
        <w:t>0.2-2  2</w:t>
      </w:r>
      <w:r w:rsidRPr="008D270A">
        <w:rPr>
          <w:rFonts w:ascii="宋体" w:hAnsi="宋体" w:hint="eastAsia"/>
          <w:b/>
        </w:rPr>
        <w:t>：N</w:t>
      </w:r>
      <w:r w:rsidRPr="008D270A">
        <w:rPr>
          <w:rFonts w:ascii="宋体" w:hAnsi="宋体"/>
          <w:b/>
        </w:rPr>
        <w:t xml:space="preserve"> PLC光分路器器光学特性</w:t>
      </w:r>
      <w:r w:rsidRPr="008D270A">
        <w:rPr>
          <w:rFonts w:ascii="宋体" w:hAnsi="宋体" w:hint="eastAsia"/>
          <w:b/>
        </w:rPr>
        <w:t xml:space="preserve"> </w:t>
      </w:r>
    </w:p>
    <w:tbl>
      <w:tblPr>
        <w:tblW w:w="74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37"/>
        <w:gridCol w:w="709"/>
        <w:gridCol w:w="850"/>
        <w:gridCol w:w="851"/>
        <w:gridCol w:w="850"/>
        <w:gridCol w:w="851"/>
        <w:gridCol w:w="850"/>
      </w:tblGrid>
      <w:tr w:rsidR="00023B4A" w:rsidRPr="000954F8" w14:paraId="62B01177" w14:textId="77777777" w:rsidTr="007712B9">
        <w:trPr>
          <w:trHeight w:val="565"/>
          <w:tblHeader/>
          <w:jc w:val="center"/>
        </w:trPr>
        <w:tc>
          <w:tcPr>
            <w:tcW w:w="2537" w:type="dxa"/>
            <w:vMerge w:val="restart"/>
            <w:vAlign w:val="center"/>
          </w:tcPr>
          <w:p w14:paraId="256B5B43"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参数</w:t>
            </w:r>
          </w:p>
        </w:tc>
        <w:tc>
          <w:tcPr>
            <w:tcW w:w="709" w:type="dxa"/>
            <w:vMerge w:val="restart"/>
            <w:vAlign w:val="center"/>
          </w:tcPr>
          <w:p w14:paraId="2298E1B9"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单位</w:t>
            </w:r>
          </w:p>
        </w:tc>
        <w:tc>
          <w:tcPr>
            <w:tcW w:w="4252" w:type="dxa"/>
            <w:gridSpan w:val="5"/>
            <w:vAlign w:val="center"/>
          </w:tcPr>
          <w:p w14:paraId="5E183B84"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指标</w:t>
            </w:r>
          </w:p>
        </w:tc>
      </w:tr>
      <w:tr w:rsidR="00023B4A" w:rsidRPr="000954F8" w14:paraId="53C7B046" w14:textId="77777777" w:rsidTr="007712B9">
        <w:trPr>
          <w:trHeight w:val="353"/>
          <w:jc w:val="center"/>
        </w:trPr>
        <w:tc>
          <w:tcPr>
            <w:tcW w:w="2537" w:type="dxa"/>
            <w:vMerge/>
            <w:vAlign w:val="center"/>
          </w:tcPr>
          <w:p w14:paraId="179AEC42" w14:textId="77777777" w:rsidR="00023B4A" w:rsidRPr="008D270A" w:rsidRDefault="00023B4A" w:rsidP="007712B9">
            <w:pPr>
              <w:adjustRightInd w:val="0"/>
              <w:snapToGrid w:val="0"/>
              <w:jc w:val="center"/>
              <w:rPr>
                <w:rFonts w:ascii="Times New Roman" w:hAnsi="Times New Roman"/>
                <w:color w:val="000000"/>
                <w:szCs w:val="21"/>
              </w:rPr>
            </w:pPr>
          </w:p>
        </w:tc>
        <w:tc>
          <w:tcPr>
            <w:tcW w:w="709" w:type="dxa"/>
            <w:vMerge/>
            <w:vAlign w:val="center"/>
          </w:tcPr>
          <w:p w14:paraId="2D665447" w14:textId="77777777" w:rsidR="00023B4A" w:rsidRPr="008D270A" w:rsidRDefault="00023B4A" w:rsidP="007712B9">
            <w:pPr>
              <w:adjustRightInd w:val="0"/>
              <w:snapToGrid w:val="0"/>
              <w:jc w:val="center"/>
              <w:rPr>
                <w:rFonts w:ascii="Times New Roman" w:hAnsi="Times New Roman"/>
                <w:color w:val="000000"/>
                <w:szCs w:val="21"/>
              </w:rPr>
            </w:pPr>
          </w:p>
        </w:tc>
        <w:tc>
          <w:tcPr>
            <w:tcW w:w="850" w:type="dxa"/>
            <w:vAlign w:val="center"/>
          </w:tcPr>
          <w:p w14:paraId="49BBF964"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2</w:t>
            </w:r>
            <w:r w:rsidRPr="008D270A">
              <w:rPr>
                <w:rFonts w:ascii="Times New Roman" w:hAnsi="Times New Roman"/>
                <w:color w:val="000000"/>
                <w:szCs w:val="21"/>
              </w:rPr>
              <w:t>：</w:t>
            </w:r>
            <w:r w:rsidRPr="008D270A">
              <w:rPr>
                <w:rFonts w:ascii="Times New Roman" w:hAnsi="Times New Roman"/>
                <w:color w:val="000000"/>
                <w:szCs w:val="21"/>
              </w:rPr>
              <w:t>4</w:t>
            </w:r>
          </w:p>
        </w:tc>
        <w:tc>
          <w:tcPr>
            <w:tcW w:w="851" w:type="dxa"/>
            <w:vAlign w:val="center"/>
          </w:tcPr>
          <w:p w14:paraId="4B5B43C0"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2</w:t>
            </w:r>
            <w:r w:rsidRPr="008D270A">
              <w:rPr>
                <w:rFonts w:ascii="Times New Roman" w:hAnsi="Times New Roman"/>
                <w:color w:val="000000"/>
                <w:szCs w:val="21"/>
              </w:rPr>
              <w:t>：</w:t>
            </w:r>
            <w:r w:rsidRPr="008D270A">
              <w:rPr>
                <w:rFonts w:ascii="Times New Roman" w:hAnsi="Times New Roman"/>
                <w:color w:val="000000"/>
                <w:szCs w:val="21"/>
              </w:rPr>
              <w:t>8</w:t>
            </w:r>
          </w:p>
        </w:tc>
        <w:tc>
          <w:tcPr>
            <w:tcW w:w="850" w:type="dxa"/>
            <w:vAlign w:val="center"/>
          </w:tcPr>
          <w:p w14:paraId="0742EF1A"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2</w:t>
            </w:r>
            <w:r w:rsidRPr="008D270A">
              <w:rPr>
                <w:rFonts w:ascii="Times New Roman" w:hAnsi="Times New Roman"/>
                <w:color w:val="000000"/>
                <w:szCs w:val="21"/>
              </w:rPr>
              <w:t>：</w:t>
            </w:r>
            <w:r w:rsidRPr="008D270A">
              <w:rPr>
                <w:rFonts w:ascii="Times New Roman" w:hAnsi="Times New Roman"/>
                <w:color w:val="000000"/>
                <w:szCs w:val="21"/>
              </w:rPr>
              <w:t>16</w:t>
            </w:r>
          </w:p>
        </w:tc>
        <w:tc>
          <w:tcPr>
            <w:tcW w:w="851" w:type="dxa"/>
            <w:vAlign w:val="center"/>
          </w:tcPr>
          <w:p w14:paraId="2DDB5D76" w14:textId="77777777" w:rsidR="00023B4A" w:rsidRPr="000954F8" w:rsidRDefault="00023B4A" w:rsidP="007712B9">
            <w:pPr>
              <w:adjustRightInd w:val="0"/>
              <w:snapToGrid w:val="0"/>
              <w:jc w:val="center"/>
              <w:rPr>
                <w:rFonts w:ascii="Times New Roman" w:eastAsia="楷体" w:hAnsi="Times New Roman"/>
                <w:color w:val="000000"/>
                <w:szCs w:val="21"/>
              </w:rPr>
            </w:pPr>
            <w:r>
              <w:rPr>
                <w:rFonts w:ascii="Times New Roman" w:eastAsia="楷体" w:hAnsi="Times New Roman"/>
                <w:color w:val="000000"/>
                <w:szCs w:val="21"/>
              </w:rPr>
              <w:t>2</w:t>
            </w:r>
            <w:r>
              <w:rPr>
                <w:rFonts w:ascii="Times New Roman" w:eastAsia="楷体" w:hAnsi="Times New Roman" w:hint="eastAsia"/>
                <w:color w:val="000000"/>
                <w:szCs w:val="21"/>
              </w:rPr>
              <w:t>：</w:t>
            </w:r>
            <w:r w:rsidRPr="000954F8">
              <w:rPr>
                <w:rFonts w:ascii="Times New Roman" w:eastAsia="楷体" w:hAnsi="Times New Roman"/>
                <w:color w:val="000000"/>
                <w:szCs w:val="21"/>
              </w:rPr>
              <w:t>32</w:t>
            </w:r>
          </w:p>
        </w:tc>
        <w:tc>
          <w:tcPr>
            <w:tcW w:w="850" w:type="dxa"/>
            <w:vAlign w:val="center"/>
          </w:tcPr>
          <w:p w14:paraId="539D475E" w14:textId="77777777" w:rsidR="00023B4A" w:rsidRPr="000954F8" w:rsidRDefault="00023B4A" w:rsidP="007712B9">
            <w:pPr>
              <w:adjustRightInd w:val="0"/>
              <w:snapToGrid w:val="0"/>
              <w:jc w:val="center"/>
              <w:rPr>
                <w:rFonts w:ascii="Times New Roman" w:eastAsia="楷体" w:hAnsi="Times New Roman"/>
                <w:color w:val="000000"/>
                <w:szCs w:val="21"/>
              </w:rPr>
            </w:pPr>
            <w:r>
              <w:rPr>
                <w:rFonts w:ascii="Times New Roman" w:eastAsia="楷体" w:hAnsi="Times New Roman"/>
                <w:color w:val="000000"/>
                <w:szCs w:val="21"/>
              </w:rPr>
              <w:t>2</w:t>
            </w:r>
            <w:r>
              <w:rPr>
                <w:rFonts w:ascii="Times New Roman" w:eastAsia="楷体" w:hAnsi="Times New Roman" w:hint="eastAsia"/>
                <w:color w:val="000000"/>
                <w:szCs w:val="21"/>
              </w:rPr>
              <w:t>：</w:t>
            </w:r>
            <w:r w:rsidRPr="000954F8">
              <w:rPr>
                <w:rFonts w:ascii="Times New Roman" w:eastAsia="楷体" w:hAnsi="Times New Roman"/>
                <w:color w:val="000000"/>
                <w:szCs w:val="21"/>
              </w:rPr>
              <w:t>64</w:t>
            </w:r>
          </w:p>
        </w:tc>
      </w:tr>
      <w:tr w:rsidR="00023B4A" w:rsidRPr="000954F8" w14:paraId="44E7748F" w14:textId="77777777" w:rsidTr="007712B9">
        <w:trPr>
          <w:trHeight w:val="402"/>
          <w:jc w:val="center"/>
        </w:trPr>
        <w:tc>
          <w:tcPr>
            <w:tcW w:w="2537" w:type="dxa"/>
            <w:vAlign w:val="center"/>
          </w:tcPr>
          <w:p w14:paraId="2EC24014"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工作波长</w:t>
            </w:r>
          </w:p>
        </w:tc>
        <w:tc>
          <w:tcPr>
            <w:tcW w:w="709" w:type="dxa"/>
            <w:vAlign w:val="center"/>
          </w:tcPr>
          <w:p w14:paraId="6D210027"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nm</w:t>
            </w:r>
          </w:p>
        </w:tc>
        <w:tc>
          <w:tcPr>
            <w:tcW w:w="4252" w:type="dxa"/>
            <w:gridSpan w:val="5"/>
            <w:vAlign w:val="center"/>
          </w:tcPr>
          <w:p w14:paraId="260FBD8C"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1260</w:t>
            </w:r>
            <w:r w:rsidRPr="000954F8">
              <w:rPr>
                <w:rFonts w:ascii="Times New Roman" w:eastAsia="楷体" w:hAnsi="Times New Roman"/>
                <w:color w:val="000000"/>
                <w:szCs w:val="21"/>
              </w:rPr>
              <w:t>～</w:t>
            </w:r>
            <w:r w:rsidRPr="000954F8">
              <w:rPr>
                <w:rFonts w:ascii="Times New Roman" w:eastAsia="楷体" w:hAnsi="Times New Roman"/>
                <w:color w:val="000000"/>
                <w:szCs w:val="21"/>
              </w:rPr>
              <w:t>1650</w:t>
            </w:r>
          </w:p>
        </w:tc>
      </w:tr>
      <w:tr w:rsidR="00023B4A" w:rsidRPr="000954F8" w14:paraId="28A9F9B8" w14:textId="77777777" w:rsidTr="007712B9">
        <w:trPr>
          <w:trHeight w:val="489"/>
          <w:jc w:val="center"/>
        </w:trPr>
        <w:tc>
          <w:tcPr>
            <w:tcW w:w="2537" w:type="dxa"/>
            <w:vAlign w:val="center"/>
          </w:tcPr>
          <w:p w14:paraId="7E6F5D79"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PLC</w:t>
            </w:r>
            <w:r w:rsidRPr="008D270A">
              <w:rPr>
                <w:rFonts w:ascii="Times New Roman" w:hAnsi="Times New Roman"/>
                <w:color w:val="000000"/>
                <w:szCs w:val="21"/>
              </w:rPr>
              <w:t>器件插入损耗</w:t>
            </w:r>
          </w:p>
        </w:tc>
        <w:tc>
          <w:tcPr>
            <w:tcW w:w="709" w:type="dxa"/>
            <w:vAlign w:val="center"/>
          </w:tcPr>
          <w:p w14:paraId="1161EEC2"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850" w:type="dxa"/>
            <w:vAlign w:val="center"/>
          </w:tcPr>
          <w:p w14:paraId="75114F6E"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7.</w:t>
            </w:r>
            <w:r>
              <w:rPr>
                <w:rFonts w:ascii="Times New Roman" w:eastAsia="楷体" w:hAnsi="Times New Roman"/>
                <w:color w:val="000000"/>
                <w:szCs w:val="21"/>
              </w:rPr>
              <w:t>6</w:t>
            </w:r>
          </w:p>
        </w:tc>
        <w:tc>
          <w:tcPr>
            <w:tcW w:w="851" w:type="dxa"/>
            <w:vAlign w:val="center"/>
          </w:tcPr>
          <w:p w14:paraId="34212FB0"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hint="eastAsia"/>
                <w:color w:val="000000"/>
                <w:szCs w:val="21"/>
              </w:rPr>
              <w:t>10.</w:t>
            </w:r>
            <w:r>
              <w:rPr>
                <w:rFonts w:ascii="Times New Roman" w:eastAsia="楷体" w:hAnsi="Times New Roman"/>
                <w:color w:val="000000"/>
                <w:szCs w:val="21"/>
              </w:rPr>
              <w:t>8</w:t>
            </w:r>
          </w:p>
        </w:tc>
        <w:tc>
          <w:tcPr>
            <w:tcW w:w="850" w:type="dxa"/>
            <w:vAlign w:val="center"/>
          </w:tcPr>
          <w:p w14:paraId="782F4F2C"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13.</w:t>
            </w:r>
            <w:r>
              <w:rPr>
                <w:rFonts w:ascii="Times New Roman" w:eastAsia="楷体" w:hAnsi="Times New Roman"/>
                <w:color w:val="000000"/>
                <w:szCs w:val="21"/>
              </w:rPr>
              <w:t>8</w:t>
            </w:r>
          </w:p>
        </w:tc>
        <w:tc>
          <w:tcPr>
            <w:tcW w:w="851" w:type="dxa"/>
            <w:vAlign w:val="center"/>
          </w:tcPr>
          <w:p w14:paraId="49FD3BD3"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1</w:t>
            </w:r>
            <w:r>
              <w:rPr>
                <w:rFonts w:ascii="Times New Roman" w:eastAsia="楷体" w:hAnsi="Times New Roman"/>
                <w:color w:val="000000"/>
                <w:szCs w:val="21"/>
              </w:rPr>
              <w:t>7.1</w:t>
            </w:r>
          </w:p>
        </w:tc>
        <w:tc>
          <w:tcPr>
            <w:tcW w:w="850" w:type="dxa"/>
            <w:vAlign w:val="center"/>
          </w:tcPr>
          <w:p w14:paraId="12ECFCC6"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hint="eastAsia"/>
                <w:color w:val="000000"/>
                <w:szCs w:val="21"/>
              </w:rPr>
              <w:t>20.</w:t>
            </w:r>
            <w:r>
              <w:rPr>
                <w:rFonts w:ascii="Times New Roman" w:eastAsia="楷体" w:hAnsi="Times New Roman"/>
                <w:color w:val="000000"/>
                <w:szCs w:val="21"/>
              </w:rPr>
              <w:t>8</w:t>
            </w:r>
          </w:p>
        </w:tc>
      </w:tr>
      <w:tr w:rsidR="00023B4A" w:rsidRPr="000954F8" w14:paraId="0151956A" w14:textId="77777777" w:rsidTr="007712B9">
        <w:trPr>
          <w:jc w:val="center"/>
        </w:trPr>
        <w:tc>
          <w:tcPr>
            <w:tcW w:w="2537" w:type="dxa"/>
            <w:vAlign w:val="center"/>
          </w:tcPr>
          <w:p w14:paraId="1BDDCDC1"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插头型</w:t>
            </w:r>
            <w:r w:rsidRPr="008D270A">
              <w:rPr>
                <w:rFonts w:ascii="Times New Roman" w:hAnsi="Times New Roman"/>
                <w:color w:val="000000"/>
                <w:szCs w:val="21"/>
              </w:rPr>
              <w:t>PLC</w:t>
            </w:r>
            <w:r w:rsidRPr="008D270A">
              <w:rPr>
                <w:rFonts w:ascii="Times New Roman" w:hAnsi="Times New Roman"/>
                <w:color w:val="000000"/>
                <w:szCs w:val="21"/>
              </w:rPr>
              <w:t>组件</w:t>
            </w:r>
          </w:p>
          <w:p w14:paraId="272B2AA6"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插入损耗</w:t>
            </w:r>
          </w:p>
        </w:tc>
        <w:tc>
          <w:tcPr>
            <w:tcW w:w="709" w:type="dxa"/>
            <w:vAlign w:val="center"/>
          </w:tcPr>
          <w:p w14:paraId="3E0FEB5C"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850" w:type="dxa"/>
            <w:vAlign w:val="center"/>
          </w:tcPr>
          <w:p w14:paraId="03C50616"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8.0</w:t>
            </w:r>
          </w:p>
        </w:tc>
        <w:tc>
          <w:tcPr>
            <w:tcW w:w="851" w:type="dxa"/>
            <w:vAlign w:val="center"/>
          </w:tcPr>
          <w:p w14:paraId="38872F6B"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11.2</w:t>
            </w:r>
          </w:p>
        </w:tc>
        <w:tc>
          <w:tcPr>
            <w:tcW w:w="850" w:type="dxa"/>
            <w:vAlign w:val="center"/>
          </w:tcPr>
          <w:p w14:paraId="3532E2E7"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14.2</w:t>
            </w:r>
          </w:p>
        </w:tc>
        <w:tc>
          <w:tcPr>
            <w:tcW w:w="851" w:type="dxa"/>
            <w:vAlign w:val="center"/>
          </w:tcPr>
          <w:p w14:paraId="7C37993F"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17.5</w:t>
            </w:r>
          </w:p>
        </w:tc>
        <w:tc>
          <w:tcPr>
            <w:tcW w:w="850" w:type="dxa"/>
            <w:vAlign w:val="center"/>
          </w:tcPr>
          <w:p w14:paraId="7BFF0436"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21.2</w:t>
            </w:r>
          </w:p>
        </w:tc>
      </w:tr>
      <w:tr w:rsidR="00023B4A" w:rsidRPr="000954F8" w14:paraId="2F5E38F7" w14:textId="77777777" w:rsidTr="007712B9">
        <w:trPr>
          <w:jc w:val="center"/>
        </w:trPr>
        <w:tc>
          <w:tcPr>
            <w:tcW w:w="2537" w:type="dxa"/>
            <w:vAlign w:val="center"/>
          </w:tcPr>
          <w:p w14:paraId="31DDB87C"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适配器型</w:t>
            </w:r>
            <w:r w:rsidRPr="008D270A">
              <w:rPr>
                <w:rFonts w:ascii="Times New Roman" w:hAnsi="Times New Roman"/>
                <w:color w:val="000000"/>
                <w:szCs w:val="21"/>
              </w:rPr>
              <w:t>PLC</w:t>
            </w:r>
            <w:r w:rsidRPr="008D270A">
              <w:rPr>
                <w:rFonts w:ascii="Times New Roman" w:hAnsi="Times New Roman"/>
                <w:color w:val="000000"/>
                <w:szCs w:val="21"/>
              </w:rPr>
              <w:t>组件</w:t>
            </w:r>
          </w:p>
          <w:p w14:paraId="21FB30A3"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插入损耗</w:t>
            </w:r>
          </w:p>
        </w:tc>
        <w:tc>
          <w:tcPr>
            <w:tcW w:w="709" w:type="dxa"/>
            <w:vAlign w:val="center"/>
          </w:tcPr>
          <w:p w14:paraId="3C85960C"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850" w:type="dxa"/>
            <w:vAlign w:val="center"/>
          </w:tcPr>
          <w:p w14:paraId="6BDA2EB9"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8.2</w:t>
            </w:r>
          </w:p>
        </w:tc>
        <w:tc>
          <w:tcPr>
            <w:tcW w:w="851" w:type="dxa"/>
            <w:vAlign w:val="center"/>
          </w:tcPr>
          <w:p w14:paraId="2C3F67FE"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1</w:t>
            </w:r>
            <w:r>
              <w:rPr>
                <w:rFonts w:ascii="Times New Roman" w:eastAsia="楷体" w:hAnsi="Times New Roman"/>
                <w:color w:val="000000"/>
                <w:szCs w:val="21"/>
              </w:rPr>
              <w:t>1</w:t>
            </w:r>
            <w:r w:rsidRPr="000954F8">
              <w:rPr>
                <w:rFonts w:ascii="Times New Roman" w:eastAsia="楷体" w:hAnsi="Times New Roman" w:hint="eastAsia"/>
                <w:color w:val="000000"/>
                <w:szCs w:val="21"/>
              </w:rPr>
              <w:t>.</w:t>
            </w:r>
            <w:r>
              <w:rPr>
                <w:rFonts w:ascii="Times New Roman" w:eastAsia="楷体" w:hAnsi="Times New Roman"/>
                <w:color w:val="000000"/>
                <w:szCs w:val="21"/>
              </w:rPr>
              <w:t>4</w:t>
            </w:r>
          </w:p>
        </w:tc>
        <w:tc>
          <w:tcPr>
            <w:tcW w:w="850" w:type="dxa"/>
            <w:vAlign w:val="center"/>
          </w:tcPr>
          <w:p w14:paraId="17854D9F"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1</w:t>
            </w:r>
            <w:r>
              <w:rPr>
                <w:rFonts w:ascii="Times New Roman" w:eastAsia="楷体" w:hAnsi="Times New Roman"/>
                <w:color w:val="000000"/>
                <w:szCs w:val="21"/>
              </w:rPr>
              <w:t>4</w:t>
            </w:r>
            <w:r w:rsidRPr="000954F8">
              <w:rPr>
                <w:rFonts w:ascii="Times New Roman" w:eastAsia="楷体" w:hAnsi="Times New Roman" w:hint="eastAsia"/>
                <w:color w:val="000000"/>
                <w:szCs w:val="21"/>
              </w:rPr>
              <w:t>.</w:t>
            </w:r>
            <w:r>
              <w:rPr>
                <w:rFonts w:ascii="Times New Roman" w:eastAsia="楷体" w:hAnsi="Times New Roman"/>
                <w:color w:val="000000"/>
                <w:szCs w:val="21"/>
              </w:rPr>
              <w:t>4</w:t>
            </w:r>
          </w:p>
        </w:tc>
        <w:tc>
          <w:tcPr>
            <w:tcW w:w="851" w:type="dxa"/>
            <w:vAlign w:val="center"/>
          </w:tcPr>
          <w:p w14:paraId="6FFF9823"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Pr>
                <w:rFonts w:ascii="Times New Roman" w:eastAsia="楷体" w:hAnsi="Times New Roman"/>
                <w:color w:val="000000"/>
                <w:szCs w:val="21"/>
              </w:rPr>
              <w:t>17.7</w:t>
            </w:r>
          </w:p>
        </w:tc>
        <w:tc>
          <w:tcPr>
            <w:tcW w:w="850" w:type="dxa"/>
            <w:vAlign w:val="center"/>
          </w:tcPr>
          <w:p w14:paraId="3B7C6C94"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2</w:t>
            </w:r>
            <w:r>
              <w:rPr>
                <w:rFonts w:ascii="Times New Roman" w:eastAsia="楷体" w:hAnsi="Times New Roman"/>
                <w:color w:val="000000"/>
                <w:szCs w:val="21"/>
              </w:rPr>
              <w:t>1.4</w:t>
            </w:r>
          </w:p>
        </w:tc>
      </w:tr>
      <w:tr w:rsidR="00023B4A" w:rsidRPr="000954F8" w14:paraId="552566FE" w14:textId="77777777" w:rsidTr="007712B9">
        <w:trPr>
          <w:trHeight w:val="346"/>
          <w:jc w:val="center"/>
        </w:trPr>
        <w:tc>
          <w:tcPr>
            <w:tcW w:w="2537" w:type="dxa"/>
            <w:vAlign w:val="center"/>
          </w:tcPr>
          <w:p w14:paraId="4CBC3558"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PLC</w:t>
            </w:r>
            <w:r w:rsidRPr="008D270A">
              <w:rPr>
                <w:rFonts w:ascii="Times New Roman" w:hAnsi="Times New Roman"/>
                <w:color w:val="000000"/>
                <w:szCs w:val="21"/>
              </w:rPr>
              <w:t>器件回波损耗</w:t>
            </w:r>
          </w:p>
        </w:tc>
        <w:tc>
          <w:tcPr>
            <w:tcW w:w="709" w:type="dxa"/>
            <w:vAlign w:val="center"/>
          </w:tcPr>
          <w:p w14:paraId="6B575419"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4252" w:type="dxa"/>
            <w:gridSpan w:val="5"/>
            <w:vAlign w:val="center"/>
          </w:tcPr>
          <w:p w14:paraId="104228D7"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55</w:t>
            </w:r>
          </w:p>
        </w:tc>
      </w:tr>
      <w:tr w:rsidR="00023B4A" w:rsidRPr="000954F8" w14:paraId="10FB485B" w14:textId="77777777" w:rsidTr="007712B9">
        <w:trPr>
          <w:trHeight w:val="350"/>
          <w:jc w:val="center"/>
        </w:trPr>
        <w:tc>
          <w:tcPr>
            <w:tcW w:w="2537" w:type="dxa"/>
            <w:vAlign w:val="center"/>
          </w:tcPr>
          <w:p w14:paraId="16ED0288" w14:textId="77777777" w:rsidR="00023B4A" w:rsidRPr="008D270A" w:rsidRDefault="00023B4A" w:rsidP="007712B9">
            <w:pPr>
              <w:adjustRightInd w:val="0"/>
              <w:snapToGrid w:val="0"/>
              <w:jc w:val="center"/>
              <w:rPr>
                <w:rFonts w:ascii="Times New Roman" w:hAnsi="Times New Roman"/>
                <w:color w:val="000000"/>
                <w:szCs w:val="21"/>
              </w:rPr>
            </w:pPr>
            <w:r w:rsidRPr="008D270A">
              <w:rPr>
                <w:rFonts w:ascii="Times New Roman" w:hAnsi="Times New Roman"/>
                <w:color w:val="000000"/>
                <w:szCs w:val="21"/>
              </w:rPr>
              <w:t>方向性</w:t>
            </w:r>
          </w:p>
        </w:tc>
        <w:tc>
          <w:tcPr>
            <w:tcW w:w="709" w:type="dxa"/>
            <w:vAlign w:val="center"/>
          </w:tcPr>
          <w:p w14:paraId="1D86D03C"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color w:val="000000"/>
                <w:szCs w:val="21"/>
              </w:rPr>
              <w:t>dB</w:t>
            </w:r>
          </w:p>
        </w:tc>
        <w:tc>
          <w:tcPr>
            <w:tcW w:w="4252" w:type="dxa"/>
            <w:gridSpan w:val="5"/>
            <w:vAlign w:val="center"/>
          </w:tcPr>
          <w:p w14:paraId="57EF4372" w14:textId="77777777" w:rsidR="00023B4A" w:rsidRPr="000954F8" w:rsidRDefault="00023B4A" w:rsidP="007712B9">
            <w:pPr>
              <w:adjustRightInd w:val="0"/>
              <w:snapToGrid w:val="0"/>
              <w:jc w:val="center"/>
              <w:rPr>
                <w:rFonts w:ascii="Times New Roman" w:eastAsia="楷体" w:hAnsi="Times New Roman"/>
                <w:color w:val="000000"/>
                <w:szCs w:val="21"/>
              </w:rPr>
            </w:pPr>
            <w:r w:rsidRPr="000954F8">
              <w:rPr>
                <w:rFonts w:ascii="Times New Roman" w:eastAsia="楷体" w:hAnsi="Times New Roman" w:hint="eastAsia"/>
                <w:color w:val="000000"/>
                <w:szCs w:val="21"/>
              </w:rPr>
              <w:t>≥</w:t>
            </w:r>
            <w:r w:rsidRPr="000954F8">
              <w:rPr>
                <w:rFonts w:ascii="Times New Roman" w:eastAsia="楷体" w:hAnsi="Times New Roman" w:hint="eastAsia"/>
                <w:color w:val="000000"/>
                <w:szCs w:val="21"/>
              </w:rPr>
              <w:t>55</w:t>
            </w:r>
          </w:p>
        </w:tc>
      </w:tr>
      <w:tr w:rsidR="00023B4A" w:rsidRPr="000954F8" w14:paraId="6D2F47D8" w14:textId="77777777" w:rsidTr="007712B9">
        <w:trPr>
          <w:trHeight w:val="350"/>
          <w:jc w:val="center"/>
        </w:trPr>
        <w:tc>
          <w:tcPr>
            <w:tcW w:w="7498" w:type="dxa"/>
            <w:gridSpan w:val="7"/>
            <w:vAlign w:val="center"/>
          </w:tcPr>
          <w:p w14:paraId="131379AB" w14:textId="77777777" w:rsidR="00023B4A" w:rsidRPr="008D270A" w:rsidRDefault="00023B4A" w:rsidP="007712B9">
            <w:pPr>
              <w:adjustRightInd w:val="0"/>
              <w:snapToGrid w:val="0"/>
              <w:jc w:val="left"/>
              <w:rPr>
                <w:rFonts w:ascii="Times New Roman" w:hAnsi="Times New Roman"/>
                <w:color w:val="000000"/>
                <w:sz w:val="18"/>
                <w:szCs w:val="18"/>
              </w:rPr>
            </w:pPr>
            <w:r w:rsidRPr="008D270A">
              <w:rPr>
                <w:rFonts w:ascii="Times New Roman" w:hAnsi="Times New Roman"/>
                <w:color w:val="000000"/>
                <w:sz w:val="18"/>
                <w:szCs w:val="18"/>
              </w:rPr>
              <w:t>表中插入损耗的测试波长为：</w:t>
            </w:r>
            <w:r w:rsidRPr="008D270A">
              <w:rPr>
                <w:rFonts w:ascii="Times New Roman" w:hAnsi="Times New Roman"/>
                <w:color w:val="000000"/>
                <w:sz w:val="18"/>
                <w:szCs w:val="18"/>
              </w:rPr>
              <w:t>1310nm</w:t>
            </w:r>
            <w:r w:rsidRPr="008D270A">
              <w:rPr>
                <w:rFonts w:ascii="Times New Roman" w:hAnsi="Times New Roman"/>
                <w:color w:val="000000"/>
                <w:sz w:val="18"/>
                <w:szCs w:val="18"/>
              </w:rPr>
              <w:t>、</w:t>
            </w:r>
            <w:r w:rsidRPr="008D270A">
              <w:rPr>
                <w:rFonts w:ascii="Times New Roman" w:hAnsi="Times New Roman"/>
                <w:color w:val="000000"/>
                <w:sz w:val="18"/>
                <w:szCs w:val="18"/>
              </w:rPr>
              <w:t>1490nm</w:t>
            </w:r>
            <w:r w:rsidRPr="008D270A">
              <w:rPr>
                <w:rFonts w:ascii="Times New Roman" w:hAnsi="Times New Roman"/>
                <w:color w:val="000000"/>
                <w:sz w:val="18"/>
                <w:szCs w:val="18"/>
              </w:rPr>
              <w:t>、</w:t>
            </w:r>
            <w:r w:rsidRPr="008D270A">
              <w:rPr>
                <w:rFonts w:ascii="Times New Roman" w:hAnsi="Times New Roman"/>
                <w:color w:val="000000"/>
                <w:sz w:val="18"/>
                <w:szCs w:val="18"/>
              </w:rPr>
              <w:t>1550nm</w:t>
            </w:r>
            <w:r w:rsidRPr="008D270A">
              <w:rPr>
                <w:rFonts w:ascii="Times New Roman" w:hAnsi="Times New Roman"/>
                <w:color w:val="000000"/>
                <w:sz w:val="18"/>
                <w:szCs w:val="18"/>
              </w:rPr>
              <w:t>，在</w:t>
            </w:r>
            <w:r w:rsidRPr="008D270A">
              <w:rPr>
                <w:rFonts w:ascii="Times New Roman" w:hAnsi="Times New Roman"/>
                <w:color w:val="000000"/>
                <w:sz w:val="18"/>
                <w:szCs w:val="18"/>
              </w:rPr>
              <w:t>1260nm~1290nm</w:t>
            </w:r>
            <w:r w:rsidRPr="008D270A">
              <w:rPr>
                <w:rFonts w:ascii="Times New Roman" w:hAnsi="Times New Roman"/>
                <w:color w:val="000000"/>
                <w:sz w:val="18"/>
                <w:szCs w:val="18"/>
              </w:rPr>
              <w:t>和</w:t>
            </w:r>
            <w:r w:rsidRPr="008D270A">
              <w:rPr>
                <w:rFonts w:ascii="Times New Roman" w:hAnsi="Times New Roman"/>
                <w:color w:val="000000"/>
                <w:sz w:val="18"/>
                <w:szCs w:val="18"/>
              </w:rPr>
              <w:t>1570nm~1650nm</w:t>
            </w:r>
            <w:r w:rsidRPr="008D270A">
              <w:rPr>
                <w:rFonts w:ascii="Times New Roman" w:hAnsi="Times New Roman"/>
                <w:color w:val="000000"/>
                <w:sz w:val="18"/>
                <w:szCs w:val="18"/>
              </w:rPr>
              <w:t>波长区间的插入损耗在以上指标基础上增加</w:t>
            </w:r>
            <w:r w:rsidRPr="008D270A">
              <w:rPr>
                <w:rFonts w:ascii="Times New Roman" w:hAnsi="Times New Roman"/>
                <w:color w:val="000000"/>
                <w:sz w:val="18"/>
                <w:szCs w:val="18"/>
              </w:rPr>
              <w:t>0.3dB</w:t>
            </w:r>
            <w:r w:rsidRPr="008D270A">
              <w:rPr>
                <w:rFonts w:ascii="Times New Roman" w:hAnsi="Times New Roman"/>
                <w:color w:val="000000"/>
                <w:sz w:val="18"/>
                <w:szCs w:val="18"/>
              </w:rPr>
              <w:t>。</w:t>
            </w:r>
          </w:p>
        </w:tc>
      </w:tr>
    </w:tbl>
    <w:p w14:paraId="76D1D64F" w14:textId="77777777" w:rsidR="00023B4A" w:rsidRPr="008D270A" w:rsidRDefault="00023B4A" w:rsidP="007A3294">
      <w:pPr>
        <w:widowControl/>
        <w:snapToGrid w:val="0"/>
        <w:spacing w:line="360" w:lineRule="auto"/>
        <w:rPr>
          <w:rFonts w:ascii="Times New Roman"/>
          <w:b/>
          <w:kern w:val="0"/>
          <w:sz w:val="24"/>
          <w:szCs w:val="24"/>
        </w:rPr>
      </w:pPr>
    </w:p>
    <w:p w14:paraId="617F5A81" w14:textId="1FB58236" w:rsidR="00B94752" w:rsidRPr="008D270A" w:rsidRDefault="00C130A0" w:rsidP="007A3294">
      <w:pPr>
        <w:widowControl/>
        <w:snapToGrid w:val="0"/>
        <w:spacing w:line="360" w:lineRule="auto"/>
        <w:rPr>
          <w:rFonts w:ascii="Times New Roman"/>
          <w:sz w:val="24"/>
          <w:szCs w:val="24"/>
        </w:rPr>
      </w:pPr>
      <w:r w:rsidRPr="008D270A">
        <w:rPr>
          <w:rFonts w:ascii="Times New Roman"/>
          <w:b/>
          <w:kern w:val="0"/>
          <w:sz w:val="24"/>
          <w:szCs w:val="24"/>
        </w:rPr>
        <w:t>B.0.</w:t>
      </w:r>
      <w:r w:rsidR="00023B4A" w:rsidRPr="008D270A">
        <w:rPr>
          <w:rFonts w:ascii="Times New Roman"/>
          <w:b/>
          <w:kern w:val="0"/>
          <w:sz w:val="24"/>
          <w:szCs w:val="24"/>
        </w:rPr>
        <w:t>3</w:t>
      </w:r>
      <w:r w:rsidRPr="008D270A">
        <w:rPr>
          <w:rFonts w:ascii="Times New Roman"/>
          <w:kern w:val="0"/>
          <w:sz w:val="24"/>
          <w:szCs w:val="24"/>
        </w:rPr>
        <w:t xml:space="preserve">  </w:t>
      </w:r>
      <w:r w:rsidR="00B94752" w:rsidRPr="008D270A">
        <w:rPr>
          <w:rFonts w:ascii="Times New Roman" w:hAnsi="Times New Roman"/>
          <w:kern w:val="0"/>
          <w:sz w:val="24"/>
          <w:szCs w:val="24"/>
        </w:rPr>
        <w:t>ONU</w:t>
      </w:r>
      <w:r w:rsidR="00B94752" w:rsidRPr="008D270A">
        <w:rPr>
          <w:rFonts w:ascii="Times New Roman" w:hAnsi="Times New Roman" w:hint="eastAsia"/>
          <w:kern w:val="0"/>
          <w:sz w:val="24"/>
          <w:szCs w:val="24"/>
        </w:rPr>
        <w:t>设备选型</w:t>
      </w:r>
      <w:r w:rsidRPr="008D270A">
        <w:rPr>
          <w:rFonts w:ascii="Times New Roman" w:hAnsi="Times New Roman"/>
          <w:kern w:val="0"/>
          <w:sz w:val="24"/>
          <w:szCs w:val="24"/>
        </w:rPr>
        <w:t>可参考表</w:t>
      </w:r>
      <w:r w:rsidRPr="008D270A">
        <w:rPr>
          <w:rFonts w:ascii="Times New Roman" w:hAnsi="Times New Roman" w:hint="eastAsia"/>
          <w:kern w:val="0"/>
          <w:sz w:val="24"/>
          <w:szCs w:val="24"/>
        </w:rPr>
        <w:t>B</w:t>
      </w:r>
      <w:r w:rsidRPr="008D270A">
        <w:rPr>
          <w:rFonts w:ascii="Times New Roman" w:hAnsi="Times New Roman"/>
          <w:kern w:val="0"/>
          <w:sz w:val="24"/>
          <w:szCs w:val="24"/>
        </w:rPr>
        <w:t>.0.</w:t>
      </w:r>
      <w:r w:rsidR="00023B4A" w:rsidRPr="008D270A">
        <w:rPr>
          <w:rFonts w:ascii="Times New Roman" w:hAnsi="Times New Roman"/>
          <w:kern w:val="0"/>
          <w:sz w:val="24"/>
          <w:szCs w:val="24"/>
        </w:rPr>
        <w:t>3</w:t>
      </w:r>
      <w:r w:rsidR="00B94752" w:rsidRPr="008D270A">
        <w:rPr>
          <w:rFonts w:ascii="Times New Roman" w:hAnsi="Times New Roman" w:hint="eastAsia"/>
          <w:kern w:val="0"/>
          <w:sz w:val="24"/>
          <w:szCs w:val="24"/>
        </w:rPr>
        <w:t>。</w:t>
      </w:r>
    </w:p>
    <w:p w14:paraId="7A4C2F50" w14:textId="1151192D" w:rsidR="00B94752" w:rsidRPr="008D270A" w:rsidRDefault="00B94752" w:rsidP="008D270A">
      <w:pPr>
        <w:spacing w:line="360" w:lineRule="auto"/>
        <w:jc w:val="center"/>
        <w:rPr>
          <w:rFonts w:ascii="宋体" w:hAnsi="宋体" w:hint="eastAsia"/>
          <w:b/>
        </w:rPr>
      </w:pPr>
      <w:r w:rsidRPr="008D270A">
        <w:rPr>
          <w:rFonts w:ascii="宋体" w:hAnsi="宋体" w:hint="eastAsia"/>
          <w:b/>
        </w:rPr>
        <w:t>表B.</w:t>
      </w:r>
      <w:r w:rsidR="00C130A0" w:rsidRPr="008D270A">
        <w:rPr>
          <w:rFonts w:ascii="宋体" w:hAnsi="宋体"/>
          <w:b/>
        </w:rPr>
        <w:t>0.</w:t>
      </w:r>
      <w:r w:rsidR="00023B4A" w:rsidRPr="008D270A">
        <w:rPr>
          <w:rFonts w:ascii="宋体" w:hAnsi="宋体"/>
          <w:b/>
        </w:rPr>
        <w:t>3</w:t>
      </w:r>
      <w:r w:rsidRPr="008D270A">
        <w:rPr>
          <w:rFonts w:ascii="宋体" w:hAnsi="宋体" w:hint="eastAsia"/>
          <w:b/>
        </w:rPr>
        <w:t xml:space="preserve">  ONU常用型号选型表</w:t>
      </w:r>
    </w:p>
    <w:tbl>
      <w:tblPr>
        <w:tblW w:w="82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692"/>
        <w:gridCol w:w="1703"/>
        <w:gridCol w:w="1276"/>
        <w:gridCol w:w="1559"/>
        <w:gridCol w:w="1685"/>
        <w:gridCol w:w="1371"/>
      </w:tblGrid>
      <w:tr w:rsidR="00B94752" w14:paraId="0A888F8A" w14:textId="77777777" w:rsidTr="00DE7A9A">
        <w:trPr>
          <w:trHeight w:val="565"/>
          <w:tblHeader/>
          <w:jc w:val="center"/>
        </w:trPr>
        <w:tc>
          <w:tcPr>
            <w:tcW w:w="692" w:type="dxa"/>
            <w:vAlign w:val="center"/>
          </w:tcPr>
          <w:p w14:paraId="57BFF7B0" w14:textId="77777777" w:rsidR="00B94752" w:rsidRDefault="00B94752" w:rsidP="00DE7A9A">
            <w:pPr>
              <w:jc w:val="center"/>
              <w:rPr>
                <w:rFonts w:ascii="Times New Roman" w:hAnsi="Times New Roman"/>
                <w:szCs w:val="21"/>
              </w:rPr>
            </w:pPr>
            <w:r>
              <w:rPr>
                <w:rFonts w:ascii="Times New Roman" w:hAnsi="Times New Roman"/>
                <w:szCs w:val="21"/>
              </w:rPr>
              <w:t>类型</w:t>
            </w:r>
          </w:p>
        </w:tc>
        <w:tc>
          <w:tcPr>
            <w:tcW w:w="1703" w:type="dxa"/>
            <w:vAlign w:val="center"/>
          </w:tcPr>
          <w:p w14:paraId="7A8DFCDE" w14:textId="77777777" w:rsidR="00B94752" w:rsidRDefault="00B94752" w:rsidP="00DE7A9A">
            <w:pPr>
              <w:jc w:val="center"/>
              <w:rPr>
                <w:rFonts w:ascii="Times New Roman" w:hAnsi="Times New Roman"/>
                <w:szCs w:val="21"/>
              </w:rPr>
            </w:pPr>
            <w:r>
              <w:rPr>
                <w:rFonts w:ascii="Times New Roman" w:hAnsi="Times New Roman" w:hint="eastAsia"/>
                <w:szCs w:val="21"/>
              </w:rPr>
              <w:t>主要功能</w:t>
            </w:r>
          </w:p>
        </w:tc>
        <w:tc>
          <w:tcPr>
            <w:tcW w:w="1276" w:type="dxa"/>
            <w:vAlign w:val="center"/>
          </w:tcPr>
          <w:p w14:paraId="342ABA00" w14:textId="77777777" w:rsidR="00B94752" w:rsidRDefault="00B94752" w:rsidP="00DE7A9A">
            <w:pPr>
              <w:jc w:val="center"/>
              <w:rPr>
                <w:rFonts w:ascii="Times New Roman" w:hAnsi="Times New Roman"/>
                <w:szCs w:val="21"/>
              </w:rPr>
            </w:pPr>
            <w:r>
              <w:rPr>
                <w:rFonts w:ascii="Times New Roman" w:hAnsi="Times New Roman" w:hint="eastAsia"/>
                <w:szCs w:val="21"/>
              </w:rPr>
              <w:t>网络侧端口</w:t>
            </w:r>
          </w:p>
        </w:tc>
        <w:tc>
          <w:tcPr>
            <w:tcW w:w="1559" w:type="dxa"/>
            <w:vAlign w:val="center"/>
          </w:tcPr>
          <w:p w14:paraId="662E5476" w14:textId="77777777" w:rsidR="00B94752" w:rsidRDefault="00B94752" w:rsidP="00DE7A9A">
            <w:pPr>
              <w:jc w:val="center"/>
              <w:rPr>
                <w:rFonts w:ascii="Times New Roman" w:hAnsi="Times New Roman"/>
                <w:szCs w:val="21"/>
              </w:rPr>
            </w:pPr>
            <w:r>
              <w:rPr>
                <w:rFonts w:ascii="Times New Roman" w:hAnsi="Times New Roman" w:hint="eastAsia"/>
                <w:szCs w:val="21"/>
              </w:rPr>
              <w:t>用户侧端口</w:t>
            </w:r>
          </w:p>
        </w:tc>
        <w:tc>
          <w:tcPr>
            <w:tcW w:w="1685" w:type="dxa"/>
            <w:vAlign w:val="center"/>
          </w:tcPr>
          <w:p w14:paraId="1A6B1121" w14:textId="77777777" w:rsidR="00B94752" w:rsidRDefault="00B94752" w:rsidP="00DE7A9A">
            <w:pPr>
              <w:jc w:val="center"/>
              <w:rPr>
                <w:rFonts w:ascii="Times New Roman" w:hAnsi="Times New Roman"/>
                <w:szCs w:val="21"/>
              </w:rPr>
            </w:pPr>
            <w:r>
              <w:rPr>
                <w:rFonts w:ascii="Times New Roman" w:hAnsi="Times New Roman"/>
                <w:szCs w:val="21"/>
              </w:rPr>
              <w:t>支撑业务</w:t>
            </w:r>
          </w:p>
        </w:tc>
        <w:tc>
          <w:tcPr>
            <w:tcW w:w="1371" w:type="dxa"/>
            <w:vAlign w:val="center"/>
          </w:tcPr>
          <w:p w14:paraId="187CE5CC" w14:textId="77777777" w:rsidR="00B94752" w:rsidRDefault="00B94752" w:rsidP="00DE7A9A">
            <w:pPr>
              <w:jc w:val="center"/>
              <w:rPr>
                <w:rFonts w:ascii="Times New Roman" w:hAnsi="Times New Roman"/>
                <w:szCs w:val="21"/>
              </w:rPr>
            </w:pPr>
            <w:r>
              <w:rPr>
                <w:rFonts w:ascii="Times New Roman" w:hAnsi="Times New Roman"/>
                <w:szCs w:val="21"/>
              </w:rPr>
              <w:t>安装方式</w:t>
            </w:r>
          </w:p>
        </w:tc>
      </w:tr>
      <w:tr w:rsidR="00B94752" w14:paraId="482100F9" w14:textId="77777777" w:rsidTr="00DE7A9A">
        <w:trPr>
          <w:jc w:val="center"/>
        </w:trPr>
        <w:tc>
          <w:tcPr>
            <w:tcW w:w="692" w:type="dxa"/>
            <w:vAlign w:val="center"/>
          </w:tcPr>
          <w:p w14:paraId="33F75F19" w14:textId="77777777" w:rsidR="00B94752" w:rsidRDefault="00B94752" w:rsidP="00DE7A9A">
            <w:pPr>
              <w:jc w:val="center"/>
              <w:rPr>
                <w:rFonts w:ascii="Times New Roman" w:hAnsi="Times New Roman"/>
                <w:szCs w:val="21"/>
              </w:rPr>
            </w:pPr>
            <w:r>
              <w:rPr>
                <w:rFonts w:ascii="Times New Roman" w:hAnsi="Times New Roman"/>
                <w:szCs w:val="21"/>
              </w:rPr>
              <w:t>1</w:t>
            </w:r>
          </w:p>
        </w:tc>
        <w:tc>
          <w:tcPr>
            <w:tcW w:w="1703" w:type="dxa"/>
            <w:vAlign w:val="center"/>
          </w:tcPr>
          <w:p w14:paraId="3408243D"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数据接入</w:t>
            </w:r>
          </w:p>
        </w:tc>
        <w:tc>
          <w:tcPr>
            <w:tcW w:w="1276" w:type="dxa"/>
            <w:vAlign w:val="center"/>
          </w:tcPr>
          <w:p w14:paraId="3763100D" w14:textId="77777777" w:rsidR="00B94752" w:rsidRDefault="00B94752" w:rsidP="00DE7A9A">
            <w:pPr>
              <w:spacing w:line="360" w:lineRule="auto"/>
              <w:jc w:val="center"/>
              <w:rPr>
                <w:rFonts w:ascii="Times New Roman" w:hAnsi="Times New Roman"/>
                <w:szCs w:val="21"/>
              </w:rPr>
            </w:pPr>
            <w:r>
              <w:rPr>
                <w:rFonts w:ascii="Times New Roman" w:hAnsi="Times New Roman" w:hint="eastAsia"/>
                <w:szCs w:val="21"/>
              </w:rPr>
              <w:t>GPON</w:t>
            </w:r>
          </w:p>
        </w:tc>
        <w:tc>
          <w:tcPr>
            <w:tcW w:w="1559" w:type="dxa"/>
            <w:vAlign w:val="center"/>
          </w:tcPr>
          <w:p w14:paraId="6E6B9F08" w14:textId="77777777" w:rsidR="00B94752" w:rsidRDefault="00B94752" w:rsidP="00DE7A9A">
            <w:pPr>
              <w:spacing w:line="360" w:lineRule="auto"/>
              <w:jc w:val="center"/>
              <w:rPr>
                <w:rFonts w:ascii="Times New Roman" w:hAnsi="Times New Roman"/>
                <w:szCs w:val="21"/>
              </w:rPr>
            </w:pPr>
            <w:r>
              <w:rPr>
                <w:rFonts w:ascii="Times New Roman" w:hAnsi="Times New Roman"/>
                <w:szCs w:val="21"/>
              </w:rPr>
              <w:t>2</w:t>
            </w:r>
            <w:r>
              <w:rPr>
                <w:rFonts w:ascii="Times New Roman" w:hAnsi="Times New Roman" w:hint="eastAsia"/>
                <w:szCs w:val="21"/>
              </w:rPr>
              <w:t>GE</w:t>
            </w:r>
          </w:p>
        </w:tc>
        <w:tc>
          <w:tcPr>
            <w:tcW w:w="1685" w:type="dxa"/>
            <w:vAlign w:val="center"/>
          </w:tcPr>
          <w:p w14:paraId="31C0EDB8"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p>
        </w:tc>
        <w:tc>
          <w:tcPr>
            <w:tcW w:w="1371" w:type="dxa"/>
            <w:vAlign w:val="center"/>
          </w:tcPr>
          <w:p w14:paraId="516C7067" w14:textId="77777777" w:rsidR="00B94752" w:rsidRDefault="00B94752" w:rsidP="00DE7A9A">
            <w:pPr>
              <w:widowControl/>
              <w:jc w:val="left"/>
              <w:rPr>
                <w:rFonts w:ascii="Times New Roman" w:hAnsi="Times New Roman"/>
                <w:szCs w:val="21"/>
              </w:rPr>
            </w:pPr>
            <w:r>
              <w:rPr>
                <w:rFonts w:ascii="Times New Roman" w:hAnsi="Times New Roman" w:hint="eastAsia"/>
                <w:szCs w:val="21"/>
              </w:rPr>
              <w:t>86</w:t>
            </w:r>
            <w:r>
              <w:rPr>
                <w:rFonts w:ascii="Times New Roman" w:hAnsi="Times New Roman" w:hint="eastAsia"/>
                <w:szCs w:val="21"/>
              </w:rPr>
              <w:t>盒安装</w:t>
            </w:r>
          </w:p>
        </w:tc>
      </w:tr>
      <w:tr w:rsidR="00B94752" w14:paraId="5B30A0D8" w14:textId="77777777" w:rsidTr="00DE7A9A">
        <w:trPr>
          <w:jc w:val="center"/>
        </w:trPr>
        <w:tc>
          <w:tcPr>
            <w:tcW w:w="692" w:type="dxa"/>
            <w:vAlign w:val="center"/>
          </w:tcPr>
          <w:p w14:paraId="352F3D54" w14:textId="77777777" w:rsidR="00B94752" w:rsidRDefault="00B94752" w:rsidP="00DE7A9A">
            <w:pPr>
              <w:jc w:val="center"/>
              <w:rPr>
                <w:rFonts w:ascii="Times New Roman" w:hAnsi="Times New Roman"/>
                <w:szCs w:val="21"/>
              </w:rPr>
            </w:pPr>
            <w:r>
              <w:rPr>
                <w:rFonts w:ascii="Times New Roman" w:hAnsi="Times New Roman" w:hint="eastAsia"/>
                <w:szCs w:val="21"/>
              </w:rPr>
              <w:t>2</w:t>
            </w:r>
          </w:p>
        </w:tc>
        <w:tc>
          <w:tcPr>
            <w:tcW w:w="1703" w:type="dxa"/>
            <w:vAlign w:val="center"/>
          </w:tcPr>
          <w:p w14:paraId="7050966E"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数据接入</w:t>
            </w:r>
          </w:p>
        </w:tc>
        <w:tc>
          <w:tcPr>
            <w:tcW w:w="1276" w:type="dxa"/>
            <w:vAlign w:val="center"/>
          </w:tcPr>
          <w:p w14:paraId="5EA7EEC6" w14:textId="77777777" w:rsidR="00B94752" w:rsidRDefault="00B94752" w:rsidP="00DE7A9A">
            <w:pPr>
              <w:spacing w:line="360" w:lineRule="auto"/>
              <w:jc w:val="center"/>
              <w:rPr>
                <w:rFonts w:ascii="Times New Roman" w:hAnsi="Times New Roman"/>
                <w:szCs w:val="21"/>
              </w:rPr>
            </w:pPr>
            <w:r>
              <w:rPr>
                <w:rFonts w:ascii="Times New Roman" w:hAnsi="Times New Roman" w:hint="eastAsia"/>
                <w:szCs w:val="21"/>
              </w:rPr>
              <w:t>GPON</w:t>
            </w:r>
          </w:p>
        </w:tc>
        <w:tc>
          <w:tcPr>
            <w:tcW w:w="1559" w:type="dxa"/>
            <w:vAlign w:val="center"/>
          </w:tcPr>
          <w:p w14:paraId="6B8002A9" w14:textId="77777777" w:rsidR="00B94752" w:rsidRDefault="00B94752" w:rsidP="00DE7A9A">
            <w:pPr>
              <w:spacing w:line="360" w:lineRule="auto"/>
              <w:jc w:val="center"/>
              <w:rPr>
                <w:rFonts w:ascii="Times New Roman" w:hAnsi="Times New Roman"/>
                <w:szCs w:val="21"/>
              </w:rPr>
            </w:pPr>
            <w:r>
              <w:rPr>
                <w:rFonts w:ascii="Times New Roman" w:hAnsi="Times New Roman"/>
                <w:szCs w:val="21"/>
              </w:rPr>
              <w:t>4</w:t>
            </w:r>
            <w:r>
              <w:rPr>
                <w:rFonts w:ascii="Times New Roman" w:hAnsi="Times New Roman" w:hint="eastAsia"/>
                <w:szCs w:val="21"/>
              </w:rPr>
              <w:t>GE</w:t>
            </w:r>
          </w:p>
        </w:tc>
        <w:tc>
          <w:tcPr>
            <w:tcW w:w="1685" w:type="dxa"/>
            <w:vAlign w:val="center"/>
          </w:tcPr>
          <w:p w14:paraId="28F2FA58"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p>
        </w:tc>
        <w:tc>
          <w:tcPr>
            <w:tcW w:w="1371" w:type="dxa"/>
            <w:vAlign w:val="center"/>
          </w:tcPr>
          <w:p w14:paraId="0C7AB9A5" w14:textId="77777777" w:rsidR="00B94752" w:rsidRDefault="00B94752" w:rsidP="00DE7A9A">
            <w:pPr>
              <w:widowControl/>
              <w:jc w:val="left"/>
              <w:rPr>
                <w:rFonts w:ascii="Times New Roman" w:hAnsi="Times New Roman"/>
                <w:szCs w:val="21"/>
              </w:rPr>
            </w:pPr>
            <w:r>
              <w:rPr>
                <w:rFonts w:ascii="Times New Roman" w:hAnsi="Times New Roman" w:hint="eastAsia"/>
                <w:szCs w:val="21"/>
              </w:rPr>
              <w:t>86</w:t>
            </w:r>
            <w:r>
              <w:rPr>
                <w:rFonts w:ascii="Times New Roman" w:hAnsi="Times New Roman" w:hint="eastAsia"/>
                <w:szCs w:val="21"/>
              </w:rPr>
              <w:t>盒安装</w:t>
            </w:r>
          </w:p>
        </w:tc>
      </w:tr>
      <w:tr w:rsidR="00B94752" w14:paraId="074355CD" w14:textId="77777777" w:rsidTr="00DE7A9A">
        <w:trPr>
          <w:jc w:val="center"/>
        </w:trPr>
        <w:tc>
          <w:tcPr>
            <w:tcW w:w="692" w:type="dxa"/>
            <w:vAlign w:val="center"/>
          </w:tcPr>
          <w:p w14:paraId="73975742" w14:textId="77777777" w:rsidR="00B94752" w:rsidRDefault="00B94752" w:rsidP="00DE7A9A">
            <w:pPr>
              <w:jc w:val="center"/>
              <w:rPr>
                <w:rFonts w:ascii="Times New Roman" w:hAnsi="Times New Roman"/>
                <w:szCs w:val="21"/>
              </w:rPr>
            </w:pPr>
            <w:r>
              <w:rPr>
                <w:rFonts w:ascii="Times New Roman" w:hAnsi="Times New Roman" w:hint="eastAsia"/>
                <w:szCs w:val="21"/>
              </w:rPr>
              <w:t>3</w:t>
            </w:r>
          </w:p>
        </w:tc>
        <w:tc>
          <w:tcPr>
            <w:tcW w:w="1703" w:type="dxa"/>
            <w:vAlign w:val="center"/>
          </w:tcPr>
          <w:p w14:paraId="0FFB622F"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数据、语音接入</w:t>
            </w:r>
          </w:p>
        </w:tc>
        <w:tc>
          <w:tcPr>
            <w:tcW w:w="1276" w:type="dxa"/>
            <w:vAlign w:val="center"/>
          </w:tcPr>
          <w:p w14:paraId="39F26B6F" w14:textId="77777777" w:rsidR="00B94752" w:rsidRDefault="00B94752" w:rsidP="00DE7A9A">
            <w:pPr>
              <w:spacing w:line="360" w:lineRule="auto"/>
              <w:jc w:val="center"/>
              <w:rPr>
                <w:rFonts w:ascii="Times New Roman" w:hAnsi="Times New Roman"/>
                <w:szCs w:val="21"/>
              </w:rPr>
            </w:pPr>
            <w:r>
              <w:rPr>
                <w:rFonts w:ascii="Times New Roman" w:hAnsi="Times New Roman" w:hint="eastAsia"/>
                <w:szCs w:val="21"/>
              </w:rPr>
              <w:t>GPON</w:t>
            </w:r>
          </w:p>
        </w:tc>
        <w:tc>
          <w:tcPr>
            <w:tcW w:w="1559" w:type="dxa"/>
            <w:vAlign w:val="center"/>
          </w:tcPr>
          <w:p w14:paraId="24104A4E" w14:textId="77777777" w:rsidR="00B94752" w:rsidRDefault="00B94752" w:rsidP="00DE7A9A">
            <w:pPr>
              <w:spacing w:line="360" w:lineRule="auto"/>
              <w:jc w:val="center"/>
              <w:rPr>
                <w:rFonts w:ascii="Times New Roman" w:hAnsi="Times New Roman"/>
                <w:szCs w:val="21"/>
              </w:rPr>
            </w:pPr>
            <w:r>
              <w:rPr>
                <w:rFonts w:ascii="Times New Roman" w:hAnsi="Times New Roman" w:hint="eastAsia"/>
                <w:szCs w:val="21"/>
              </w:rPr>
              <w:t>1GE+1POTS</w:t>
            </w:r>
          </w:p>
        </w:tc>
        <w:tc>
          <w:tcPr>
            <w:tcW w:w="1685" w:type="dxa"/>
            <w:vAlign w:val="center"/>
          </w:tcPr>
          <w:p w14:paraId="1FFF6908"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w:t>
            </w:r>
            <w:r>
              <w:rPr>
                <w:rFonts w:ascii="Times New Roman" w:hAnsi="Times New Roman" w:hint="eastAsia"/>
                <w:szCs w:val="21"/>
              </w:rPr>
              <w:t>电话</w:t>
            </w:r>
            <w:r>
              <w:rPr>
                <w:rFonts w:ascii="Times New Roman" w:hAnsi="Times New Roman" w:hint="eastAsia"/>
                <w:szCs w:val="21"/>
              </w:rPr>
              <w:t>/</w:t>
            </w:r>
            <w:r>
              <w:rPr>
                <w:rFonts w:ascii="Times New Roman" w:hAnsi="Times New Roman" w:hint="eastAsia"/>
                <w:szCs w:val="21"/>
              </w:rPr>
              <w:t>传真</w:t>
            </w:r>
          </w:p>
        </w:tc>
        <w:tc>
          <w:tcPr>
            <w:tcW w:w="1371" w:type="dxa"/>
            <w:vAlign w:val="center"/>
          </w:tcPr>
          <w:p w14:paraId="246D1174" w14:textId="77777777" w:rsidR="00B94752" w:rsidRDefault="00B94752" w:rsidP="00DE7A9A">
            <w:pPr>
              <w:widowControl/>
              <w:jc w:val="left"/>
              <w:rPr>
                <w:rFonts w:ascii="Times New Roman" w:hAnsi="Times New Roman"/>
                <w:szCs w:val="21"/>
              </w:rPr>
            </w:pPr>
            <w:r>
              <w:rPr>
                <w:rFonts w:ascii="Times New Roman" w:hAnsi="Times New Roman" w:hint="eastAsia"/>
                <w:szCs w:val="21"/>
              </w:rPr>
              <w:t>86</w:t>
            </w:r>
            <w:r>
              <w:rPr>
                <w:rFonts w:ascii="Times New Roman" w:hAnsi="Times New Roman" w:hint="eastAsia"/>
                <w:szCs w:val="21"/>
              </w:rPr>
              <w:t>盒安装</w:t>
            </w:r>
          </w:p>
        </w:tc>
      </w:tr>
      <w:tr w:rsidR="00B94752" w14:paraId="6760C609" w14:textId="77777777" w:rsidTr="00DE7A9A">
        <w:trPr>
          <w:jc w:val="center"/>
        </w:trPr>
        <w:tc>
          <w:tcPr>
            <w:tcW w:w="692" w:type="dxa"/>
            <w:vAlign w:val="center"/>
          </w:tcPr>
          <w:p w14:paraId="3D3F57F7" w14:textId="77777777" w:rsidR="00B94752" w:rsidRDefault="00B94752" w:rsidP="00DE7A9A">
            <w:pPr>
              <w:jc w:val="center"/>
              <w:rPr>
                <w:rFonts w:ascii="Times New Roman" w:hAnsi="Times New Roman"/>
                <w:szCs w:val="21"/>
              </w:rPr>
            </w:pPr>
            <w:r>
              <w:rPr>
                <w:rFonts w:ascii="Times New Roman" w:hAnsi="Times New Roman"/>
                <w:szCs w:val="21"/>
              </w:rPr>
              <w:t>4</w:t>
            </w:r>
          </w:p>
        </w:tc>
        <w:tc>
          <w:tcPr>
            <w:tcW w:w="1703" w:type="dxa"/>
            <w:vAlign w:val="center"/>
          </w:tcPr>
          <w:p w14:paraId="421E64F0" w14:textId="77777777" w:rsidR="00B94752" w:rsidRDefault="00B94752" w:rsidP="00DE7A9A">
            <w:pPr>
              <w:jc w:val="left"/>
              <w:rPr>
                <w:rFonts w:ascii="Times New Roman" w:hAnsi="Times New Roman"/>
                <w:szCs w:val="21"/>
              </w:rPr>
            </w:pPr>
            <w:r>
              <w:rPr>
                <w:rFonts w:ascii="Times New Roman" w:hAnsi="Times New Roman" w:hint="eastAsia"/>
                <w:szCs w:val="21"/>
              </w:rPr>
              <w:t>数据接入</w:t>
            </w:r>
          </w:p>
        </w:tc>
        <w:tc>
          <w:tcPr>
            <w:tcW w:w="1276" w:type="dxa"/>
            <w:vAlign w:val="center"/>
          </w:tcPr>
          <w:p w14:paraId="23132C99"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31A2A227"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47339154" w14:textId="77777777" w:rsidR="00B94752" w:rsidRDefault="00B94752" w:rsidP="00DE7A9A">
            <w:pPr>
              <w:spacing w:line="360" w:lineRule="auto"/>
              <w:jc w:val="center"/>
              <w:rPr>
                <w:rFonts w:ascii="Times New Roman" w:hAnsi="Times New Roman"/>
                <w:szCs w:val="21"/>
              </w:rPr>
            </w:pPr>
            <w:r>
              <w:rPr>
                <w:rFonts w:ascii="Times New Roman" w:hAnsi="Times New Roman" w:hint="eastAsia"/>
                <w:szCs w:val="21"/>
              </w:rPr>
              <w:t>4GE</w:t>
            </w:r>
          </w:p>
        </w:tc>
        <w:tc>
          <w:tcPr>
            <w:tcW w:w="1685" w:type="dxa"/>
            <w:vAlign w:val="center"/>
          </w:tcPr>
          <w:p w14:paraId="205B1138"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p>
        </w:tc>
        <w:tc>
          <w:tcPr>
            <w:tcW w:w="1371" w:type="dxa"/>
            <w:vAlign w:val="center"/>
          </w:tcPr>
          <w:p w14:paraId="60B052AE" w14:textId="77777777" w:rsidR="00B94752" w:rsidRDefault="00B94752" w:rsidP="00DE7A9A">
            <w:pPr>
              <w:widowControl/>
              <w:jc w:val="left"/>
              <w:rPr>
                <w:rFonts w:ascii="Times New Roman" w:hAnsi="Times New Roman"/>
                <w:szCs w:val="21"/>
              </w:rPr>
            </w:pPr>
            <w:r>
              <w:rPr>
                <w:rFonts w:ascii="Times New Roman" w:hAnsi="Times New Roman" w:hint="eastAsia"/>
                <w:szCs w:val="21"/>
              </w:rPr>
              <w:t>信息配线箱</w:t>
            </w:r>
            <w:r>
              <w:rPr>
                <w:rFonts w:ascii="Times New Roman" w:hAnsi="Times New Roman" w:hint="eastAsia"/>
                <w:szCs w:val="21"/>
              </w:rPr>
              <w:t>/</w:t>
            </w:r>
            <w:r>
              <w:rPr>
                <w:rFonts w:ascii="Times New Roman" w:hAnsi="Times New Roman" w:hint="eastAsia"/>
                <w:szCs w:val="21"/>
              </w:rPr>
              <w:t>桌面</w:t>
            </w:r>
          </w:p>
        </w:tc>
      </w:tr>
      <w:tr w:rsidR="00B94752" w14:paraId="4EB5B371" w14:textId="77777777" w:rsidTr="00DE7A9A">
        <w:trPr>
          <w:jc w:val="center"/>
        </w:trPr>
        <w:tc>
          <w:tcPr>
            <w:tcW w:w="692" w:type="dxa"/>
            <w:vAlign w:val="center"/>
          </w:tcPr>
          <w:p w14:paraId="069A2588" w14:textId="77777777" w:rsidR="00B94752" w:rsidRDefault="00B94752" w:rsidP="00DE7A9A">
            <w:pPr>
              <w:jc w:val="center"/>
              <w:rPr>
                <w:rFonts w:ascii="Times New Roman" w:hAnsi="Times New Roman"/>
                <w:szCs w:val="21"/>
              </w:rPr>
            </w:pPr>
            <w:r>
              <w:rPr>
                <w:rFonts w:ascii="Times New Roman" w:hAnsi="Times New Roman"/>
                <w:szCs w:val="21"/>
              </w:rPr>
              <w:t>5</w:t>
            </w:r>
          </w:p>
        </w:tc>
        <w:tc>
          <w:tcPr>
            <w:tcW w:w="1703" w:type="dxa"/>
            <w:vAlign w:val="center"/>
          </w:tcPr>
          <w:p w14:paraId="629E9936"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数据接入</w:t>
            </w:r>
            <w:r>
              <w:rPr>
                <w:rFonts w:ascii="Times New Roman" w:hAnsi="Times New Roman" w:hint="eastAsia"/>
                <w:szCs w:val="21"/>
              </w:rPr>
              <w:t>+POE</w:t>
            </w:r>
          </w:p>
        </w:tc>
        <w:tc>
          <w:tcPr>
            <w:tcW w:w="1276" w:type="dxa"/>
            <w:vAlign w:val="center"/>
          </w:tcPr>
          <w:p w14:paraId="79689F67"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3DB83D1C"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600D3D67" w14:textId="77777777" w:rsidR="00B94752" w:rsidRDefault="00B94752" w:rsidP="00DE7A9A">
            <w:pPr>
              <w:jc w:val="center"/>
              <w:rPr>
                <w:rFonts w:ascii="Times New Roman" w:hAnsi="Times New Roman"/>
                <w:szCs w:val="21"/>
              </w:rPr>
            </w:pPr>
            <w:r>
              <w:rPr>
                <w:rFonts w:ascii="Times New Roman" w:hAnsi="Times New Roman" w:hint="eastAsia"/>
                <w:szCs w:val="21"/>
              </w:rPr>
              <w:t>4GE</w:t>
            </w:r>
            <w:r>
              <w:rPr>
                <w:rFonts w:ascii="Times New Roman" w:hAnsi="Times New Roman" w:hint="eastAsia"/>
                <w:szCs w:val="21"/>
              </w:rPr>
              <w:t>（</w:t>
            </w:r>
            <w:r>
              <w:rPr>
                <w:rFonts w:ascii="Times New Roman" w:hAnsi="Times New Roman" w:hint="eastAsia"/>
                <w:szCs w:val="21"/>
              </w:rPr>
              <w:t>PoE/PoE+</w:t>
            </w:r>
            <w:r>
              <w:rPr>
                <w:rFonts w:ascii="Times New Roman" w:hAnsi="Times New Roman" w:hint="eastAsia"/>
                <w:szCs w:val="21"/>
              </w:rPr>
              <w:t>）</w:t>
            </w:r>
          </w:p>
        </w:tc>
        <w:tc>
          <w:tcPr>
            <w:tcW w:w="1685" w:type="dxa"/>
            <w:vAlign w:val="center"/>
          </w:tcPr>
          <w:p w14:paraId="76F97746"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/IP</w:t>
            </w:r>
            <w:r>
              <w:rPr>
                <w:rFonts w:ascii="Times New Roman" w:hAnsi="Times New Roman" w:hint="eastAsia"/>
                <w:szCs w:val="21"/>
              </w:rPr>
              <w:t>电话</w:t>
            </w:r>
            <w:r>
              <w:rPr>
                <w:rFonts w:ascii="Times New Roman" w:hAnsi="Times New Roman" w:hint="eastAsia"/>
                <w:szCs w:val="21"/>
              </w:rPr>
              <w:t>/Wi-Fi</w:t>
            </w:r>
          </w:p>
        </w:tc>
        <w:tc>
          <w:tcPr>
            <w:tcW w:w="1371" w:type="dxa"/>
            <w:vAlign w:val="center"/>
          </w:tcPr>
          <w:p w14:paraId="5B61B6FB" w14:textId="77777777" w:rsidR="00B94752" w:rsidRDefault="00B94752" w:rsidP="00DE7A9A">
            <w:pPr>
              <w:widowControl/>
              <w:jc w:val="left"/>
              <w:rPr>
                <w:rFonts w:ascii="Times New Roman" w:hAnsi="Times New Roman"/>
                <w:szCs w:val="21"/>
              </w:rPr>
            </w:pPr>
            <w:r>
              <w:rPr>
                <w:rFonts w:ascii="Times New Roman" w:hAnsi="Times New Roman" w:hint="eastAsia"/>
                <w:szCs w:val="21"/>
              </w:rPr>
              <w:t>信息配线箱</w:t>
            </w:r>
            <w:r>
              <w:rPr>
                <w:rFonts w:ascii="Times New Roman" w:hAnsi="Times New Roman" w:hint="eastAsia"/>
                <w:szCs w:val="21"/>
              </w:rPr>
              <w:t>/</w:t>
            </w:r>
            <w:r>
              <w:rPr>
                <w:rFonts w:ascii="Times New Roman" w:hAnsi="Times New Roman" w:hint="eastAsia"/>
                <w:szCs w:val="21"/>
              </w:rPr>
              <w:t>桌面</w:t>
            </w:r>
          </w:p>
        </w:tc>
      </w:tr>
      <w:tr w:rsidR="00B94752" w14:paraId="5064FF1E" w14:textId="77777777" w:rsidTr="00DE7A9A">
        <w:trPr>
          <w:jc w:val="center"/>
        </w:trPr>
        <w:tc>
          <w:tcPr>
            <w:tcW w:w="692" w:type="dxa"/>
            <w:vAlign w:val="center"/>
          </w:tcPr>
          <w:p w14:paraId="2BB1E459" w14:textId="77777777" w:rsidR="00B94752" w:rsidRDefault="00B94752" w:rsidP="00DE7A9A">
            <w:pPr>
              <w:jc w:val="center"/>
              <w:rPr>
                <w:rFonts w:ascii="Times New Roman" w:hAnsi="Times New Roman"/>
                <w:szCs w:val="21"/>
              </w:rPr>
            </w:pPr>
            <w:r>
              <w:rPr>
                <w:rFonts w:ascii="Times New Roman" w:hAnsi="Times New Roman"/>
                <w:szCs w:val="21"/>
              </w:rPr>
              <w:t>6</w:t>
            </w:r>
          </w:p>
        </w:tc>
        <w:tc>
          <w:tcPr>
            <w:tcW w:w="1703" w:type="dxa"/>
            <w:vAlign w:val="center"/>
          </w:tcPr>
          <w:p w14:paraId="6291EC31" w14:textId="77777777" w:rsidR="00B94752" w:rsidRDefault="00B94752" w:rsidP="00DE7A9A">
            <w:pPr>
              <w:jc w:val="left"/>
              <w:rPr>
                <w:rFonts w:ascii="Times New Roman" w:hAnsi="Times New Roman"/>
                <w:szCs w:val="21"/>
              </w:rPr>
            </w:pPr>
            <w:r>
              <w:rPr>
                <w:rFonts w:ascii="Times New Roman" w:hAnsi="Times New Roman" w:hint="eastAsia"/>
                <w:szCs w:val="21"/>
              </w:rPr>
              <w:t>数据、语音接入</w:t>
            </w:r>
          </w:p>
        </w:tc>
        <w:tc>
          <w:tcPr>
            <w:tcW w:w="1276" w:type="dxa"/>
            <w:vAlign w:val="center"/>
          </w:tcPr>
          <w:p w14:paraId="131F070B"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285DF269"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37296F93" w14:textId="77777777" w:rsidR="00B94752" w:rsidRDefault="00B94752" w:rsidP="00DE7A9A">
            <w:pPr>
              <w:jc w:val="center"/>
              <w:rPr>
                <w:rFonts w:ascii="Times New Roman" w:hAnsi="Times New Roman"/>
                <w:szCs w:val="21"/>
              </w:rPr>
            </w:pPr>
            <w:r>
              <w:rPr>
                <w:rFonts w:ascii="Times New Roman" w:hAnsi="Times New Roman" w:hint="eastAsia"/>
                <w:szCs w:val="21"/>
              </w:rPr>
              <w:t>4GE+2</w:t>
            </w:r>
            <w:r>
              <w:rPr>
                <w:rFonts w:ascii="Times New Roman" w:hAnsi="Times New Roman" w:hint="eastAsia"/>
                <w:szCs w:val="21"/>
              </w:rPr>
              <w:t>或</w:t>
            </w:r>
            <w:r>
              <w:rPr>
                <w:rFonts w:ascii="Times New Roman" w:hAnsi="Times New Roman" w:hint="eastAsia"/>
                <w:szCs w:val="21"/>
              </w:rPr>
              <w:t>4POTS</w:t>
            </w:r>
          </w:p>
        </w:tc>
        <w:tc>
          <w:tcPr>
            <w:tcW w:w="1685" w:type="dxa"/>
            <w:vAlign w:val="center"/>
          </w:tcPr>
          <w:p w14:paraId="4BAA348A"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w:t>
            </w:r>
            <w:r>
              <w:rPr>
                <w:rFonts w:ascii="Times New Roman" w:hAnsi="Times New Roman" w:hint="eastAsia"/>
                <w:szCs w:val="21"/>
              </w:rPr>
              <w:t>电话</w:t>
            </w:r>
            <w:r>
              <w:rPr>
                <w:rFonts w:ascii="Times New Roman" w:hAnsi="Times New Roman" w:hint="eastAsia"/>
                <w:szCs w:val="21"/>
              </w:rPr>
              <w:t>/</w:t>
            </w:r>
            <w:r>
              <w:rPr>
                <w:rFonts w:ascii="Times New Roman" w:hAnsi="Times New Roman" w:hint="eastAsia"/>
                <w:szCs w:val="21"/>
              </w:rPr>
              <w:t>传真</w:t>
            </w:r>
          </w:p>
        </w:tc>
        <w:tc>
          <w:tcPr>
            <w:tcW w:w="1371" w:type="dxa"/>
            <w:vAlign w:val="center"/>
          </w:tcPr>
          <w:p w14:paraId="5BAE7FAD" w14:textId="77777777" w:rsidR="00B94752" w:rsidRDefault="00B94752" w:rsidP="00DE7A9A">
            <w:pPr>
              <w:widowControl/>
              <w:jc w:val="left"/>
              <w:rPr>
                <w:rFonts w:ascii="Times New Roman" w:hAnsi="Times New Roman"/>
                <w:szCs w:val="21"/>
              </w:rPr>
            </w:pPr>
            <w:r>
              <w:rPr>
                <w:rFonts w:ascii="Times New Roman" w:hAnsi="Times New Roman" w:hint="eastAsia"/>
                <w:szCs w:val="21"/>
              </w:rPr>
              <w:t>信息配线箱</w:t>
            </w:r>
            <w:r>
              <w:rPr>
                <w:rFonts w:ascii="Times New Roman" w:hAnsi="Times New Roman" w:hint="eastAsia"/>
                <w:szCs w:val="21"/>
              </w:rPr>
              <w:t>/</w:t>
            </w:r>
            <w:r>
              <w:rPr>
                <w:rFonts w:ascii="Times New Roman" w:hAnsi="Times New Roman" w:hint="eastAsia"/>
                <w:szCs w:val="21"/>
              </w:rPr>
              <w:t>桌面</w:t>
            </w:r>
          </w:p>
        </w:tc>
      </w:tr>
      <w:tr w:rsidR="00B94752" w14:paraId="75E8A507" w14:textId="77777777" w:rsidTr="00DE7A9A">
        <w:trPr>
          <w:jc w:val="center"/>
        </w:trPr>
        <w:tc>
          <w:tcPr>
            <w:tcW w:w="692" w:type="dxa"/>
            <w:vAlign w:val="center"/>
          </w:tcPr>
          <w:p w14:paraId="4D9BF19F" w14:textId="77777777" w:rsidR="00B94752" w:rsidRDefault="00B94752" w:rsidP="00DE7A9A">
            <w:pPr>
              <w:jc w:val="center"/>
              <w:rPr>
                <w:rFonts w:ascii="Times New Roman" w:hAnsi="Times New Roman"/>
                <w:szCs w:val="21"/>
              </w:rPr>
            </w:pPr>
            <w:r>
              <w:rPr>
                <w:rFonts w:ascii="Times New Roman" w:hAnsi="Times New Roman"/>
                <w:szCs w:val="21"/>
              </w:rPr>
              <w:t>7</w:t>
            </w:r>
          </w:p>
        </w:tc>
        <w:tc>
          <w:tcPr>
            <w:tcW w:w="1703" w:type="dxa"/>
            <w:vAlign w:val="center"/>
          </w:tcPr>
          <w:p w14:paraId="729144CA" w14:textId="77777777" w:rsidR="00B94752" w:rsidRDefault="00B94752" w:rsidP="00DE7A9A">
            <w:pPr>
              <w:jc w:val="left"/>
              <w:rPr>
                <w:rFonts w:ascii="Times New Roman" w:hAnsi="Times New Roman"/>
                <w:szCs w:val="21"/>
              </w:rPr>
            </w:pPr>
            <w:r>
              <w:rPr>
                <w:rFonts w:ascii="Times New Roman" w:hAnsi="Times New Roman" w:hint="eastAsia"/>
                <w:szCs w:val="21"/>
              </w:rPr>
              <w:t>数据接入</w:t>
            </w:r>
            <w:r>
              <w:rPr>
                <w:rFonts w:ascii="Times New Roman" w:hAnsi="Times New Roman" w:hint="eastAsia"/>
                <w:szCs w:val="21"/>
              </w:rPr>
              <w:t>+POE</w:t>
            </w:r>
            <w:r>
              <w:rPr>
                <w:rFonts w:ascii="Times New Roman" w:hAnsi="Times New Roman" w:hint="eastAsia"/>
                <w:szCs w:val="21"/>
              </w:rPr>
              <w:t>、语音接入</w:t>
            </w:r>
          </w:p>
        </w:tc>
        <w:tc>
          <w:tcPr>
            <w:tcW w:w="1276" w:type="dxa"/>
            <w:vAlign w:val="center"/>
          </w:tcPr>
          <w:p w14:paraId="4A08E607"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526D8311"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4E4A0BED" w14:textId="77777777" w:rsidR="00B94752" w:rsidRDefault="00B94752" w:rsidP="00DE7A9A">
            <w:pPr>
              <w:jc w:val="center"/>
              <w:rPr>
                <w:rFonts w:ascii="Times New Roman" w:hAnsi="Times New Roman"/>
                <w:szCs w:val="21"/>
              </w:rPr>
            </w:pPr>
            <w:r>
              <w:rPr>
                <w:rFonts w:ascii="Times New Roman" w:hAnsi="Times New Roman" w:hint="eastAsia"/>
                <w:szCs w:val="21"/>
              </w:rPr>
              <w:t>4*GE</w:t>
            </w:r>
            <w:r>
              <w:rPr>
                <w:rFonts w:ascii="Times New Roman" w:hAnsi="Times New Roman" w:hint="eastAsia"/>
                <w:szCs w:val="21"/>
              </w:rPr>
              <w:t>（</w:t>
            </w:r>
            <w:r>
              <w:rPr>
                <w:rFonts w:ascii="Times New Roman" w:hAnsi="Times New Roman" w:hint="eastAsia"/>
                <w:szCs w:val="21"/>
              </w:rPr>
              <w:t>POE+</w:t>
            </w:r>
            <w:r>
              <w:rPr>
                <w:rFonts w:ascii="Times New Roman" w:hAnsi="Times New Roman" w:hint="eastAsia"/>
                <w:szCs w:val="21"/>
              </w:rPr>
              <w:t>）</w:t>
            </w:r>
            <w:r>
              <w:rPr>
                <w:rFonts w:ascii="Times New Roman" w:hAnsi="Times New Roman" w:hint="eastAsia"/>
                <w:szCs w:val="21"/>
              </w:rPr>
              <w:t>+2*POTS</w:t>
            </w:r>
          </w:p>
        </w:tc>
        <w:tc>
          <w:tcPr>
            <w:tcW w:w="1685" w:type="dxa"/>
            <w:vAlign w:val="center"/>
          </w:tcPr>
          <w:p w14:paraId="09B85A65"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w:t>
            </w:r>
            <w:r>
              <w:rPr>
                <w:rFonts w:ascii="Times New Roman" w:hAnsi="Times New Roman" w:hint="eastAsia"/>
                <w:szCs w:val="21"/>
              </w:rPr>
              <w:t>电话</w:t>
            </w:r>
            <w:r>
              <w:rPr>
                <w:rFonts w:ascii="Times New Roman" w:hAnsi="Times New Roman" w:hint="eastAsia"/>
                <w:szCs w:val="21"/>
              </w:rPr>
              <w:t>/</w:t>
            </w:r>
            <w:r>
              <w:rPr>
                <w:rFonts w:ascii="Times New Roman" w:hAnsi="Times New Roman" w:hint="eastAsia"/>
                <w:szCs w:val="21"/>
              </w:rPr>
              <w:t>传真</w:t>
            </w:r>
            <w:r>
              <w:rPr>
                <w:rFonts w:ascii="Times New Roman" w:hAnsi="Times New Roman" w:hint="eastAsia"/>
                <w:szCs w:val="21"/>
              </w:rPr>
              <w:t>/Wi-Fi</w:t>
            </w:r>
          </w:p>
        </w:tc>
        <w:tc>
          <w:tcPr>
            <w:tcW w:w="1371" w:type="dxa"/>
            <w:vAlign w:val="center"/>
          </w:tcPr>
          <w:p w14:paraId="00707943" w14:textId="77777777" w:rsidR="00B94752" w:rsidRDefault="00B94752" w:rsidP="00DE7A9A">
            <w:pPr>
              <w:widowControl/>
              <w:jc w:val="left"/>
              <w:rPr>
                <w:rFonts w:ascii="Times New Roman" w:hAnsi="Times New Roman"/>
                <w:szCs w:val="21"/>
              </w:rPr>
            </w:pPr>
            <w:r>
              <w:rPr>
                <w:rFonts w:ascii="Times New Roman" w:hAnsi="Times New Roman" w:hint="eastAsia"/>
                <w:szCs w:val="21"/>
              </w:rPr>
              <w:t>信息配线箱</w:t>
            </w:r>
            <w:r>
              <w:rPr>
                <w:rFonts w:ascii="Times New Roman" w:hAnsi="Times New Roman" w:hint="eastAsia"/>
                <w:szCs w:val="21"/>
              </w:rPr>
              <w:t>/</w:t>
            </w:r>
            <w:r>
              <w:rPr>
                <w:rFonts w:ascii="Times New Roman" w:hAnsi="Times New Roman" w:hint="eastAsia"/>
                <w:szCs w:val="21"/>
              </w:rPr>
              <w:t>桌面</w:t>
            </w:r>
          </w:p>
        </w:tc>
      </w:tr>
      <w:tr w:rsidR="00B94752" w14:paraId="1936ECE9" w14:textId="77777777" w:rsidTr="00DE7A9A">
        <w:trPr>
          <w:jc w:val="center"/>
        </w:trPr>
        <w:tc>
          <w:tcPr>
            <w:tcW w:w="692" w:type="dxa"/>
            <w:vAlign w:val="center"/>
          </w:tcPr>
          <w:p w14:paraId="790FE564" w14:textId="77777777" w:rsidR="00B94752" w:rsidRDefault="00B94752" w:rsidP="00DE7A9A">
            <w:pPr>
              <w:jc w:val="center"/>
              <w:rPr>
                <w:rFonts w:ascii="Times New Roman" w:hAnsi="Times New Roman"/>
                <w:szCs w:val="21"/>
              </w:rPr>
            </w:pPr>
            <w:r>
              <w:rPr>
                <w:rFonts w:ascii="Times New Roman" w:hAnsi="Times New Roman" w:hint="eastAsia"/>
                <w:szCs w:val="21"/>
              </w:rPr>
              <w:t>8</w:t>
            </w:r>
          </w:p>
        </w:tc>
        <w:tc>
          <w:tcPr>
            <w:tcW w:w="1703" w:type="dxa"/>
            <w:vAlign w:val="center"/>
          </w:tcPr>
          <w:p w14:paraId="71E02FA0" w14:textId="77777777" w:rsidR="00B94752" w:rsidRDefault="00B94752" w:rsidP="00DE7A9A">
            <w:pPr>
              <w:jc w:val="left"/>
              <w:rPr>
                <w:rFonts w:ascii="Times New Roman" w:hAnsi="Times New Roman"/>
                <w:szCs w:val="21"/>
              </w:rPr>
            </w:pPr>
            <w:r>
              <w:rPr>
                <w:rFonts w:ascii="Times New Roman" w:hAnsi="Times New Roman" w:hint="eastAsia"/>
                <w:szCs w:val="21"/>
              </w:rPr>
              <w:t>数据接入</w:t>
            </w:r>
          </w:p>
        </w:tc>
        <w:tc>
          <w:tcPr>
            <w:tcW w:w="1276" w:type="dxa"/>
            <w:vAlign w:val="center"/>
          </w:tcPr>
          <w:p w14:paraId="40900888"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70A42989"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64DA6EB1" w14:textId="77777777" w:rsidR="00B94752" w:rsidRDefault="00B94752" w:rsidP="00DE7A9A">
            <w:pPr>
              <w:spacing w:line="360" w:lineRule="auto"/>
              <w:jc w:val="center"/>
              <w:rPr>
                <w:rFonts w:ascii="Times New Roman" w:hAnsi="Times New Roman"/>
                <w:szCs w:val="21"/>
              </w:rPr>
            </w:pPr>
            <w:r>
              <w:rPr>
                <w:rFonts w:ascii="Times New Roman" w:hAnsi="Times New Roman" w:hint="eastAsia"/>
                <w:szCs w:val="21"/>
              </w:rPr>
              <w:t>8GE</w:t>
            </w:r>
          </w:p>
        </w:tc>
        <w:tc>
          <w:tcPr>
            <w:tcW w:w="1685" w:type="dxa"/>
            <w:vAlign w:val="center"/>
          </w:tcPr>
          <w:p w14:paraId="2AD57B4E"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p>
        </w:tc>
        <w:tc>
          <w:tcPr>
            <w:tcW w:w="1371" w:type="dxa"/>
            <w:vAlign w:val="center"/>
          </w:tcPr>
          <w:p w14:paraId="5AE8349A" w14:textId="77777777" w:rsidR="00B94752" w:rsidRDefault="00B94752" w:rsidP="00DE7A9A">
            <w:pPr>
              <w:widowControl/>
              <w:jc w:val="left"/>
              <w:rPr>
                <w:rFonts w:ascii="Times New Roman" w:hAnsi="Times New Roman"/>
                <w:szCs w:val="21"/>
              </w:rPr>
            </w:pPr>
            <w:r>
              <w:rPr>
                <w:rFonts w:ascii="Times New Roman" w:hAnsi="Times New Roman" w:hint="eastAsia"/>
                <w:szCs w:val="21"/>
              </w:rPr>
              <w:t>信息配线箱</w:t>
            </w:r>
            <w:r>
              <w:rPr>
                <w:rFonts w:ascii="Times New Roman" w:hAnsi="Times New Roman" w:hint="eastAsia"/>
                <w:szCs w:val="21"/>
              </w:rPr>
              <w:t>/</w:t>
            </w:r>
            <w:r>
              <w:rPr>
                <w:rFonts w:ascii="Times New Roman" w:hAnsi="Times New Roman" w:hint="eastAsia"/>
                <w:szCs w:val="21"/>
              </w:rPr>
              <w:t>桌面</w:t>
            </w:r>
          </w:p>
        </w:tc>
      </w:tr>
      <w:tr w:rsidR="00B94752" w14:paraId="12CB58ED" w14:textId="77777777" w:rsidTr="00DE7A9A">
        <w:trPr>
          <w:jc w:val="center"/>
        </w:trPr>
        <w:tc>
          <w:tcPr>
            <w:tcW w:w="692" w:type="dxa"/>
            <w:vAlign w:val="center"/>
          </w:tcPr>
          <w:p w14:paraId="6B2B6EE0" w14:textId="77777777" w:rsidR="00B94752" w:rsidRDefault="00B94752" w:rsidP="00DE7A9A">
            <w:pPr>
              <w:jc w:val="center"/>
              <w:rPr>
                <w:rFonts w:ascii="Times New Roman" w:hAnsi="Times New Roman"/>
                <w:szCs w:val="21"/>
              </w:rPr>
            </w:pPr>
            <w:r>
              <w:rPr>
                <w:rFonts w:ascii="Times New Roman" w:hAnsi="Times New Roman" w:hint="eastAsia"/>
                <w:szCs w:val="21"/>
              </w:rPr>
              <w:t>9</w:t>
            </w:r>
          </w:p>
        </w:tc>
        <w:tc>
          <w:tcPr>
            <w:tcW w:w="1703" w:type="dxa"/>
            <w:vAlign w:val="center"/>
          </w:tcPr>
          <w:p w14:paraId="7C49651B"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数据接入</w:t>
            </w:r>
            <w:r>
              <w:rPr>
                <w:rFonts w:ascii="Times New Roman" w:hAnsi="Times New Roman" w:hint="eastAsia"/>
                <w:szCs w:val="21"/>
              </w:rPr>
              <w:t>+POE</w:t>
            </w:r>
          </w:p>
        </w:tc>
        <w:tc>
          <w:tcPr>
            <w:tcW w:w="1276" w:type="dxa"/>
            <w:vAlign w:val="center"/>
          </w:tcPr>
          <w:p w14:paraId="26B8C601"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1990DE52"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65ADADFA" w14:textId="77777777" w:rsidR="00B94752" w:rsidRDefault="00B94752" w:rsidP="00DE7A9A">
            <w:pPr>
              <w:jc w:val="center"/>
              <w:rPr>
                <w:rFonts w:ascii="Times New Roman" w:hAnsi="Times New Roman"/>
                <w:szCs w:val="21"/>
              </w:rPr>
            </w:pPr>
            <w:r>
              <w:rPr>
                <w:rFonts w:ascii="Times New Roman" w:hAnsi="Times New Roman" w:hint="eastAsia"/>
                <w:szCs w:val="21"/>
              </w:rPr>
              <w:t>8GE</w:t>
            </w:r>
            <w:r>
              <w:rPr>
                <w:rFonts w:ascii="Times New Roman" w:hAnsi="Times New Roman" w:hint="eastAsia"/>
                <w:szCs w:val="21"/>
              </w:rPr>
              <w:t>（</w:t>
            </w:r>
            <w:r>
              <w:rPr>
                <w:rFonts w:ascii="Times New Roman" w:hAnsi="Times New Roman" w:hint="eastAsia"/>
                <w:szCs w:val="21"/>
              </w:rPr>
              <w:t>PoE/PoE+</w:t>
            </w:r>
            <w:r>
              <w:rPr>
                <w:rFonts w:ascii="Times New Roman" w:hAnsi="Times New Roman" w:hint="eastAsia"/>
                <w:szCs w:val="21"/>
              </w:rPr>
              <w:t>）</w:t>
            </w:r>
          </w:p>
        </w:tc>
        <w:tc>
          <w:tcPr>
            <w:tcW w:w="1685" w:type="dxa"/>
            <w:vAlign w:val="center"/>
          </w:tcPr>
          <w:p w14:paraId="52F846E1"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/IP</w:t>
            </w:r>
            <w:r>
              <w:rPr>
                <w:rFonts w:ascii="Times New Roman" w:hAnsi="Times New Roman" w:hint="eastAsia"/>
                <w:szCs w:val="21"/>
              </w:rPr>
              <w:t>电话</w:t>
            </w:r>
          </w:p>
        </w:tc>
        <w:tc>
          <w:tcPr>
            <w:tcW w:w="1371" w:type="dxa"/>
            <w:vAlign w:val="center"/>
          </w:tcPr>
          <w:p w14:paraId="19C417A2" w14:textId="77777777" w:rsidR="00B94752" w:rsidRDefault="00B94752" w:rsidP="00DE7A9A">
            <w:pPr>
              <w:widowControl/>
              <w:jc w:val="left"/>
              <w:rPr>
                <w:rFonts w:ascii="Times New Roman" w:hAnsi="Times New Roman"/>
                <w:szCs w:val="21"/>
              </w:rPr>
            </w:pPr>
            <w:r>
              <w:rPr>
                <w:rFonts w:ascii="Times New Roman" w:hAnsi="Times New Roman" w:hint="eastAsia"/>
                <w:szCs w:val="21"/>
              </w:rPr>
              <w:t>信息配线箱</w:t>
            </w:r>
            <w:r>
              <w:rPr>
                <w:rFonts w:ascii="Times New Roman" w:hAnsi="Times New Roman" w:hint="eastAsia"/>
                <w:szCs w:val="21"/>
              </w:rPr>
              <w:t>/</w:t>
            </w:r>
            <w:r>
              <w:rPr>
                <w:rFonts w:ascii="Times New Roman" w:hAnsi="Times New Roman" w:hint="eastAsia"/>
                <w:szCs w:val="21"/>
              </w:rPr>
              <w:t>桌面</w:t>
            </w:r>
          </w:p>
        </w:tc>
      </w:tr>
      <w:tr w:rsidR="00B94752" w14:paraId="3ADB747E" w14:textId="77777777" w:rsidTr="00DE7A9A">
        <w:trPr>
          <w:jc w:val="center"/>
        </w:trPr>
        <w:tc>
          <w:tcPr>
            <w:tcW w:w="692" w:type="dxa"/>
            <w:vAlign w:val="center"/>
          </w:tcPr>
          <w:p w14:paraId="1E1F42FB" w14:textId="77777777" w:rsidR="00B94752" w:rsidRDefault="00B94752" w:rsidP="00DE7A9A">
            <w:pPr>
              <w:jc w:val="center"/>
              <w:rPr>
                <w:rFonts w:ascii="Times New Roman" w:hAnsi="Times New Roman"/>
                <w:szCs w:val="21"/>
              </w:rPr>
            </w:pPr>
            <w:r>
              <w:rPr>
                <w:rFonts w:ascii="Times New Roman" w:hAnsi="Times New Roman" w:hint="eastAsia"/>
                <w:szCs w:val="21"/>
              </w:rPr>
              <w:t>10</w:t>
            </w:r>
          </w:p>
        </w:tc>
        <w:tc>
          <w:tcPr>
            <w:tcW w:w="1703" w:type="dxa"/>
            <w:vAlign w:val="center"/>
          </w:tcPr>
          <w:p w14:paraId="30596A94"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数据、语音接入</w:t>
            </w:r>
          </w:p>
        </w:tc>
        <w:tc>
          <w:tcPr>
            <w:tcW w:w="1276" w:type="dxa"/>
            <w:vAlign w:val="center"/>
          </w:tcPr>
          <w:p w14:paraId="715A8FF9"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3A5225FD"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7C882F5A" w14:textId="77777777" w:rsidR="00B94752" w:rsidRDefault="00B94752" w:rsidP="00DE7A9A">
            <w:pPr>
              <w:jc w:val="center"/>
              <w:rPr>
                <w:rFonts w:ascii="Times New Roman" w:hAnsi="Times New Roman"/>
                <w:szCs w:val="21"/>
              </w:rPr>
            </w:pPr>
            <w:r>
              <w:rPr>
                <w:rFonts w:ascii="Times New Roman" w:hAnsi="Times New Roman" w:hint="eastAsia"/>
                <w:szCs w:val="21"/>
              </w:rPr>
              <w:t>8GE+2</w:t>
            </w:r>
            <w:r>
              <w:rPr>
                <w:rFonts w:ascii="Times New Roman" w:hAnsi="Times New Roman" w:hint="eastAsia"/>
                <w:szCs w:val="21"/>
              </w:rPr>
              <w:t>或</w:t>
            </w:r>
            <w:r>
              <w:rPr>
                <w:rFonts w:ascii="Times New Roman" w:hAnsi="Times New Roman" w:hint="eastAsia"/>
                <w:szCs w:val="21"/>
              </w:rPr>
              <w:t>4POTS</w:t>
            </w:r>
          </w:p>
        </w:tc>
        <w:tc>
          <w:tcPr>
            <w:tcW w:w="1685" w:type="dxa"/>
            <w:vAlign w:val="center"/>
          </w:tcPr>
          <w:p w14:paraId="0F8D84BD"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w:t>
            </w:r>
            <w:r>
              <w:rPr>
                <w:rFonts w:ascii="Times New Roman" w:hAnsi="Times New Roman" w:hint="eastAsia"/>
                <w:szCs w:val="21"/>
              </w:rPr>
              <w:t>电话</w:t>
            </w:r>
            <w:r>
              <w:rPr>
                <w:rFonts w:ascii="Times New Roman" w:hAnsi="Times New Roman" w:hint="eastAsia"/>
                <w:szCs w:val="21"/>
              </w:rPr>
              <w:t>/</w:t>
            </w:r>
            <w:r>
              <w:rPr>
                <w:rFonts w:ascii="Times New Roman" w:hAnsi="Times New Roman" w:hint="eastAsia"/>
                <w:szCs w:val="21"/>
              </w:rPr>
              <w:t>传真</w:t>
            </w:r>
          </w:p>
        </w:tc>
        <w:tc>
          <w:tcPr>
            <w:tcW w:w="1371" w:type="dxa"/>
            <w:vAlign w:val="center"/>
          </w:tcPr>
          <w:p w14:paraId="4329EFA5" w14:textId="77777777" w:rsidR="00B94752" w:rsidRDefault="00B94752" w:rsidP="00DE7A9A">
            <w:pPr>
              <w:widowControl/>
              <w:jc w:val="left"/>
              <w:rPr>
                <w:rFonts w:ascii="Times New Roman" w:hAnsi="Times New Roman"/>
                <w:szCs w:val="21"/>
              </w:rPr>
            </w:pPr>
            <w:r>
              <w:rPr>
                <w:rFonts w:ascii="Times New Roman" w:hAnsi="Times New Roman" w:hint="eastAsia"/>
                <w:szCs w:val="21"/>
              </w:rPr>
              <w:t>信息配线箱</w:t>
            </w:r>
            <w:r>
              <w:rPr>
                <w:rFonts w:ascii="Times New Roman" w:hAnsi="Times New Roman" w:hint="eastAsia"/>
                <w:szCs w:val="21"/>
              </w:rPr>
              <w:t>/</w:t>
            </w:r>
            <w:r>
              <w:rPr>
                <w:rFonts w:ascii="Times New Roman" w:hAnsi="Times New Roman" w:hint="eastAsia"/>
                <w:szCs w:val="21"/>
              </w:rPr>
              <w:t>桌面</w:t>
            </w:r>
          </w:p>
        </w:tc>
      </w:tr>
      <w:tr w:rsidR="00B94752" w14:paraId="75504493" w14:textId="77777777" w:rsidTr="00DE7A9A">
        <w:trPr>
          <w:jc w:val="center"/>
        </w:trPr>
        <w:tc>
          <w:tcPr>
            <w:tcW w:w="692" w:type="dxa"/>
            <w:vAlign w:val="center"/>
          </w:tcPr>
          <w:p w14:paraId="1010E0AA" w14:textId="77777777" w:rsidR="00B94752" w:rsidRDefault="00B94752" w:rsidP="00DE7A9A">
            <w:pPr>
              <w:jc w:val="center"/>
              <w:rPr>
                <w:rFonts w:ascii="Times New Roman" w:hAnsi="Times New Roman"/>
                <w:szCs w:val="21"/>
              </w:rPr>
            </w:pPr>
            <w:r>
              <w:rPr>
                <w:rFonts w:ascii="Times New Roman" w:hAnsi="Times New Roman" w:hint="eastAsia"/>
                <w:szCs w:val="21"/>
              </w:rPr>
              <w:lastRenderedPageBreak/>
              <w:t>11</w:t>
            </w:r>
          </w:p>
        </w:tc>
        <w:tc>
          <w:tcPr>
            <w:tcW w:w="1703" w:type="dxa"/>
            <w:vAlign w:val="center"/>
          </w:tcPr>
          <w:p w14:paraId="728799E5" w14:textId="77777777" w:rsidR="00B94752" w:rsidRDefault="00B94752" w:rsidP="00DE7A9A">
            <w:pPr>
              <w:jc w:val="left"/>
              <w:rPr>
                <w:rFonts w:ascii="Times New Roman" w:hAnsi="Times New Roman"/>
                <w:szCs w:val="21"/>
              </w:rPr>
            </w:pPr>
            <w:r>
              <w:rPr>
                <w:rFonts w:ascii="Times New Roman" w:hAnsi="Times New Roman" w:hint="eastAsia"/>
                <w:szCs w:val="21"/>
              </w:rPr>
              <w:t>数据接入</w:t>
            </w:r>
            <w:r>
              <w:rPr>
                <w:rFonts w:ascii="Times New Roman" w:hAnsi="Times New Roman" w:hint="eastAsia"/>
                <w:szCs w:val="21"/>
              </w:rPr>
              <w:t>+POE</w:t>
            </w:r>
            <w:r>
              <w:rPr>
                <w:rFonts w:ascii="Times New Roman" w:hAnsi="Times New Roman" w:hint="eastAsia"/>
                <w:szCs w:val="21"/>
              </w:rPr>
              <w:t>、语音接入</w:t>
            </w:r>
          </w:p>
        </w:tc>
        <w:tc>
          <w:tcPr>
            <w:tcW w:w="1276" w:type="dxa"/>
            <w:vAlign w:val="center"/>
          </w:tcPr>
          <w:p w14:paraId="5727D29D"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2DC7A495"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5F01AFE9" w14:textId="77777777" w:rsidR="00B94752" w:rsidRDefault="00B94752" w:rsidP="00DE7A9A">
            <w:pPr>
              <w:jc w:val="center"/>
              <w:rPr>
                <w:rFonts w:ascii="Times New Roman" w:hAnsi="Times New Roman"/>
                <w:szCs w:val="21"/>
              </w:rPr>
            </w:pPr>
            <w:r>
              <w:rPr>
                <w:rFonts w:ascii="Times New Roman" w:hAnsi="Times New Roman" w:hint="eastAsia"/>
                <w:szCs w:val="21"/>
              </w:rPr>
              <w:t>8*GE</w:t>
            </w:r>
            <w:r>
              <w:rPr>
                <w:rFonts w:ascii="Times New Roman" w:hAnsi="Times New Roman" w:hint="eastAsia"/>
                <w:szCs w:val="21"/>
              </w:rPr>
              <w:t>（</w:t>
            </w:r>
            <w:r>
              <w:rPr>
                <w:rFonts w:ascii="Times New Roman" w:hAnsi="Times New Roman" w:hint="eastAsia"/>
                <w:szCs w:val="21"/>
              </w:rPr>
              <w:t>POE+</w:t>
            </w:r>
            <w:r>
              <w:rPr>
                <w:rFonts w:ascii="Times New Roman" w:hAnsi="Times New Roman" w:hint="eastAsia"/>
                <w:szCs w:val="21"/>
              </w:rPr>
              <w:t>）</w:t>
            </w:r>
            <w:r>
              <w:rPr>
                <w:rFonts w:ascii="Times New Roman" w:hAnsi="Times New Roman" w:hint="eastAsia"/>
                <w:szCs w:val="21"/>
              </w:rPr>
              <w:t>+4*POTS</w:t>
            </w:r>
          </w:p>
        </w:tc>
        <w:tc>
          <w:tcPr>
            <w:tcW w:w="1685" w:type="dxa"/>
            <w:vAlign w:val="center"/>
          </w:tcPr>
          <w:p w14:paraId="5EC657EE"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w:t>
            </w:r>
            <w:r>
              <w:rPr>
                <w:rFonts w:ascii="Times New Roman" w:hAnsi="Times New Roman" w:hint="eastAsia"/>
                <w:szCs w:val="21"/>
              </w:rPr>
              <w:t>电话</w:t>
            </w:r>
            <w:r>
              <w:rPr>
                <w:rFonts w:ascii="Times New Roman" w:hAnsi="Times New Roman" w:hint="eastAsia"/>
                <w:szCs w:val="21"/>
              </w:rPr>
              <w:t>/</w:t>
            </w:r>
            <w:r>
              <w:rPr>
                <w:rFonts w:ascii="Times New Roman" w:hAnsi="Times New Roman" w:hint="eastAsia"/>
                <w:szCs w:val="21"/>
              </w:rPr>
              <w:t>传真</w:t>
            </w:r>
            <w:r>
              <w:rPr>
                <w:rFonts w:ascii="Times New Roman" w:hAnsi="Times New Roman" w:hint="eastAsia"/>
                <w:szCs w:val="21"/>
              </w:rPr>
              <w:t>/Wi-Fi</w:t>
            </w:r>
          </w:p>
        </w:tc>
        <w:tc>
          <w:tcPr>
            <w:tcW w:w="1371" w:type="dxa"/>
            <w:vAlign w:val="center"/>
          </w:tcPr>
          <w:p w14:paraId="7A2840F1" w14:textId="77777777" w:rsidR="00B94752" w:rsidRDefault="00B94752" w:rsidP="00DE7A9A">
            <w:pPr>
              <w:widowControl/>
              <w:jc w:val="left"/>
              <w:rPr>
                <w:rFonts w:ascii="Times New Roman" w:hAnsi="Times New Roman"/>
                <w:szCs w:val="21"/>
              </w:rPr>
            </w:pPr>
            <w:r>
              <w:rPr>
                <w:rFonts w:ascii="Times New Roman" w:hAnsi="Times New Roman" w:hint="eastAsia"/>
                <w:szCs w:val="21"/>
              </w:rPr>
              <w:t>信息配线箱</w:t>
            </w:r>
            <w:r>
              <w:rPr>
                <w:rFonts w:ascii="Times New Roman" w:hAnsi="Times New Roman" w:hint="eastAsia"/>
                <w:szCs w:val="21"/>
              </w:rPr>
              <w:t>/</w:t>
            </w:r>
            <w:r>
              <w:rPr>
                <w:rFonts w:ascii="Times New Roman" w:hAnsi="Times New Roman" w:hint="eastAsia"/>
                <w:szCs w:val="21"/>
              </w:rPr>
              <w:t>桌面</w:t>
            </w:r>
          </w:p>
        </w:tc>
      </w:tr>
      <w:tr w:rsidR="00B94752" w14:paraId="480063CF" w14:textId="77777777" w:rsidTr="00DE7A9A">
        <w:trPr>
          <w:jc w:val="center"/>
        </w:trPr>
        <w:tc>
          <w:tcPr>
            <w:tcW w:w="692" w:type="dxa"/>
            <w:vAlign w:val="center"/>
          </w:tcPr>
          <w:p w14:paraId="2363B251" w14:textId="77777777" w:rsidR="00B94752" w:rsidRDefault="00B94752" w:rsidP="00DE7A9A">
            <w:pPr>
              <w:jc w:val="center"/>
              <w:rPr>
                <w:rFonts w:ascii="Times New Roman" w:hAnsi="Times New Roman"/>
                <w:szCs w:val="21"/>
              </w:rPr>
            </w:pPr>
            <w:r>
              <w:rPr>
                <w:rFonts w:ascii="Times New Roman" w:hAnsi="Times New Roman" w:hint="eastAsia"/>
                <w:szCs w:val="21"/>
              </w:rPr>
              <w:t>12</w:t>
            </w:r>
          </w:p>
        </w:tc>
        <w:tc>
          <w:tcPr>
            <w:tcW w:w="1703" w:type="dxa"/>
            <w:vAlign w:val="center"/>
          </w:tcPr>
          <w:p w14:paraId="42BC8B18"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数据接入</w:t>
            </w:r>
            <w:r>
              <w:rPr>
                <w:rFonts w:ascii="Times New Roman" w:hAnsi="Times New Roman" w:hint="eastAsia"/>
                <w:szCs w:val="21"/>
              </w:rPr>
              <w:t>+POE</w:t>
            </w:r>
          </w:p>
        </w:tc>
        <w:tc>
          <w:tcPr>
            <w:tcW w:w="1276" w:type="dxa"/>
            <w:vAlign w:val="center"/>
          </w:tcPr>
          <w:p w14:paraId="5630DE00"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2BC18E60"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3B7FD3B0" w14:textId="77777777" w:rsidR="00B94752" w:rsidRDefault="00B94752" w:rsidP="00DE7A9A">
            <w:pPr>
              <w:jc w:val="center"/>
              <w:rPr>
                <w:rFonts w:ascii="Times New Roman" w:hAnsi="Times New Roman"/>
                <w:szCs w:val="21"/>
              </w:rPr>
            </w:pPr>
            <w:r>
              <w:rPr>
                <w:rFonts w:ascii="Times New Roman" w:hAnsi="Times New Roman"/>
                <w:szCs w:val="21"/>
              </w:rPr>
              <w:t>2</w:t>
            </w:r>
            <w:r>
              <w:rPr>
                <w:rFonts w:ascii="Times New Roman" w:hAnsi="Times New Roman" w:hint="eastAsia"/>
                <w:szCs w:val="21"/>
              </w:rPr>
              <w:t>*</w:t>
            </w:r>
            <w:r>
              <w:rPr>
                <w:rFonts w:ascii="Times New Roman" w:hAnsi="Times New Roman"/>
                <w:szCs w:val="21"/>
              </w:rPr>
              <w:t>2.5GE/</w:t>
            </w:r>
            <w:r>
              <w:rPr>
                <w:rFonts w:ascii="Times New Roman" w:hAnsi="Times New Roman" w:hint="eastAsia"/>
                <w:szCs w:val="21"/>
              </w:rPr>
              <w:t>10GE</w:t>
            </w:r>
            <w:r>
              <w:rPr>
                <w:rFonts w:ascii="Times New Roman" w:hAnsi="Times New Roman" w:hint="eastAsia"/>
                <w:szCs w:val="21"/>
              </w:rPr>
              <w:t>（</w:t>
            </w:r>
            <w:r>
              <w:rPr>
                <w:rFonts w:ascii="Times New Roman" w:hAnsi="Times New Roman" w:hint="eastAsia"/>
                <w:szCs w:val="21"/>
              </w:rPr>
              <w:t>POE++</w:t>
            </w:r>
            <w:r>
              <w:rPr>
                <w:rFonts w:ascii="Times New Roman" w:hAnsi="Times New Roman" w:hint="eastAsia"/>
                <w:szCs w:val="21"/>
              </w:rPr>
              <w:t>）</w:t>
            </w:r>
            <w:r>
              <w:rPr>
                <w:rFonts w:ascii="Times New Roman" w:hAnsi="Times New Roman" w:hint="eastAsia"/>
                <w:szCs w:val="21"/>
              </w:rPr>
              <w:t>+</w:t>
            </w:r>
            <w:r>
              <w:rPr>
                <w:rFonts w:ascii="Times New Roman" w:hAnsi="Times New Roman"/>
                <w:szCs w:val="21"/>
              </w:rPr>
              <w:t>8</w:t>
            </w:r>
            <w:r>
              <w:rPr>
                <w:rFonts w:ascii="Times New Roman" w:hAnsi="Times New Roman" w:hint="eastAsia"/>
                <w:szCs w:val="21"/>
              </w:rPr>
              <w:t>GE</w:t>
            </w:r>
            <w:r>
              <w:rPr>
                <w:rFonts w:ascii="Times New Roman" w:hAnsi="Times New Roman" w:hint="eastAsia"/>
                <w:szCs w:val="21"/>
              </w:rPr>
              <w:t>（</w:t>
            </w:r>
            <w:r>
              <w:rPr>
                <w:rFonts w:ascii="Times New Roman" w:hAnsi="Times New Roman" w:hint="eastAsia"/>
                <w:szCs w:val="21"/>
              </w:rPr>
              <w:t>POE+</w:t>
            </w:r>
            <w:r>
              <w:rPr>
                <w:rFonts w:ascii="Times New Roman" w:hAnsi="Times New Roman" w:hint="eastAsia"/>
                <w:szCs w:val="21"/>
              </w:rPr>
              <w:t>）</w:t>
            </w:r>
          </w:p>
        </w:tc>
        <w:tc>
          <w:tcPr>
            <w:tcW w:w="1685" w:type="dxa"/>
            <w:vAlign w:val="center"/>
          </w:tcPr>
          <w:p w14:paraId="31E8E679" w14:textId="29E841D2" w:rsidR="00B94752" w:rsidRDefault="00B94752" w:rsidP="009D3EE3">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/Wi-Fi</w:t>
            </w:r>
          </w:p>
        </w:tc>
        <w:tc>
          <w:tcPr>
            <w:tcW w:w="1371" w:type="dxa"/>
            <w:vAlign w:val="center"/>
          </w:tcPr>
          <w:p w14:paraId="4EDE7A23" w14:textId="77777777" w:rsidR="00B94752" w:rsidRDefault="00B94752" w:rsidP="00DE7A9A">
            <w:pPr>
              <w:widowControl/>
              <w:jc w:val="left"/>
              <w:rPr>
                <w:rFonts w:ascii="Times New Roman" w:hAnsi="Times New Roman"/>
                <w:szCs w:val="21"/>
              </w:rPr>
            </w:pPr>
            <w:r>
              <w:rPr>
                <w:rFonts w:ascii="Times New Roman" w:hAnsi="Times New Roman" w:hint="eastAsia"/>
                <w:szCs w:val="21"/>
              </w:rPr>
              <w:t>信息配线箱</w:t>
            </w:r>
          </w:p>
        </w:tc>
      </w:tr>
      <w:tr w:rsidR="00B94752" w14:paraId="3CEACDED" w14:textId="77777777" w:rsidTr="00DE7A9A">
        <w:trPr>
          <w:jc w:val="center"/>
        </w:trPr>
        <w:tc>
          <w:tcPr>
            <w:tcW w:w="692" w:type="dxa"/>
            <w:vAlign w:val="center"/>
          </w:tcPr>
          <w:p w14:paraId="5201E6E5" w14:textId="77777777" w:rsidR="00B94752" w:rsidRDefault="00B94752" w:rsidP="00DE7A9A">
            <w:pPr>
              <w:jc w:val="center"/>
              <w:rPr>
                <w:rFonts w:ascii="Times New Roman" w:hAnsi="Times New Roman"/>
                <w:szCs w:val="21"/>
              </w:rPr>
            </w:pPr>
            <w:r>
              <w:rPr>
                <w:rFonts w:ascii="Times New Roman" w:hAnsi="Times New Roman" w:hint="eastAsia"/>
                <w:szCs w:val="21"/>
              </w:rPr>
              <w:t>13</w:t>
            </w:r>
          </w:p>
        </w:tc>
        <w:tc>
          <w:tcPr>
            <w:tcW w:w="1703" w:type="dxa"/>
            <w:vAlign w:val="center"/>
          </w:tcPr>
          <w:p w14:paraId="2E03D235"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数据接入</w:t>
            </w:r>
          </w:p>
        </w:tc>
        <w:tc>
          <w:tcPr>
            <w:tcW w:w="1276" w:type="dxa"/>
            <w:vAlign w:val="center"/>
          </w:tcPr>
          <w:p w14:paraId="63A40E1F"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27BEB76B"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5A8F5CE2" w14:textId="77777777" w:rsidR="00B94752" w:rsidRDefault="00B94752" w:rsidP="00DE7A9A">
            <w:pPr>
              <w:spacing w:line="360" w:lineRule="auto"/>
              <w:jc w:val="center"/>
              <w:rPr>
                <w:rFonts w:ascii="Times New Roman" w:hAnsi="Times New Roman"/>
                <w:szCs w:val="21"/>
              </w:rPr>
            </w:pPr>
            <w:r>
              <w:rPr>
                <w:rFonts w:ascii="Times New Roman" w:hAnsi="Times New Roman" w:hint="eastAsia"/>
                <w:szCs w:val="21"/>
              </w:rPr>
              <w:t>24GE</w:t>
            </w:r>
          </w:p>
        </w:tc>
        <w:tc>
          <w:tcPr>
            <w:tcW w:w="1685" w:type="dxa"/>
            <w:vAlign w:val="center"/>
          </w:tcPr>
          <w:p w14:paraId="48EB4236"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p>
        </w:tc>
        <w:tc>
          <w:tcPr>
            <w:tcW w:w="1371" w:type="dxa"/>
            <w:vAlign w:val="center"/>
          </w:tcPr>
          <w:p w14:paraId="0457F1FB" w14:textId="77777777" w:rsidR="00B94752" w:rsidRDefault="00B94752" w:rsidP="00DE7A9A">
            <w:pPr>
              <w:widowControl/>
              <w:jc w:val="left"/>
              <w:rPr>
                <w:rFonts w:ascii="Times New Roman" w:hAnsi="Times New Roman"/>
                <w:szCs w:val="21"/>
              </w:rPr>
            </w:pPr>
            <w:r>
              <w:rPr>
                <w:rFonts w:ascii="Times New Roman" w:hAnsi="Times New Roman" w:hint="eastAsia"/>
                <w:szCs w:val="21"/>
              </w:rPr>
              <w:t>网络机柜</w:t>
            </w:r>
          </w:p>
        </w:tc>
      </w:tr>
      <w:tr w:rsidR="00B94752" w14:paraId="769F925D" w14:textId="77777777" w:rsidTr="00DE7A9A">
        <w:trPr>
          <w:jc w:val="center"/>
        </w:trPr>
        <w:tc>
          <w:tcPr>
            <w:tcW w:w="692" w:type="dxa"/>
            <w:vAlign w:val="center"/>
          </w:tcPr>
          <w:p w14:paraId="16EAC93A" w14:textId="77777777" w:rsidR="00B94752" w:rsidRDefault="00B94752" w:rsidP="00DE7A9A">
            <w:pPr>
              <w:jc w:val="center"/>
              <w:rPr>
                <w:rFonts w:ascii="Times New Roman" w:hAnsi="Times New Roman"/>
                <w:szCs w:val="21"/>
              </w:rPr>
            </w:pPr>
            <w:r>
              <w:rPr>
                <w:rFonts w:ascii="Times New Roman" w:hAnsi="Times New Roman" w:hint="eastAsia"/>
                <w:szCs w:val="21"/>
              </w:rPr>
              <w:t>14</w:t>
            </w:r>
          </w:p>
        </w:tc>
        <w:tc>
          <w:tcPr>
            <w:tcW w:w="1703" w:type="dxa"/>
            <w:vAlign w:val="center"/>
          </w:tcPr>
          <w:p w14:paraId="48367E87"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数据接入</w:t>
            </w:r>
            <w:r>
              <w:rPr>
                <w:rFonts w:ascii="Times New Roman" w:hAnsi="Times New Roman" w:hint="eastAsia"/>
                <w:szCs w:val="21"/>
              </w:rPr>
              <w:t>+POE</w:t>
            </w:r>
          </w:p>
        </w:tc>
        <w:tc>
          <w:tcPr>
            <w:tcW w:w="1276" w:type="dxa"/>
            <w:vAlign w:val="center"/>
          </w:tcPr>
          <w:p w14:paraId="6DA0CD51"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4CF1992E"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6B8E642F" w14:textId="77777777" w:rsidR="00B94752" w:rsidRDefault="00B94752" w:rsidP="00DE7A9A">
            <w:pPr>
              <w:jc w:val="center"/>
              <w:rPr>
                <w:rFonts w:ascii="Times New Roman" w:hAnsi="Times New Roman"/>
                <w:szCs w:val="21"/>
              </w:rPr>
            </w:pPr>
            <w:r>
              <w:rPr>
                <w:rFonts w:ascii="Times New Roman" w:hAnsi="Times New Roman" w:hint="eastAsia"/>
                <w:szCs w:val="21"/>
              </w:rPr>
              <w:t>24GE</w:t>
            </w:r>
            <w:r>
              <w:rPr>
                <w:rFonts w:ascii="Times New Roman" w:hAnsi="Times New Roman" w:hint="eastAsia"/>
                <w:szCs w:val="21"/>
              </w:rPr>
              <w:t>（</w:t>
            </w:r>
            <w:r>
              <w:rPr>
                <w:rFonts w:ascii="Times New Roman" w:hAnsi="Times New Roman" w:hint="eastAsia"/>
                <w:szCs w:val="21"/>
              </w:rPr>
              <w:t>PoE/PoE+</w:t>
            </w:r>
            <w:r>
              <w:rPr>
                <w:rFonts w:ascii="Times New Roman" w:hAnsi="Times New Roman" w:hint="eastAsia"/>
                <w:szCs w:val="21"/>
              </w:rPr>
              <w:t>）</w:t>
            </w:r>
          </w:p>
        </w:tc>
        <w:tc>
          <w:tcPr>
            <w:tcW w:w="1685" w:type="dxa"/>
            <w:vAlign w:val="center"/>
          </w:tcPr>
          <w:p w14:paraId="50A63D2F" w14:textId="77777777"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/IP</w:t>
            </w:r>
            <w:r>
              <w:rPr>
                <w:rFonts w:ascii="Times New Roman" w:hAnsi="Times New Roman" w:hint="eastAsia"/>
                <w:szCs w:val="21"/>
              </w:rPr>
              <w:t>电话</w:t>
            </w:r>
            <w:r>
              <w:rPr>
                <w:rFonts w:ascii="Times New Roman" w:hAnsi="Times New Roman" w:hint="eastAsia"/>
                <w:szCs w:val="21"/>
              </w:rPr>
              <w:t>/Wi-Fi</w:t>
            </w:r>
          </w:p>
        </w:tc>
        <w:tc>
          <w:tcPr>
            <w:tcW w:w="1371" w:type="dxa"/>
            <w:vAlign w:val="center"/>
          </w:tcPr>
          <w:p w14:paraId="14861350" w14:textId="77777777" w:rsidR="00B94752" w:rsidRDefault="00B94752" w:rsidP="00DE7A9A">
            <w:pPr>
              <w:widowControl/>
              <w:jc w:val="left"/>
              <w:rPr>
                <w:rFonts w:ascii="Times New Roman" w:hAnsi="Times New Roman"/>
                <w:szCs w:val="21"/>
              </w:rPr>
            </w:pPr>
            <w:r>
              <w:rPr>
                <w:rFonts w:ascii="Times New Roman" w:hAnsi="Times New Roman" w:hint="eastAsia"/>
                <w:szCs w:val="21"/>
              </w:rPr>
              <w:t>网络机柜</w:t>
            </w:r>
          </w:p>
        </w:tc>
      </w:tr>
      <w:tr w:rsidR="00B94752" w14:paraId="5BDA060B" w14:textId="77777777" w:rsidTr="00DE7A9A">
        <w:trPr>
          <w:jc w:val="center"/>
        </w:trPr>
        <w:tc>
          <w:tcPr>
            <w:tcW w:w="692" w:type="dxa"/>
            <w:vAlign w:val="center"/>
          </w:tcPr>
          <w:p w14:paraId="62BF03BA" w14:textId="77777777" w:rsidR="00B94752" w:rsidRDefault="00B94752" w:rsidP="00DE7A9A">
            <w:pPr>
              <w:jc w:val="center"/>
              <w:rPr>
                <w:rFonts w:ascii="Times New Roman" w:hAnsi="Times New Roman"/>
                <w:szCs w:val="21"/>
              </w:rPr>
            </w:pPr>
            <w:r>
              <w:rPr>
                <w:rFonts w:ascii="Times New Roman" w:hAnsi="Times New Roman" w:hint="eastAsia"/>
                <w:szCs w:val="21"/>
              </w:rPr>
              <w:t>15</w:t>
            </w:r>
          </w:p>
        </w:tc>
        <w:tc>
          <w:tcPr>
            <w:tcW w:w="1703" w:type="dxa"/>
            <w:vAlign w:val="center"/>
          </w:tcPr>
          <w:p w14:paraId="54FEDFD8" w14:textId="77777777" w:rsidR="00B94752" w:rsidRDefault="00B94752" w:rsidP="00DE7A9A">
            <w:pPr>
              <w:spacing w:line="360" w:lineRule="auto"/>
              <w:jc w:val="left"/>
              <w:rPr>
                <w:rFonts w:ascii="Times New Roman" w:hAnsi="Times New Roman"/>
                <w:szCs w:val="21"/>
              </w:rPr>
            </w:pPr>
            <w:r>
              <w:rPr>
                <w:rFonts w:ascii="Times New Roman" w:hAnsi="Times New Roman" w:hint="eastAsia"/>
                <w:szCs w:val="21"/>
              </w:rPr>
              <w:t>数据接入</w:t>
            </w:r>
            <w:r>
              <w:rPr>
                <w:rFonts w:ascii="Times New Roman" w:hAnsi="Times New Roman" w:hint="eastAsia"/>
                <w:szCs w:val="21"/>
              </w:rPr>
              <w:t>+POE</w:t>
            </w:r>
          </w:p>
        </w:tc>
        <w:tc>
          <w:tcPr>
            <w:tcW w:w="1276" w:type="dxa"/>
            <w:vAlign w:val="center"/>
          </w:tcPr>
          <w:p w14:paraId="50DE432D"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79C3E9CA"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6BECDF6B" w14:textId="77777777" w:rsidR="00B94752" w:rsidRDefault="00B94752" w:rsidP="00DE7A9A">
            <w:pPr>
              <w:jc w:val="center"/>
              <w:rPr>
                <w:rFonts w:ascii="Times New Roman" w:hAnsi="Times New Roman"/>
                <w:szCs w:val="21"/>
              </w:rPr>
            </w:pPr>
            <w:r>
              <w:rPr>
                <w:rFonts w:ascii="Times New Roman" w:hAnsi="Times New Roman" w:hint="eastAsia"/>
                <w:szCs w:val="21"/>
              </w:rPr>
              <w:t>8*10GE</w:t>
            </w:r>
            <w:r>
              <w:rPr>
                <w:rFonts w:ascii="Times New Roman" w:hAnsi="Times New Roman" w:hint="eastAsia"/>
                <w:szCs w:val="21"/>
              </w:rPr>
              <w:t>（</w:t>
            </w:r>
            <w:r>
              <w:rPr>
                <w:rFonts w:ascii="Times New Roman" w:hAnsi="Times New Roman" w:hint="eastAsia"/>
                <w:szCs w:val="21"/>
              </w:rPr>
              <w:t>POE++</w:t>
            </w:r>
            <w:r>
              <w:rPr>
                <w:rFonts w:ascii="Times New Roman" w:hAnsi="Times New Roman" w:hint="eastAsia"/>
                <w:szCs w:val="21"/>
              </w:rPr>
              <w:t>）</w:t>
            </w:r>
            <w:r>
              <w:rPr>
                <w:rFonts w:ascii="Times New Roman" w:hAnsi="Times New Roman" w:hint="eastAsia"/>
                <w:szCs w:val="21"/>
              </w:rPr>
              <w:t>+16*GE</w:t>
            </w:r>
            <w:r>
              <w:rPr>
                <w:rFonts w:ascii="Times New Roman" w:hAnsi="Times New Roman" w:hint="eastAsia"/>
                <w:szCs w:val="21"/>
              </w:rPr>
              <w:t>（</w:t>
            </w:r>
            <w:r>
              <w:rPr>
                <w:rFonts w:ascii="Times New Roman" w:hAnsi="Times New Roman" w:hint="eastAsia"/>
                <w:szCs w:val="21"/>
              </w:rPr>
              <w:t>POE+</w:t>
            </w:r>
            <w:r>
              <w:rPr>
                <w:rFonts w:ascii="Times New Roman" w:hAnsi="Times New Roman" w:hint="eastAsia"/>
                <w:szCs w:val="21"/>
              </w:rPr>
              <w:t>）</w:t>
            </w:r>
          </w:p>
        </w:tc>
        <w:tc>
          <w:tcPr>
            <w:tcW w:w="1685" w:type="dxa"/>
            <w:vAlign w:val="center"/>
          </w:tcPr>
          <w:p w14:paraId="79440195" w14:textId="4E31E72F" w:rsidR="00B94752" w:rsidRDefault="00B94752" w:rsidP="00DE7A9A">
            <w:pPr>
              <w:jc w:val="left"/>
              <w:rPr>
                <w:rFonts w:ascii="Times New Roman" w:hAnsi="Times New Roman"/>
                <w:szCs w:val="21"/>
              </w:rPr>
            </w:pPr>
            <w:r>
              <w:rPr>
                <w:rFonts w:ascii="Times New Roman" w:hAnsi="Times New Roman" w:hint="eastAsia"/>
                <w:szCs w:val="21"/>
              </w:rPr>
              <w:t>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/Wi-Fi</w:t>
            </w:r>
          </w:p>
        </w:tc>
        <w:tc>
          <w:tcPr>
            <w:tcW w:w="1371" w:type="dxa"/>
            <w:vAlign w:val="center"/>
          </w:tcPr>
          <w:p w14:paraId="40FD98C1" w14:textId="77777777" w:rsidR="00B94752" w:rsidRDefault="00B94752" w:rsidP="00DE7A9A">
            <w:pPr>
              <w:widowControl/>
              <w:jc w:val="left"/>
              <w:rPr>
                <w:rFonts w:ascii="Times New Roman" w:hAnsi="Times New Roman"/>
                <w:szCs w:val="21"/>
              </w:rPr>
            </w:pPr>
            <w:r>
              <w:rPr>
                <w:rFonts w:ascii="Times New Roman" w:hAnsi="Times New Roman" w:hint="eastAsia"/>
                <w:szCs w:val="21"/>
              </w:rPr>
              <w:t>网络机柜</w:t>
            </w:r>
          </w:p>
        </w:tc>
      </w:tr>
      <w:tr w:rsidR="00B94752" w14:paraId="4B8E7829" w14:textId="77777777" w:rsidTr="00DE7A9A">
        <w:trPr>
          <w:jc w:val="center"/>
        </w:trPr>
        <w:tc>
          <w:tcPr>
            <w:tcW w:w="692" w:type="dxa"/>
            <w:vAlign w:val="center"/>
          </w:tcPr>
          <w:p w14:paraId="5626BD58" w14:textId="77777777" w:rsidR="00B94752" w:rsidRDefault="00B94752" w:rsidP="00DE7A9A">
            <w:pPr>
              <w:jc w:val="center"/>
              <w:rPr>
                <w:rFonts w:ascii="Times New Roman" w:hAnsi="Times New Roman"/>
                <w:szCs w:val="21"/>
              </w:rPr>
            </w:pPr>
            <w:r>
              <w:rPr>
                <w:rFonts w:ascii="Times New Roman" w:hAnsi="Times New Roman" w:hint="eastAsia"/>
                <w:szCs w:val="21"/>
              </w:rPr>
              <w:t>16</w:t>
            </w:r>
          </w:p>
        </w:tc>
        <w:tc>
          <w:tcPr>
            <w:tcW w:w="1703" w:type="dxa"/>
            <w:vAlign w:val="center"/>
          </w:tcPr>
          <w:p w14:paraId="273AC1A5" w14:textId="77777777" w:rsidR="00B94752" w:rsidRDefault="00B94752" w:rsidP="00DE7A9A">
            <w:pPr>
              <w:jc w:val="left"/>
              <w:rPr>
                <w:rFonts w:ascii="Times New Roman" w:hAnsi="Times New Roman"/>
                <w:szCs w:val="21"/>
              </w:rPr>
            </w:pPr>
            <w:r>
              <w:rPr>
                <w:rFonts w:ascii="Times New Roman" w:hAnsi="Times New Roman" w:hint="eastAsia"/>
                <w:szCs w:val="21"/>
              </w:rPr>
              <w:t>数据、语音接入</w:t>
            </w:r>
            <w:r>
              <w:rPr>
                <w:rFonts w:ascii="Times New Roman" w:hAnsi="Times New Roman" w:hint="eastAsia"/>
                <w:szCs w:val="21"/>
              </w:rPr>
              <w:t>/Wi-Fi</w:t>
            </w:r>
          </w:p>
        </w:tc>
        <w:tc>
          <w:tcPr>
            <w:tcW w:w="1276" w:type="dxa"/>
            <w:vAlign w:val="center"/>
          </w:tcPr>
          <w:p w14:paraId="1423A744" w14:textId="77777777" w:rsidR="00B94752" w:rsidRDefault="00B94752" w:rsidP="00DE7A9A">
            <w:pPr>
              <w:jc w:val="center"/>
              <w:rPr>
                <w:rFonts w:ascii="Times New Roman" w:hAnsi="Times New Roman"/>
                <w:szCs w:val="21"/>
              </w:rPr>
            </w:pPr>
            <w:r>
              <w:rPr>
                <w:rFonts w:ascii="Times New Roman" w:hAnsi="Times New Roman" w:hint="eastAsia"/>
                <w:szCs w:val="21"/>
              </w:rPr>
              <w:t>GPON/</w:t>
            </w:r>
          </w:p>
          <w:p w14:paraId="36D4AAC1" w14:textId="77777777" w:rsidR="00B94752" w:rsidRDefault="00B94752" w:rsidP="00DE7A9A">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0EF825C2" w14:textId="5C588278" w:rsidR="00B94752" w:rsidRDefault="00B94752" w:rsidP="00E73D63">
            <w:pPr>
              <w:jc w:val="center"/>
              <w:rPr>
                <w:rFonts w:ascii="Times New Roman" w:hAnsi="Times New Roman"/>
                <w:szCs w:val="21"/>
              </w:rPr>
            </w:pPr>
            <w:r>
              <w:rPr>
                <w:rFonts w:ascii="Times New Roman" w:hAnsi="Times New Roman" w:hint="eastAsia"/>
                <w:szCs w:val="21"/>
              </w:rPr>
              <w:t>4GE+1POTS+Wi-Fi</w:t>
            </w:r>
          </w:p>
        </w:tc>
        <w:tc>
          <w:tcPr>
            <w:tcW w:w="1685" w:type="dxa"/>
            <w:vAlign w:val="center"/>
          </w:tcPr>
          <w:p w14:paraId="60CD421D" w14:textId="77777777" w:rsidR="00B94752" w:rsidRDefault="00B94752" w:rsidP="00DE7A9A">
            <w:pPr>
              <w:jc w:val="left"/>
              <w:rPr>
                <w:rFonts w:ascii="Times New Roman" w:hAnsi="Times New Roman"/>
                <w:szCs w:val="21"/>
              </w:rPr>
            </w:pPr>
            <w:r>
              <w:rPr>
                <w:rFonts w:ascii="Times New Roman" w:hAnsi="Times New Roman" w:hint="eastAsia"/>
                <w:szCs w:val="21"/>
              </w:rPr>
              <w:t>PC/IP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w:t>
            </w:r>
            <w:r>
              <w:rPr>
                <w:rFonts w:ascii="Times New Roman" w:hAnsi="Times New Roman" w:hint="eastAsia"/>
                <w:szCs w:val="21"/>
              </w:rPr>
              <w:t>电话</w:t>
            </w:r>
            <w:r>
              <w:rPr>
                <w:rFonts w:ascii="Times New Roman" w:hAnsi="Times New Roman" w:hint="eastAsia"/>
                <w:szCs w:val="21"/>
              </w:rPr>
              <w:t>/</w:t>
            </w:r>
            <w:r>
              <w:rPr>
                <w:rFonts w:ascii="Times New Roman" w:hAnsi="Times New Roman" w:hint="eastAsia"/>
                <w:szCs w:val="21"/>
              </w:rPr>
              <w:t>传真</w:t>
            </w:r>
          </w:p>
        </w:tc>
        <w:tc>
          <w:tcPr>
            <w:tcW w:w="1371" w:type="dxa"/>
            <w:vAlign w:val="center"/>
          </w:tcPr>
          <w:p w14:paraId="3D6E4D0B" w14:textId="77777777" w:rsidR="00B94752" w:rsidRDefault="00B94752" w:rsidP="00DE7A9A">
            <w:pPr>
              <w:widowControl/>
              <w:jc w:val="left"/>
              <w:rPr>
                <w:rFonts w:ascii="Times New Roman" w:hAnsi="Times New Roman"/>
                <w:szCs w:val="21"/>
              </w:rPr>
            </w:pPr>
            <w:r>
              <w:rPr>
                <w:rFonts w:ascii="Times New Roman" w:hAnsi="Times New Roman" w:hint="eastAsia"/>
                <w:szCs w:val="21"/>
              </w:rPr>
              <w:t>吸顶、挂墙</w:t>
            </w:r>
          </w:p>
        </w:tc>
      </w:tr>
      <w:tr w:rsidR="009F1E46" w14:paraId="186827CF" w14:textId="77777777" w:rsidTr="00DE7A9A">
        <w:trPr>
          <w:jc w:val="center"/>
        </w:trPr>
        <w:tc>
          <w:tcPr>
            <w:tcW w:w="692" w:type="dxa"/>
            <w:vAlign w:val="center"/>
          </w:tcPr>
          <w:p w14:paraId="07BC3F3A" w14:textId="73A33E29" w:rsidR="009F1E46" w:rsidRDefault="009F1E46" w:rsidP="009F1E46">
            <w:pPr>
              <w:jc w:val="center"/>
              <w:rPr>
                <w:rFonts w:ascii="Times New Roman" w:hAnsi="Times New Roman"/>
                <w:szCs w:val="21"/>
              </w:rPr>
            </w:pPr>
            <w:r>
              <w:rPr>
                <w:rFonts w:ascii="Times New Roman" w:hAnsi="Times New Roman" w:hint="eastAsia"/>
                <w:szCs w:val="21"/>
              </w:rPr>
              <w:t>1</w:t>
            </w:r>
            <w:r>
              <w:rPr>
                <w:rFonts w:ascii="Times New Roman" w:hAnsi="Times New Roman"/>
                <w:szCs w:val="21"/>
              </w:rPr>
              <w:t>7</w:t>
            </w:r>
          </w:p>
        </w:tc>
        <w:tc>
          <w:tcPr>
            <w:tcW w:w="1703" w:type="dxa"/>
            <w:vAlign w:val="center"/>
          </w:tcPr>
          <w:p w14:paraId="5BD23CFB" w14:textId="6A27E8F9" w:rsidR="009F1E46" w:rsidRDefault="009F1E46" w:rsidP="009F1E46">
            <w:pPr>
              <w:jc w:val="left"/>
              <w:rPr>
                <w:rFonts w:ascii="Times New Roman" w:hAnsi="Times New Roman"/>
                <w:szCs w:val="21"/>
              </w:rPr>
            </w:pPr>
            <w:r>
              <w:rPr>
                <w:rFonts w:ascii="Times New Roman" w:hAnsi="Times New Roman" w:hint="eastAsia"/>
                <w:szCs w:val="21"/>
              </w:rPr>
              <w:t>数据、语音接入</w:t>
            </w:r>
            <w:r>
              <w:rPr>
                <w:rFonts w:ascii="Times New Roman" w:hAnsi="Times New Roman" w:hint="eastAsia"/>
                <w:szCs w:val="21"/>
              </w:rPr>
              <w:t>/Wi-Fi</w:t>
            </w:r>
          </w:p>
        </w:tc>
        <w:tc>
          <w:tcPr>
            <w:tcW w:w="1276" w:type="dxa"/>
            <w:vAlign w:val="center"/>
          </w:tcPr>
          <w:p w14:paraId="18218FF8" w14:textId="77777777" w:rsidR="009F1E46" w:rsidRDefault="009F1E46" w:rsidP="009F1E46">
            <w:pPr>
              <w:jc w:val="center"/>
              <w:rPr>
                <w:rFonts w:ascii="Times New Roman" w:hAnsi="Times New Roman"/>
                <w:szCs w:val="21"/>
              </w:rPr>
            </w:pPr>
            <w:r>
              <w:rPr>
                <w:rFonts w:ascii="Times New Roman" w:hAnsi="Times New Roman" w:hint="eastAsia"/>
                <w:szCs w:val="21"/>
              </w:rPr>
              <w:t>GPON/</w:t>
            </w:r>
          </w:p>
          <w:p w14:paraId="2B7A49C5" w14:textId="5A9CEC11" w:rsidR="009F1E46" w:rsidRDefault="009F1E46" w:rsidP="009F1E46">
            <w:pPr>
              <w:jc w:val="center"/>
              <w:rPr>
                <w:rFonts w:ascii="Times New Roman" w:hAnsi="Times New Roman"/>
                <w:szCs w:val="21"/>
              </w:rPr>
            </w:pPr>
            <w:r>
              <w:rPr>
                <w:rFonts w:ascii="Times New Roman" w:hAnsi="Times New Roman" w:hint="eastAsia"/>
                <w:szCs w:val="21"/>
              </w:rPr>
              <w:t>XGS-PON</w:t>
            </w:r>
          </w:p>
        </w:tc>
        <w:tc>
          <w:tcPr>
            <w:tcW w:w="1559" w:type="dxa"/>
            <w:vAlign w:val="center"/>
          </w:tcPr>
          <w:p w14:paraId="0D6CC337" w14:textId="651F0888" w:rsidR="009F1E46" w:rsidRDefault="009F1E46" w:rsidP="00E73D63">
            <w:pPr>
              <w:jc w:val="center"/>
              <w:rPr>
                <w:rFonts w:ascii="Times New Roman" w:hAnsi="Times New Roman"/>
                <w:szCs w:val="21"/>
              </w:rPr>
            </w:pPr>
            <w:r>
              <w:rPr>
                <w:rFonts w:ascii="Times New Roman" w:hAnsi="Times New Roman" w:hint="eastAsia"/>
                <w:szCs w:val="21"/>
              </w:rPr>
              <w:t>4GE+1POTS+Wi-Fi</w:t>
            </w:r>
          </w:p>
        </w:tc>
        <w:tc>
          <w:tcPr>
            <w:tcW w:w="1685" w:type="dxa"/>
            <w:vAlign w:val="center"/>
          </w:tcPr>
          <w:p w14:paraId="2089D4BF" w14:textId="18EC58DF" w:rsidR="009F1E46" w:rsidRDefault="009F1E46" w:rsidP="009F1E46">
            <w:pPr>
              <w:jc w:val="left"/>
              <w:rPr>
                <w:rFonts w:ascii="Times New Roman" w:hAnsi="Times New Roman"/>
                <w:szCs w:val="21"/>
              </w:rPr>
            </w:pPr>
            <w:r>
              <w:rPr>
                <w:rFonts w:ascii="Times New Roman" w:hAnsi="Times New Roman" w:hint="eastAsia"/>
                <w:szCs w:val="21"/>
              </w:rPr>
              <w:t>PC/IP</w:t>
            </w:r>
            <w:r>
              <w:rPr>
                <w:rFonts w:ascii="Times New Roman" w:hAnsi="Times New Roman" w:hint="eastAsia"/>
                <w:szCs w:val="21"/>
              </w:rPr>
              <w:t>数据</w:t>
            </w:r>
            <w:r>
              <w:rPr>
                <w:rFonts w:ascii="Times New Roman" w:hAnsi="Times New Roman" w:hint="eastAsia"/>
                <w:szCs w:val="21"/>
              </w:rPr>
              <w:t>/IP</w:t>
            </w:r>
            <w:r>
              <w:rPr>
                <w:rFonts w:ascii="Times New Roman" w:hAnsi="Times New Roman" w:hint="eastAsia"/>
                <w:szCs w:val="21"/>
              </w:rPr>
              <w:t>视频</w:t>
            </w:r>
            <w:r>
              <w:rPr>
                <w:rFonts w:ascii="Times New Roman" w:hAnsi="Times New Roman" w:hint="eastAsia"/>
                <w:szCs w:val="21"/>
              </w:rPr>
              <w:t>/</w:t>
            </w:r>
            <w:r>
              <w:rPr>
                <w:rFonts w:ascii="Times New Roman" w:hAnsi="Times New Roman" w:hint="eastAsia"/>
                <w:szCs w:val="21"/>
              </w:rPr>
              <w:t>电话</w:t>
            </w:r>
            <w:r>
              <w:rPr>
                <w:rFonts w:ascii="Times New Roman" w:hAnsi="Times New Roman" w:hint="eastAsia"/>
                <w:szCs w:val="21"/>
              </w:rPr>
              <w:t>/</w:t>
            </w:r>
            <w:r>
              <w:rPr>
                <w:rFonts w:ascii="Times New Roman" w:hAnsi="Times New Roman" w:hint="eastAsia"/>
                <w:szCs w:val="21"/>
              </w:rPr>
              <w:t>传真</w:t>
            </w:r>
          </w:p>
        </w:tc>
        <w:tc>
          <w:tcPr>
            <w:tcW w:w="1371" w:type="dxa"/>
            <w:vAlign w:val="center"/>
          </w:tcPr>
          <w:p w14:paraId="62B36CF7" w14:textId="3E1A1451" w:rsidR="009F1E46" w:rsidRDefault="009F1E46" w:rsidP="009F1E46">
            <w:pPr>
              <w:widowControl/>
              <w:jc w:val="left"/>
              <w:rPr>
                <w:rFonts w:ascii="Times New Roman" w:hAnsi="Times New Roman"/>
                <w:szCs w:val="21"/>
              </w:rPr>
            </w:pPr>
            <w:r>
              <w:rPr>
                <w:rFonts w:ascii="Times New Roman" w:hAnsi="Times New Roman" w:hint="eastAsia"/>
                <w:szCs w:val="21"/>
              </w:rPr>
              <w:t>吸顶、挂墙</w:t>
            </w:r>
          </w:p>
        </w:tc>
      </w:tr>
      <w:tr w:rsidR="009F1E46" w14:paraId="4F453A65" w14:textId="77777777" w:rsidTr="003E2EAE">
        <w:trPr>
          <w:jc w:val="center"/>
        </w:trPr>
        <w:tc>
          <w:tcPr>
            <w:tcW w:w="8286" w:type="dxa"/>
            <w:gridSpan w:val="6"/>
            <w:vAlign w:val="center"/>
          </w:tcPr>
          <w:p w14:paraId="7F2F2902" w14:textId="624C479B" w:rsidR="009F1E46" w:rsidRPr="008D270A" w:rsidRDefault="009F1E46" w:rsidP="009F1E46">
            <w:pPr>
              <w:adjustRightInd w:val="0"/>
              <w:snapToGrid w:val="0"/>
              <w:spacing w:line="360" w:lineRule="auto"/>
              <w:ind w:firstLineChars="200" w:firstLine="360"/>
              <w:jc w:val="left"/>
              <w:rPr>
                <w:rFonts w:ascii="Times New Roman" w:hAnsi="Times New Roman"/>
                <w:sz w:val="18"/>
                <w:szCs w:val="18"/>
              </w:rPr>
            </w:pPr>
            <w:r w:rsidRPr="008D270A">
              <w:rPr>
                <w:rFonts w:ascii="Times New Roman" w:hAnsi="Times New Roman" w:hint="eastAsia"/>
                <w:sz w:val="18"/>
                <w:szCs w:val="18"/>
              </w:rPr>
              <w:t>注：各制造生产商类型、端口配置数量多样，此表仅为设计参考选用。</w:t>
            </w:r>
          </w:p>
        </w:tc>
      </w:tr>
    </w:tbl>
    <w:p w14:paraId="12542A8D" w14:textId="6C58B03D" w:rsidR="005A05D2" w:rsidRPr="00B94752" w:rsidRDefault="005A05D2" w:rsidP="005A05D2">
      <w:pPr>
        <w:adjustRightInd w:val="0"/>
        <w:snapToGrid w:val="0"/>
        <w:spacing w:line="360" w:lineRule="auto"/>
        <w:ind w:firstLineChars="200" w:firstLine="420"/>
        <w:jc w:val="left"/>
      </w:pPr>
    </w:p>
    <w:p w14:paraId="6CBF16B3" w14:textId="77777777" w:rsidR="00CD676C" w:rsidRPr="00023B4A" w:rsidRDefault="00CD676C">
      <w:pPr>
        <w:widowControl/>
        <w:jc w:val="left"/>
      </w:pPr>
    </w:p>
    <w:p w14:paraId="0A3A254C" w14:textId="02F4CB13" w:rsidR="005A05D2" w:rsidRDefault="005A05D2">
      <w:pPr>
        <w:widowControl/>
        <w:jc w:val="left"/>
      </w:pPr>
      <w:r>
        <w:br w:type="page"/>
      </w:r>
    </w:p>
    <w:p w14:paraId="5C50C71F" w14:textId="4DC1F539" w:rsidR="005A05D2" w:rsidRPr="008D270A" w:rsidRDefault="005A05D2" w:rsidP="008D270A">
      <w:pPr>
        <w:pStyle w:val="2"/>
        <w:adjustRightInd w:val="0"/>
        <w:snapToGrid w:val="0"/>
        <w:spacing w:before="0" w:after="0" w:line="360" w:lineRule="auto"/>
        <w:jc w:val="center"/>
        <w:rPr>
          <w:rFonts w:ascii="宋体" w:eastAsia="宋体" w:hAnsi="宋体" w:cs="宋体" w:hint="eastAsia"/>
          <w:sz w:val="30"/>
          <w:szCs w:val="30"/>
        </w:rPr>
      </w:pPr>
      <w:bookmarkStart w:id="94" w:name="_Toc191493139"/>
      <w:bookmarkStart w:id="95" w:name="_Toc220798489"/>
      <w:r w:rsidRPr="008D270A">
        <w:rPr>
          <w:rFonts w:ascii="宋体" w:eastAsia="宋体" w:hAnsi="宋体" w:cs="宋体" w:hint="eastAsia"/>
          <w:sz w:val="30"/>
          <w:szCs w:val="30"/>
        </w:rPr>
        <w:lastRenderedPageBreak/>
        <w:t>附录C  工程验收内容及项目</w:t>
      </w:r>
      <w:bookmarkEnd w:id="94"/>
      <w:bookmarkEnd w:id="95"/>
    </w:p>
    <w:p w14:paraId="142DAA31" w14:textId="2E5DB272" w:rsidR="005A05D2" w:rsidRPr="008D270A" w:rsidRDefault="00581A2F" w:rsidP="007A3294">
      <w:pPr>
        <w:widowControl/>
        <w:snapToGrid w:val="0"/>
        <w:spacing w:line="360" w:lineRule="auto"/>
        <w:rPr>
          <w:rFonts w:ascii="Times New Roman"/>
          <w:sz w:val="24"/>
          <w:szCs w:val="24"/>
        </w:rPr>
      </w:pPr>
      <w:r w:rsidRPr="008D270A">
        <w:rPr>
          <w:rFonts w:ascii="Times New Roman" w:hAnsi="Times New Roman"/>
          <w:b/>
          <w:kern w:val="0"/>
          <w:sz w:val="24"/>
          <w:szCs w:val="24"/>
        </w:rPr>
        <w:t>C.0.1</w:t>
      </w:r>
      <w:r w:rsidRPr="008D270A">
        <w:rPr>
          <w:rFonts w:ascii="Times New Roman" w:hAnsi="Times New Roman"/>
          <w:kern w:val="0"/>
          <w:sz w:val="24"/>
          <w:szCs w:val="24"/>
        </w:rPr>
        <w:t xml:space="preserve">  </w:t>
      </w:r>
      <w:r w:rsidR="005A05D2" w:rsidRPr="008D270A">
        <w:rPr>
          <w:rFonts w:ascii="Times New Roman" w:hAnsi="Times New Roman" w:hint="eastAsia"/>
          <w:kern w:val="0"/>
          <w:sz w:val="24"/>
          <w:szCs w:val="24"/>
        </w:rPr>
        <w:t>工程验收内容及项目</w:t>
      </w:r>
      <w:r w:rsidRPr="008D270A">
        <w:rPr>
          <w:rFonts w:ascii="Times New Roman" w:hAnsi="Times New Roman"/>
          <w:kern w:val="0"/>
          <w:sz w:val="24"/>
          <w:szCs w:val="24"/>
        </w:rPr>
        <w:t>参见</w:t>
      </w:r>
      <w:r w:rsidR="005A05D2" w:rsidRPr="008D270A">
        <w:rPr>
          <w:rFonts w:ascii="Times New Roman" w:hAnsi="Times New Roman" w:hint="eastAsia"/>
          <w:kern w:val="0"/>
          <w:sz w:val="24"/>
          <w:szCs w:val="24"/>
        </w:rPr>
        <w:t>表</w:t>
      </w:r>
      <w:r w:rsidR="005A05D2" w:rsidRPr="008D270A">
        <w:rPr>
          <w:rFonts w:ascii="Times New Roman" w:hAnsi="Times New Roman"/>
          <w:kern w:val="0"/>
          <w:sz w:val="24"/>
          <w:szCs w:val="24"/>
        </w:rPr>
        <w:t>C.</w:t>
      </w:r>
      <w:r w:rsidRPr="008D270A">
        <w:rPr>
          <w:rFonts w:ascii="Times New Roman" w:hAnsi="Times New Roman"/>
          <w:kern w:val="0"/>
          <w:sz w:val="24"/>
          <w:szCs w:val="24"/>
        </w:rPr>
        <w:t>0.</w:t>
      </w:r>
      <w:r w:rsidR="005A05D2" w:rsidRPr="008D270A">
        <w:rPr>
          <w:rFonts w:ascii="Times New Roman" w:hAnsi="Times New Roman"/>
          <w:kern w:val="0"/>
          <w:sz w:val="24"/>
          <w:szCs w:val="24"/>
        </w:rPr>
        <w:t>1</w:t>
      </w:r>
      <w:r w:rsidR="005A05D2" w:rsidRPr="008D270A">
        <w:rPr>
          <w:rFonts w:ascii="Times New Roman" w:hAnsi="Times New Roman" w:hint="eastAsia"/>
          <w:kern w:val="0"/>
          <w:sz w:val="24"/>
          <w:szCs w:val="24"/>
        </w:rPr>
        <w:t>。</w:t>
      </w:r>
    </w:p>
    <w:p w14:paraId="21F3DF9B" w14:textId="6E6D5C99" w:rsidR="005A05D2" w:rsidRPr="008D270A" w:rsidRDefault="005A05D2" w:rsidP="008D270A">
      <w:pPr>
        <w:spacing w:line="360" w:lineRule="auto"/>
        <w:jc w:val="center"/>
        <w:rPr>
          <w:rFonts w:ascii="宋体" w:hAnsi="宋体" w:hint="eastAsia"/>
          <w:b/>
        </w:rPr>
      </w:pPr>
      <w:r w:rsidRPr="008D270A">
        <w:rPr>
          <w:rFonts w:ascii="宋体" w:hAnsi="宋体" w:hint="eastAsia"/>
          <w:b/>
        </w:rPr>
        <w:t>表C</w:t>
      </w:r>
      <w:r w:rsidRPr="008D270A">
        <w:rPr>
          <w:rFonts w:ascii="宋体" w:hAnsi="宋体"/>
          <w:b/>
        </w:rPr>
        <w:t xml:space="preserve">.1 </w:t>
      </w:r>
      <w:r w:rsidRPr="008D270A">
        <w:rPr>
          <w:rFonts w:ascii="宋体" w:hAnsi="宋体" w:hint="eastAsia"/>
          <w:b/>
        </w:rPr>
        <w:t>工程检验内容及项目表</w:t>
      </w:r>
    </w:p>
    <w:tbl>
      <w:tblPr>
        <w:tblW w:w="829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276"/>
        <w:gridCol w:w="3827"/>
        <w:gridCol w:w="1497"/>
      </w:tblGrid>
      <w:tr w:rsidR="005A05D2" w14:paraId="44A210DB" w14:textId="77777777" w:rsidTr="005A05D2">
        <w:trPr>
          <w:trHeight w:val="20"/>
        </w:trPr>
        <w:tc>
          <w:tcPr>
            <w:tcW w:w="846" w:type="dxa"/>
          </w:tcPr>
          <w:p w14:paraId="23D61401"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hint="eastAsia"/>
                <w:kern w:val="0"/>
                <w:szCs w:val="21"/>
              </w:rPr>
              <w:t>序号</w:t>
            </w:r>
          </w:p>
        </w:tc>
        <w:tc>
          <w:tcPr>
            <w:tcW w:w="850" w:type="dxa"/>
          </w:tcPr>
          <w:p w14:paraId="66CA23E8"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hint="eastAsia"/>
                <w:kern w:val="0"/>
                <w:szCs w:val="21"/>
              </w:rPr>
              <w:t>阶段</w:t>
            </w:r>
          </w:p>
        </w:tc>
        <w:tc>
          <w:tcPr>
            <w:tcW w:w="1276" w:type="dxa"/>
          </w:tcPr>
          <w:p w14:paraId="73D0684D"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hint="eastAsia"/>
                <w:kern w:val="0"/>
                <w:szCs w:val="21"/>
              </w:rPr>
              <w:t>检验项目</w:t>
            </w:r>
          </w:p>
        </w:tc>
        <w:tc>
          <w:tcPr>
            <w:tcW w:w="3827" w:type="dxa"/>
          </w:tcPr>
          <w:p w14:paraId="1D3E36D4"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hint="eastAsia"/>
                <w:kern w:val="0"/>
                <w:szCs w:val="21"/>
              </w:rPr>
              <w:t>检验内容</w:t>
            </w:r>
          </w:p>
        </w:tc>
        <w:tc>
          <w:tcPr>
            <w:tcW w:w="1497" w:type="dxa"/>
            <w:vAlign w:val="center"/>
          </w:tcPr>
          <w:p w14:paraId="76CA295F"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hint="eastAsia"/>
                <w:kern w:val="0"/>
                <w:szCs w:val="21"/>
              </w:rPr>
              <w:t>检验方式</w:t>
            </w:r>
          </w:p>
        </w:tc>
      </w:tr>
      <w:tr w:rsidR="005A05D2" w14:paraId="56AFA62D" w14:textId="77777777" w:rsidTr="005A05D2">
        <w:trPr>
          <w:trHeight w:val="20"/>
        </w:trPr>
        <w:tc>
          <w:tcPr>
            <w:tcW w:w="846" w:type="dxa"/>
            <w:vMerge w:val="restart"/>
            <w:vAlign w:val="center"/>
          </w:tcPr>
          <w:p w14:paraId="186D7867"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kern w:val="0"/>
                <w:szCs w:val="21"/>
              </w:rPr>
              <w:t>1</w:t>
            </w:r>
          </w:p>
        </w:tc>
        <w:tc>
          <w:tcPr>
            <w:tcW w:w="850" w:type="dxa"/>
            <w:vMerge w:val="restart"/>
            <w:vAlign w:val="center"/>
          </w:tcPr>
          <w:p w14:paraId="3AB0CEE6"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施工前检查</w:t>
            </w:r>
          </w:p>
        </w:tc>
        <w:tc>
          <w:tcPr>
            <w:tcW w:w="1276" w:type="dxa"/>
            <w:vMerge w:val="restart"/>
            <w:vAlign w:val="center"/>
          </w:tcPr>
          <w:p w14:paraId="2BFE3256"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设备安装环境</w:t>
            </w:r>
          </w:p>
        </w:tc>
        <w:tc>
          <w:tcPr>
            <w:tcW w:w="3827" w:type="dxa"/>
          </w:tcPr>
          <w:p w14:paraId="51DDCC7B"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设备间和电信间环境条件</w:t>
            </w:r>
          </w:p>
        </w:tc>
        <w:tc>
          <w:tcPr>
            <w:tcW w:w="1497" w:type="dxa"/>
            <w:vMerge w:val="restart"/>
            <w:vAlign w:val="center"/>
          </w:tcPr>
          <w:p w14:paraId="44FA7036"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施工前检查</w:t>
            </w:r>
          </w:p>
        </w:tc>
      </w:tr>
      <w:tr w:rsidR="005A05D2" w14:paraId="7A0237A9" w14:textId="77777777" w:rsidTr="005A05D2">
        <w:trPr>
          <w:trHeight w:val="20"/>
        </w:trPr>
        <w:tc>
          <w:tcPr>
            <w:tcW w:w="846" w:type="dxa"/>
            <w:vMerge/>
            <w:vAlign w:val="center"/>
          </w:tcPr>
          <w:p w14:paraId="2B86EF08" w14:textId="77777777" w:rsidR="005A05D2" w:rsidRDefault="005A05D2" w:rsidP="005A05D2">
            <w:pPr>
              <w:widowControl/>
              <w:snapToGrid w:val="0"/>
              <w:spacing w:beforeLines="50" w:before="156"/>
              <w:jc w:val="center"/>
              <w:rPr>
                <w:rFonts w:ascii="宋体" w:hAnsi="宋体" w:hint="eastAsia"/>
                <w:kern w:val="0"/>
                <w:szCs w:val="21"/>
              </w:rPr>
            </w:pPr>
          </w:p>
        </w:tc>
        <w:tc>
          <w:tcPr>
            <w:tcW w:w="850" w:type="dxa"/>
            <w:vMerge/>
            <w:vAlign w:val="center"/>
          </w:tcPr>
          <w:p w14:paraId="728CC1D9" w14:textId="77777777" w:rsidR="005A05D2" w:rsidRDefault="005A05D2" w:rsidP="005A05D2">
            <w:pPr>
              <w:widowControl/>
              <w:snapToGrid w:val="0"/>
              <w:spacing w:beforeLines="50" w:before="156"/>
              <w:rPr>
                <w:rFonts w:ascii="宋体" w:hAnsi="宋体" w:hint="eastAsia"/>
                <w:kern w:val="0"/>
                <w:szCs w:val="21"/>
              </w:rPr>
            </w:pPr>
          </w:p>
        </w:tc>
        <w:tc>
          <w:tcPr>
            <w:tcW w:w="1276" w:type="dxa"/>
            <w:vMerge/>
            <w:vAlign w:val="center"/>
          </w:tcPr>
          <w:p w14:paraId="1CF587A9" w14:textId="77777777" w:rsidR="005A05D2" w:rsidRDefault="005A05D2" w:rsidP="005A05D2">
            <w:pPr>
              <w:widowControl/>
              <w:snapToGrid w:val="0"/>
              <w:spacing w:beforeLines="50" w:before="156"/>
              <w:rPr>
                <w:rFonts w:ascii="宋体" w:hAnsi="宋体" w:hint="eastAsia"/>
                <w:kern w:val="0"/>
                <w:szCs w:val="21"/>
              </w:rPr>
            </w:pPr>
          </w:p>
        </w:tc>
        <w:tc>
          <w:tcPr>
            <w:tcW w:w="3827" w:type="dxa"/>
          </w:tcPr>
          <w:p w14:paraId="1262328B" w14:textId="77777777" w:rsidR="005A05D2" w:rsidRDefault="005A05D2" w:rsidP="005A05D2">
            <w:pPr>
              <w:widowControl/>
              <w:numPr>
                <w:ilvl w:val="3"/>
                <w:numId w:val="2"/>
              </w:numPr>
              <w:adjustRightInd w:val="0"/>
              <w:snapToGrid w:val="0"/>
              <w:spacing w:beforeLines="50" w:before="156"/>
              <w:ind w:left="420"/>
              <w:rPr>
                <w:rFonts w:ascii="宋体" w:hAnsi="宋体" w:hint="eastAsia"/>
                <w:kern w:val="0"/>
                <w:szCs w:val="21"/>
              </w:rPr>
            </w:pPr>
            <w:r>
              <w:rPr>
                <w:rFonts w:ascii="宋体" w:hAnsi="宋体" w:hint="eastAsia"/>
                <w:kern w:val="0"/>
                <w:szCs w:val="21"/>
              </w:rPr>
              <w:t>规格、数量、外观等检查</w:t>
            </w:r>
          </w:p>
          <w:p w14:paraId="5C39B14C" w14:textId="77777777" w:rsidR="005A05D2" w:rsidRDefault="005A05D2" w:rsidP="005A05D2">
            <w:pPr>
              <w:widowControl/>
              <w:numPr>
                <w:ilvl w:val="3"/>
                <w:numId w:val="2"/>
              </w:numPr>
              <w:adjustRightInd w:val="0"/>
              <w:snapToGrid w:val="0"/>
              <w:spacing w:beforeLines="50" w:before="156"/>
              <w:ind w:left="420"/>
              <w:rPr>
                <w:rFonts w:ascii="宋体" w:hAnsi="宋体" w:hint="eastAsia"/>
                <w:kern w:val="0"/>
                <w:szCs w:val="21"/>
              </w:rPr>
            </w:pPr>
            <w:r>
              <w:rPr>
                <w:rFonts w:ascii="宋体" w:hAnsi="宋体" w:hint="eastAsia"/>
                <w:kern w:val="0"/>
                <w:szCs w:val="21"/>
              </w:rPr>
              <w:t>通信管道、人孔或手孔器材检查</w:t>
            </w:r>
          </w:p>
          <w:p w14:paraId="2C53904B" w14:textId="77777777" w:rsidR="005A05D2" w:rsidRDefault="005A05D2" w:rsidP="005A05D2">
            <w:pPr>
              <w:widowControl/>
              <w:numPr>
                <w:ilvl w:val="3"/>
                <w:numId w:val="2"/>
              </w:numPr>
              <w:adjustRightInd w:val="0"/>
              <w:snapToGrid w:val="0"/>
              <w:spacing w:beforeLines="50" w:before="156"/>
              <w:ind w:left="420"/>
              <w:rPr>
                <w:rFonts w:ascii="宋体" w:hAnsi="宋体" w:hint="eastAsia"/>
                <w:kern w:val="0"/>
                <w:szCs w:val="21"/>
              </w:rPr>
            </w:pPr>
            <w:r>
              <w:rPr>
                <w:rFonts w:ascii="宋体" w:hAnsi="宋体" w:hint="eastAsia"/>
                <w:kern w:val="0"/>
                <w:szCs w:val="21"/>
              </w:rPr>
              <w:t>线缆及连接器件检验</w:t>
            </w:r>
          </w:p>
          <w:p w14:paraId="1CD3655D" w14:textId="77777777" w:rsidR="005A05D2" w:rsidRDefault="005A05D2" w:rsidP="005A05D2">
            <w:pPr>
              <w:widowControl/>
              <w:numPr>
                <w:ilvl w:val="3"/>
                <w:numId w:val="2"/>
              </w:numPr>
              <w:adjustRightInd w:val="0"/>
              <w:snapToGrid w:val="0"/>
              <w:spacing w:beforeLines="50" w:before="156"/>
              <w:ind w:left="420"/>
              <w:rPr>
                <w:rFonts w:ascii="宋体" w:hAnsi="宋体" w:hint="eastAsia"/>
                <w:kern w:val="0"/>
                <w:szCs w:val="21"/>
              </w:rPr>
            </w:pPr>
            <w:r>
              <w:rPr>
                <w:rFonts w:ascii="宋体" w:hAnsi="宋体" w:hint="eastAsia"/>
                <w:kern w:val="0"/>
                <w:szCs w:val="21"/>
              </w:rPr>
              <w:t>配线设备检查</w:t>
            </w:r>
          </w:p>
        </w:tc>
        <w:tc>
          <w:tcPr>
            <w:tcW w:w="1497" w:type="dxa"/>
            <w:vMerge/>
            <w:vAlign w:val="center"/>
          </w:tcPr>
          <w:p w14:paraId="74E46BA3" w14:textId="77777777" w:rsidR="005A05D2" w:rsidRDefault="005A05D2" w:rsidP="005A05D2">
            <w:pPr>
              <w:widowControl/>
              <w:snapToGrid w:val="0"/>
              <w:spacing w:beforeLines="50" w:before="156"/>
              <w:rPr>
                <w:rFonts w:ascii="宋体" w:hAnsi="宋体" w:hint="eastAsia"/>
                <w:kern w:val="0"/>
                <w:szCs w:val="21"/>
              </w:rPr>
            </w:pPr>
          </w:p>
        </w:tc>
      </w:tr>
      <w:tr w:rsidR="005A05D2" w14:paraId="0961D1D5" w14:textId="77777777" w:rsidTr="005A05D2">
        <w:trPr>
          <w:trHeight w:val="20"/>
        </w:trPr>
        <w:tc>
          <w:tcPr>
            <w:tcW w:w="846" w:type="dxa"/>
            <w:vMerge w:val="restart"/>
            <w:vAlign w:val="center"/>
          </w:tcPr>
          <w:p w14:paraId="421E3A84"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kern w:val="0"/>
                <w:szCs w:val="21"/>
              </w:rPr>
              <w:t>2</w:t>
            </w:r>
          </w:p>
        </w:tc>
        <w:tc>
          <w:tcPr>
            <w:tcW w:w="850" w:type="dxa"/>
            <w:vMerge w:val="restart"/>
            <w:vAlign w:val="center"/>
          </w:tcPr>
          <w:p w14:paraId="1CB7B7FE"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管道敷设</w:t>
            </w:r>
          </w:p>
        </w:tc>
        <w:tc>
          <w:tcPr>
            <w:tcW w:w="1276" w:type="dxa"/>
            <w:vAlign w:val="center"/>
          </w:tcPr>
          <w:p w14:paraId="4F1A3D2D"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室外通信管道</w:t>
            </w:r>
          </w:p>
        </w:tc>
        <w:tc>
          <w:tcPr>
            <w:tcW w:w="3827" w:type="dxa"/>
          </w:tcPr>
          <w:p w14:paraId="3CA9C023" w14:textId="77777777" w:rsidR="005A05D2" w:rsidRDefault="005A05D2" w:rsidP="005A05D2">
            <w:pPr>
              <w:widowControl/>
              <w:numPr>
                <w:ilvl w:val="3"/>
                <w:numId w:val="8"/>
              </w:numPr>
              <w:adjustRightInd w:val="0"/>
              <w:snapToGrid w:val="0"/>
              <w:spacing w:beforeLines="50" w:before="156"/>
              <w:ind w:left="420"/>
              <w:rPr>
                <w:rFonts w:ascii="宋体" w:hAnsi="宋体" w:hint="eastAsia"/>
                <w:kern w:val="0"/>
                <w:szCs w:val="21"/>
              </w:rPr>
            </w:pPr>
            <w:r>
              <w:rPr>
                <w:rFonts w:ascii="宋体" w:hAnsi="宋体" w:hint="eastAsia"/>
                <w:kern w:val="0"/>
                <w:szCs w:val="21"/>
              </w:rPr>
              <w:t>室外预埋管道路由及施工条件</w:t>
            </w:r>
          </w:p>
          <w:p w14:paraId="573CE1EB" w14:textId="77777777" w:rsidR="005A05D2" w:rsidRDefault="005A05D2" w:rsidP="005A05D2">
            <w:pPr>
              <w:widowControl/>
              <w:numPr>
                <w:ilvl w:val="3"/>
                <w:numId w:val="2"/>
              </w:numPr>
              <w:adjustRightInd w:val="0"/>
              <w:snapToGrid w:val="0"/>
              <w:spacing w:beforeLines="50" w:before="156"/>
              <w:ind w:left="420"/>
              <w:rPr>
                <w:rFonts w:ascii="宋体" w:hAnsi="宋体" w:hint="eastAsia"/>
                <w:kern w:val="0"/>
                <w:szCs w:val="21"/>
              </w:rPr>
            </w:pPr>
            <w:r>
              <w:rPr>
                <w:rFonts w:ascii="宋体" w:hAnsi="宋体" w:hint="eastAsia"/>
                <w:kern w:val="0"/>
                <w:szCs w:val="21"/>
              </w:rPr>
              <w:t>管道沟开挖和回填土</w:t>
            </w:r>
          </w:p>
          <w:p w14:paraId="55B3E117" w14:textId="77777777" w:rsidR="005A05D2" w:rsidRDefault="005A05D2" w:rsidP="005A05D2">
            <w:pPr>
              <w:widowControl/>
              <w:numPr>
                <w:ilvl w:val="3"/>
                <w:numId w:val="2"/>
              </w:numPr>
              <w:adjustRightInd w:val="0"/>
              <w:snapToGrid w:val="0"/>
              <w:spacing w:beforeLines="50" w:before="156"/>
              <w:ind w:left="420"/>
              <w:rPr>
                <w:rFonts w:ascii="宋体" w:hAnsi="宋体" w:hint="eastAsia"/>
                <w:kern w:val="0"/>
                <w:szCs w:val="21"/>
              </w:rPr>
            </w:pPr>
            <w:r>
              <w:rPr>
                <w:rFonts w:ascii="宋体" w:hAnsi="宋体" w:hint="eastAsia"/>
                <w:kern w:val="0"/>
                <w:szCs w:val="21"/>
              </w:rPr>
              <w:t>管道埋深</w:t>
            </w:r>
          </w:p>
          <w:p w14:paraId="70CF1EB2" w14:textId="77777777" w:rsidR="005A05D2" w:rsidRDefault="005A05D2" w:rsidP="005A05D2">
            <w:pPr>
              <w:widowControl/>
              <w:numPr>
                <w:ilvl w:val="3"/>
                <w:numId w:val="2"/>
              </w:numPr>
              <w:adjustRightInd w:val="0"/>
              <w:snapToGrid w:val="0"/>
              <w:spacing w:beforeLines="50" w:before="156"/>
              <w:ind w:left="420"/>
              <w:rPr>
                <w:rFonts w:ascii="宋体" w:hAnsi="宋体" w:hint="eastAsia"/>
                <w:kern w:val="0"/>
                <w:szCs w:val="21"/>
              </w:rPr>
            </w:pPr>
            <w:r>
              <w:rPr>
                <w:rFonts w:ascii="宋体" w:hAnsi="宋体" w:hint="eastAsia"/>
                <w:kern w:val="0"/>
                <w:szCs w:val="21"/>
              </w:rPr>
              <w:t>管道敷设和连接</w:t>
            </w:r>
          </w:p>
          <w:p w14:paraId="54D98FB8" w14:textId="77777777" w:rsidR="005A05D2" w:rsidRDefault="005A05D2" w:rsidP="005A05D2">
            <w:pPr>
              <w:widowControl/>
              <w:numPr>
                <w:ilvl w:val="3"/>
                <w:numId w:val="2"/>
              </w:numPr>
              <w:adjustRightInd w:val="0"/>
              <w:snapToGrid w:val="0"/>
              <w:spacing w:beforeLines="50" w:before="156"/>
              <w:ind w:left="420"/>
              <w:rPr>
                <w:rFonts w:ascii="宋体" w:hAnsi="宋体" w:hint="eastAsia"/>
                <w:kern w:val="0"/>
                <w:szCs w:val="21"/>
              </w:rPr>
            </w:pPr>
            <w:r>
              <w:rPr>
                <w:rFonts w:ascii="宋体" w:hAnsi="宋体" w:hint="eastAsia"/>
                <w:kern w:val="0"/>
                <w:szCs w:val="21"/>
              </w:rPr>
              <w:t>进入建筑物及防护措施</w:t>
            </w:r>
          </w:p>
          <w:p w14:paraId="396B65D4" w14:textId="77777777" w:rsidR="005A05D2" w:rsidRDefault="005A05D2" w:rsidP="005A05D2">
            <w:pPr>
              <w:widowControl/>
              <w:numPr>
                <w:ilvl w:val="3"/>
                <w:numId w:val="2"/>
              </w:numPr>
              <w:adjustRightInd w:val="0"/>
              <w:snapToGrid w:val="0"/>
              <w:spacing w:beforeLines="50" w:before="156"/>
              <w:ind w:left="420"/>
              <w:rPr>
                <w:rFonts w:ascii="宋体" w:hAnsi="宋体" w:hint="eastAsia"/>
                <w:kern w:val="0"/>
                <w:szCs w:val="21"/>
              </w:rPr>
            </w:pPr>
            <w:r>
              <w:rPr>
                <w:rFonts w:ascii="宋体" w:hAnsi="宋体" w:hint="eastAsia"/>
                <w:kern w:val="0"/>
                <w:szCs w:val="21"/>
              </w:rPr>
              <w:t>支管敷设</w:t>
            </w:r>
          </w:p>
        </w:tc>
        <w:tc>
          <w:tcPr>
            <w:tcW w:w="1497" w:type="dxa"/>
            <w:vMerge w:val="restart"/>
            <w:vAlign w:val="center"/>
          </w:tcPr>
          <w:p w14:paraId="682E43A4"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随工检验</w:t>
            </w:r>
          </w:p>
          <w:p w14:paraId="51E5CB4F"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隐蔽工程</w:t>
            </w:r>
          </w:p>
          <w:p w14:paraId="77B582A4"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签证记录</w:t>
            </w:r>
          </w:p>
        </w:tc>
      </w:tr>
      <w:tr w:rsidR="005A05D2" w14:paraId="0B5E1537" w14:textId="77777777" w:rsidTr="005A05D2">
        <w:trPr>
          <w:trHeight w:val="20"/>
        </w:trPr>
        <w:tc>
          <w:tcPr>
            <w:tcW w:w="846" w:type="dxa"/>
            <w:vMerge/>
            <w:vAlign w:val="center"/>
          </w:tcPr>
          <w:p w14:paraId="08BB7C6C" w14:textId="77777777" w:rsidR="005A05D2" w:rsidRDefault="005A05D2" w:rsidP="005A05D2">
            <w:pPr>
              <w:widowControl/>
              <w:snapToGrid w:val="0"/>
              <w:spacing w:beforeLines="50" w:before="156"/>
              <w:jc w:val="center"/>
              <w:rPr>
                <w:rFonts w:ascii="宋体" w:hAnsi="宋体" w:hint="eastAsia"/>
                <w:kern w:val="0"/>
                <w:szCs w:val="21"/>
              </w:rPr>
            </w:pPr>
          </w:p>
        </w:tc>
        <w:tc>
          <w:tcPr>
            <w:tcW w:w="850" w:type="dxa"/>
            <w:vMerge/>
            <w:vAlign w:val="center"/>
          </w:tcPr>
          <w:p w14:paraId="1BA0FCE0" w14:textId="77777777" w:rsidR="005A05D2" w:rsidRDefault="005A05D2" w:rsidP="005A05D2">
            <w:pPr>
              <w:widowControl/>
              <w:snapToGrid w:val="0"/>
              <w:spacing w:beforeLines="50" w:before="156"/>
              <w:rPr>
                <w:rFonts w:ascii="宋体" w:hAnsi="宋体" w:hint="eastAsia"/>
                <w:kern w:val="0"/>
                <w:szCs w:val="21"/>
              </w:rPr>
            </w:pPr>
          </w:p>
        </w:tc>
        <w:tc>
          <w:tcPr>
            <w:tcW w:w="1276" w:type="dxa"/>
            <w:vAlign w:val="center"/>
          </w:tcPr>
          <w:p w14:paraId="0A11D55A"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人孔或手孔</w:t>
            </w:r>
          </w:p>
        </w:tc>
        <w:tc>
          <w:tcPr>
            <w:tcW w:w="3827" w:type="dxa"/>
          </w:tcPr>
          <w:p w14:paraId="6932851B" w14:textId="77777777" w:rsidR="005A05D2" w:rsidRDefault="005A05D2" w:rsidP="005A05D2">
            <w:pPr>
              <w:pStyle w:val="af6"/>
              <w:widowControl/>
              <w:numPr>
                <w:ilvl w:val="0"/>
                <w:numId w:val="3"/>
              </w:numPr>
              <w:snapToGrid w:val="0"/>
              <w:spacing w:beforeLines="50" w:before="156"/>
              <w:ind w:firstLineChars="0"/>
              <w:rPr>
                <w:rFonts w:ascii="宋体" w:hAnsi="宋体" w:hint="eastAsia"/>
                <w:kern w:val="0"/>
                <w:szCs w:val="21"/>
              </w:rPr>
            </w:pPr>
            <w:r>
              <w:rPr>
                <w:rFonts w:ascii="宋体" w:hAnsi="宋体" w:hint="eastAsia"/>
                <w:kern w:val="0"/>
                <w:szCs w:val="21"/>
              </w:rPr>
              <w:t>地基、外形、尺寸等</w:t>
            </w:r>
          </w:p>
          <w:p w14:paraId="52294B7A" w14:textId="77777777" w:rsidR="005A05D2" w:rsidRDefault="005A05D2" w:rsidP="005A05D2">
            <w:pPr>
              <w:pStyle w:val="af6"/>
              <w:widowControl/>
              <w:numPr>
                <w:ilvl w:val="0"/>
                <w:numId w:val="3"/>
              </w:numPr>
              <w:snapToGrid w:val="0"/>
              <w:spacing w:beforeLines="50" w:before="156"/>
              <w:ind w:firstLineChars="0"/>
              <w:rPr>
                <w:rFonts w:ascii="宋体" w:hAnsi="宋体" w:hint="eastAsia"/>
                <w:kern w:val="0"/>
                <w:szCs w:val="21"/>
              </w:rPr>
            </w:pPr>
            <w:r>
              <w:rPr>
                <w:rFonts w:ascii="宋体" w:hAnsi="宋体" w:hint="eastAsia"/>
                <w:kern w:val="0"/>
                <w:szCs w:val="21"/>
              </w:rPr>
              <w:t>施工质量</w:t>
            </w:r>
          </w:p>
          <w:p w14:paraId="15416C07" w14:textId="77777777" w:rsidR="005A05D2" w:rsidRDefault="005A05D2" w:rsidP="005A05D2">
            <w:pPr>
              <w:pStyle w:val="af6"/>
              <w:widowControl/>
              <w:numPr>
                <w:ilvl w:val="0"/>
                <w:numId w:val="3"/>
              </w:numPr>
              <w:snapToGrid w:val="0"/>
              <w:spacing w:beforeLines="50" w:before="156"/>
              <w:ind w:firstLineChars="0"/>
              <w:rPr>
                <w:rFonts w:ascii="宋体" w:hAnsi="宋体" w:hint="eastAsia"/>
                <w:kern w:val="0"/>
                <w:szCs w:val="21"/>
              </w:rPr>
            </w:pPr>
            <w:r>
              <w:rPr>
                <w:rFonts w:ascii="宋体" w:hAnsi="宋体" w:hint="eastAsia"/>
                <w:kern w:val="0"/>
                <w:szCs w:val="21"/>
              </w:rPr>
              <w:t>管道进入位置</w:t>
            </w:r>
          </w:p>
        </w:tc>
        <w:tc>
          <w:tcPr>
            <w:tcW w:w="1497" w:type="dxa"/>
            <w:vMerge/>
            <w:vAlign w:val="center"/>
          </w:tcPr>
          <w:p w14:paraId="09DA00D1" w14:textId="77777777" w:rsidR="005A05D2" w:rsidRDefault="005A05D2" w:rsidP="005A05D2">
            <w:pPr>
              <w:widowControl/>
              <w:snapToGrid w:val="0"/>
              <w:spacing w:beforeLines="50" w:before="156"/>
              <w:rPr>
                <w:rFonts w:ascii="宋体" w:hAnsi="宋体" w:hint="eastAsia"/>
                <w:kern w:val="0"/>
                <w:szCs w:val="21"/>
              </w:rPr>
            </w:pPr>
          </w:p>
        </w:tc>
      </w:tr>
      <w:tr w:rsidR="005A05D2" w14:paraId="158F55DA" w14:textId="77777777" w:rsidTr="005A05D2">
        <w:trPr>
          <w:trHeight w:val="20"/>
        </w:trPr>
        <w:tc>
          <w:tcPr>
            <w:tcW w:w="846" w:type="dxa"/>
            <w:vMerge/>
            <w:vAlign w:val="center"/>
          </w:tcPr>
          <w:p w14:paraId="336096CE" w14:textId="77777777" w:rsidR="005A05D2" w:rsidRDefault="005A05D2" w:rsidP="005A05D2">
            <w:pPr>
              <w:widowControl/>
              <w:snapToGrid w:val="0"/>
              <w:spacing w:beforeLines="50" w:before="156"/>
              <w:jc w:val="center"/>
              <w:rPr>
                <w:rFonts w:ascii="宋体" w:hAnsi="宋体" w:hint="eastAsia"/>
                <w:kern w:val="0"/>
                <w:szCs w:val="21"/>
              </w:rPr>
            </w:pPr>
          </w:p>
        </w:tc>
        <w:tc>
          <w:tcPr>
            <w:tcW w:w="850" w:type="dxa"/>
            <w:vMerge/>
            <w:vAlign w:val="center"/>
          </w:tcPr>
          <w:p w14:paraId="1B861CAD" w14:textId="77777777" w:rsidR="005A05D2" w:rsidRDefault="005A05D2" w:rsidP="005A05D2">
            <w:pPr>
              <w:widowControl/>
              <w:snapToGrid w:val="0"/>
              <w:spacing w:beforeLines="50" w:before="156"/>
              <w:rPr>
                <w:rFonts w:ascii="宋体" w:hAnsi="宋体" w:hint="eastAsia"/>
                <w:kern w:val="0"/>
                <w:szCs w:val="21"/>
              </w:rPr>
            </w:pPr>
          </w:p>
        </w:tc>
        <w:tc>
          <w:tcPr>
            <w:tcW w:w="1276" w:type="dxa"/>
            <w:vAlign w:val="center"/>
          </w:tcPr>
          <w:p w14:paraId="0306E966"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建筑物内配线管网</w:t>
            </w:r>
          </w:p>
        </w:tc>
        <w:tc>
          <w:tcPr>
            <w:tcW w:w="3827" w:type="dxa"/>
          </w:tcPr>
          <w:p w14:paraId="3B34ABA5" w14:textId="77777777" w:rsidR="005A05D2" w:rsidRDefault="005A05D2" w:rsidP="005A05D2">
            <w:pPr>
              <w:pStyle w:val="af6"/>
              <w:widowControl/>
              <w:numPr>
                <w:ilvl w:val="0"/>
                <w:numId w:val="10"/>
              </w:numPr>
              <w:snapToGrid w:val="0"/>
              <w:spacing w:beforeLines="50" w:before="156"/>
              <w:ind w:firstLineChars="0"/>
              <w:rPr>
                <w:rFonts w:ascii="宋体" w:hAnsi="宋体" w:hint="eastAsia"/>
                <w:kern w:val="0"/>
                <w:szCs w:val="21"/>
              </w:rPr>
            </w:pPr>
            <w:r>
              <w:rPr>
                <w:rFonts w:ascii="宋体" w:hAnsi="宋体" w:hint="eastAsia"/>
                <w:kern w:val="0"/>
                <w:szCs w:val="21"/>
              </w:rPr>
              <w:t>导管敷设</w:t>
            </w:r>
          </w:p>
          <w:p w14:paraId="6EA9BE9E" w14:textId="77777777" w:rsidR="005A05D2" w:rsidRDefault="005A05D2" w:rsidP="005A05D2">
            <w:pPr>
              <w:pStyle w:val="af6"/>
              <w:widowControl/>
              <w:numPr>
                <w:ilvl w:val="0"/>
                <w:numId w:val="10"/>
              </w:numPr>
              <w:snapToGrid w:val="0"/>
              <w:spacing w:beforeLines="50" w:before="156"/>
              <w:ind w:firstLineChars="0"/>
              <w:rPr>
                <w:rFonts w:ascii="宋体" w:hAnsi="宋体" w:hint="eastAsia"/>
                <w:kern w:val="0"/>
                <w:szCs w:val="21"/>
              </w:rPr>
            </w:pPr>
            <w:proofErr w:type="gramStart"/>
            <w:r>
              <w:rPr>
                <w:rFonts w:ascii="宋体" w:hAnsi="宋体" w:hint="eastAsia"/>
                <w:kern w:val="0"/>
                <w:szCs w:val="21"/>
              </w:rPr>
              <w:t>槽盒敷设</w:t>
            </w:r>
            <w:proofErr w:type="gramEnd"/>
          </w:p>
          <w:p w14:paraId="0102B6E7" w14:textId="77777777" w:rsidR="005A05D2" w:rsidRDefault="005A05D2" w:rsidP="005A05D2">
            <w:pPr>
              <w:pStyle w:val="af6"/>
              <w:widowControl/>
              <w:numPr>
                <w:ilvl w:val="0"/>
                <w:numId w:val="10"/>
              </w:numPr>
              <w:snapToGrid w:val="0"/>
              <w:spacing w:beforeLines="50" w:before="156"/>
              <w:ind w:firstLineChars="0"/>
              <w:rPr>
                <w:rFonts w:ascii="宋体" w:hAnsi="宋体" w:hint="eastAsia"/>
                <w:kern w:val="0"/>
                <w:szCs w:val="21"/>
              </w:rPr>
            </w:pPr>
            <w:r>
              <w:rPr>
                <w:rFonts w:ascii="宋体" w:hAnsi="宋体" w:hint="eastAsia"/>
                <w:kern w:val="0"/>
                <w:szCs w:val="21"/>
              </w:rPr>
              <w:t>其他</w:t>
            </w:r>
          </w:p>
        </w:tc>
        <w:tc>
          <w:tcPr>
            <w:tcW w:w="1497" w:type="dxa"/>
            <w:vMerge/>
            <w:vAlign w:val="center"/>
          </w:tcPr>
          <w:p w14:paraId="602F6700" w14:textId="77777777" w:rsidR="005A05D2" w:rsidRDefault="005A05D2" w:rsidP="005A05D2">
            <w:pPr>
              <w:widowControl/>
              <w:snapToGrid w:val="0"/>
              <w:spacing w:beforeLines="50" w:before="156"/>
              <w:rPr>
                <w:rFonts w:ascii="宋体" w:hAnsi="宋体" w:hint="eastAsia"/>
                <w:kern w:val="0"/>
                <w:szCs w:val="21"/>
              </w:rPr>
            </w:pPr>
          </w:p>
        </w:tc>
      </w:tr>
      <w:tr w:rsidR="005A05D2" w14:paraId="4DBC5938" w14:textId="77777777" w:rsidTr="005A05D2">
        <w:trPr>
          <w:trHeight w:val="20"/>
        </w:trPr>
        <w:tc>
          <w:tcPr>
            <w:tcW w:w="846" w:type="dxa"/>
            <w:vMerge w:val="restart"/>
            <w:vAlign w:val="center"/>
          </w:tcPr>
          <w:p w14:paraId="36DD4BE3"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kern w:val="0"/>
                <w:szCs w:val="21"/>
              </w:rPr>
              <w:t>3</w:t>
            </w:r>
          </w:p>
        </w:tc>
        <w:tc>
          <w:tcPr>
            <w:tcW w:w="850" w:type="dxa"/>
            <w:vMerge w:val="restart"/>
            <w:vAlign w:val="center"/>
          </w:tcPr>
          <w:p w14:paraId="62B50613"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线缆敷设与连接</w:t>
            </w:r>
          </w:p>
        </w:tc>
        <w:tc>
          <w:tcPr>
            <w:tcW w:w="1276" w:type="dxa"/>
            <w:vAlign w:val="center"/>
          </w:tcPr>
          <w:p w14:paraId="55B6F319"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室外布线</w:t>
            </w:r>
          </w:p>
        </w:tc>
        <w:tc>
          <w:tcPr>
            <w:tcW w:w="3827" w:type="dxa"/>
          </w:tcPr>
          <w:p w14:paraId="6698EB02" w14:textId="77777777" w:rsidR="005A05D2" w:rsidRDefault="005A05D2" w:rsidP="005A05D2">
            <w:pPr>
              <w:pStyle w:val="af6"/>
              <w:widowControl/>
              <w:numPr>
                <w:ilvl w:val="0"/>
                <w:numId w:val="4"/>
              </w:numPr>
              <w:snapToGrid w:val="0"/>
              <w:spacing w:beforeLines="50" w:before="156"/>
              <w:ind w:firstLineChars="0"/>
              <w:rPr>
                <w:rFonts w:ascii="宋体" w:hAnsi="宋体" w:hint="eastAsia"/>
                <w:kern w:val="0"/>
                <w:szCs w:val="21"/>
              </w:rPr>
            </w:pPr>
            <w:r>
              <w:rPr>
                <w:rFonts w:ascii="宋体" w:hAnsi="宋体" w:hint="eastAsia"/>
                <w:kern w:val="0"/>
                <w:szCs w:val="21"/>
              </w:rPr>
              <w:t>管孔孔位及占用数量</w:t>
            </w:r>
          </w:p>
          <w:p w14:paraId="137C9F45" w14:textId="77777777" w:rsidR="005A05D2" w:rsidRDefault="005A05D2" w:rsidP="005A05D2">
            <w:pPr>
              <w:pStyle w:val="af6"/>
              <w:widowControl/>
              <w:numPr>
                <w:ilvl w:val="0"/>
                <w:numId w:val="4"/>
              </w:numPr>
              <w:snapToGrid w:val="0"/>
              <w:spacing w:beforeLines="50" w:before="156"/>
              <w:ind w:firstLineChars="0"/>
              <w:rPr>
                <w:rFonts w:ascii="宋体" w:hAnsi="宋体" w:hint="eastAsia"/>
                <w:kern w:val="0"/>
                <w:szCs w:val="21"/>
              </w:rPr>
            </w:pPr>
            <w:r>
              <w:rPr>
                <w:rFonts w:ascii="宋体" w:hAnsi="宋体" w:hint="eastAsia"/>
                <w:kern w:val="0"/>
                <w:szCs w:val="21"/>
              </w:rPr>
              <w:t>敷设及保护措施</w:t>
            </w:r>
          </w:p>
        </w:tc>
        <w:tc>
          <w:tcPr>
            <w:tcW w:w="1497" w:type="dxa"/>
            <w:vMerge w:val="restart"/>
            <w:vAlign w:val="center"/>
          </w:tcPr>
          <w:p w14:paraId="2EF6D0FD"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随工检验</w:t>
            </w:r>
          </w:p>
        </w:tc>
      </w:tr>
      <w:tr w:rsidR="005A05D2" w14:paraId="5FB39BB1" w14:textId="77777777" w:rsidTr="005A05D2">
        <w:trPr>
          <w:trHeight w:val="20"/>
        </w:trPr>
        <w:tc>
          <w:tcPr>
            <w:tcW w:w="846" w:type="dxa"/>
            <w:vMerge/>
            <w:vAlign w:val="center"/>
          </w:tcPr>
          <w:p w14:paraId="4DB794FB" w14:textId="77777777" w:rsidR="005A05D2" w:rsidRDefault="005A05D2" w:rsidP="005A05D2">
            <w:pPr>
              <w:widowControl/>
              <w:snapToGrid w:val="0"/>
              <w:spacing w:beforeLines="50" w:before="156"/>
              <w:jc w:val="center"/>
              <w:rPr>
                <w:rFonts w:ascii="宋体" w:hAnsi="宋体" w:hint="eastAsia"/>
                <w:kern w:val="0"/>
                <w:szCs w:val="21"/>
              </w:rPr>
            </w:pPr>
          </w:p>
        </w:tc>
        <w:tc>
          <w:tcPr>
            <w:tcW w:w="850" w:type="dxa"/>
            <w:vMerge/>
            <w:vAlign w:val="center"/>
          </w:tcPr>
          <w:p w14:paraId="16DB40A5" w14:textId="77777777" w:rsidR="005A05D2" w:rsidRDefault="005A05D2" w:rsidP="005A05D2">
            <w:pPr>
              <w:widowControl/>
              <w:snapToGrid w:val="0"/>
              <w:spacing w:beforeLines="50" w:before="156"/>
              <w:rPr>
                <w:rFonts w:ascii="宋体" w:hAnsi="宋体" w:hint="eastAsia"/>
                <w:kern w:val="0"/>
                <w:szCs w:val="21"/>
              </w:rPr>
            </w:pPr>
          </w:p>
        </w:tc>
        <w:tc>
          <w:tcPr>
            <w:tcW w:w="1276" w:type="dxa"/>
            <w:vAlign w:val="center"/>
          </w:tcPr>
          <w:p w14:paraId="744BBD26"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室</w:t>
            </w:r>
            <w:r>
              <w:rPr>
                <w:rFonts w:ascii="宋体" w:hAnsi="宋体"/>
                <w:kern w:val="0"/>
                <w:szCs w:val="21"/>
              </w:rPr>
              <w:t>内</w:t>
            </w:r>
            <w:r>
              <w:rPr>
                <w:rFonts w:ascii="宋体" w:hAnsi="宋体" w:hint="eastAsia"/>
                <w:kern w:val="0"/>
                <w:szCs w:val="21"/>
              </w:rPr>
              <w:t>布线</w:t>
            </w:r>
          </w:p>
        </w:tc>
        <w:tc>
          <w:tcPr>
            <w:tcW w:w="3827" w:type="dxa"/>
          </w:tcPr>
          <w:p w14:paraId="18A45863" w14:textId="77777777" w:rsidR="005A05D2" w:rsidRDefault="005A05D2" w:rsidP="005A05D2">
            <w:pPr>
              <w:pStyle w:val="af6"/>
              <w:widowControl/>
              <w:numPr>
                <w:ilvl w:val="0"/>
                <w:numId w:val="7"/>
              </w:numPr>
              <w:snapToGrid w:val="0"/>
              <w:spacing w:beforeLines="50" w:before="156"/>
              <w:ind w:firstLineChars="0"/>
              <w:rPr>
                <w:rFonts w:ascii="宋体" w:hAnsi="宋体" w:hint="eastAsia"/>
                <w:kern w:val="0"/>
                <w:szCs w:val="21"/>
              </w:rPr>
            </w:pPr>
            <w:r>
              <w:rPr>
                <w:rFonts w:ascii="宋体" w:hAnsi="宋体" w:hint="eastAsia"/>
                <w:kern w:val="0"/>
                <w:szCs w:val="21"/>
              </w:rPr>
              <w:t>线缆敷设路由</w:t>
            </w:r>
          </w:p>
          <w:p w14:paraId="73DF91EC" w14:textId="77777777" w:rsidR="005A05D2" w:rsidRDefault="005A05D2" w:rsidP="005A05D2">
            <w:pPr>
              <w:pStyle w:val="af6"/>
              <w:widowControl/>
              <w:numPr>
                <w:ilvl w:val="0"/>
                <w:numId w:val="7"/>
              </w:numPr>
              <w:snapToGrid w:val="0"/>
              <w:spacing w:beforeLines="50" w:before="156"/>
              <w:ind w:firstLineChars="0"/>
              <w:rPr>
                <w:rFonts w:ascii="宋体" w:hAnsi="宋体" w:hint="eastAsia"/>
                <w:kern w:val="0"/>
                <w:szCs w:val="21"/>
              </w:rPr>
            </w:pPr>
            <w:r>
              <w:rPr>
                <w:rFonts w:ascii="宋体" w:hAnsi="宋体" w:hint="eastAsia"/>
                <w:kern w:val="0"/>
                <w:szCs w:val="21"/>
              </w:rPr>
              <w:t>线缆保护措施</w:t>
            </w:r>
          </w:p>
        </w:tc>
        <w:tc>
          <w:tcPr>
            <w:tcW w:w="1497" w:type="dxa"/>
            <w:vMerge/>
            <w:vAlign w:val="center"/>
          </w:tcPr>
          <w:p w14:paraId="62EE0145" w14:textId="77777777" w:rsidR="005A05D2" w:rsidRDefault="005A05D2" w:rsidP="005A05D2">
            <w:pPr>
              <w:widowControl/>
              <w:snapToGrid w:val="0"/>
              <w:spacing w:beforeLines="50" w:before="156"/>
              <w:rPr>
                <w:rFonts w:ascii="宋体" w:hAnsi="宋体" w:hint="eastAsia"/>
                <w:kern w:val="0"/>
                <w:szCs w:val="21"/>
              </w:rPr>
            </w:pPr>
          </w:p>
        </w:tc>
      </w:tr>
      <w:tr w:rsidR="005A05D2" w14:paraId="781A8052" w14:textId="77777777" w:rsidTr="005A05D2">
        <w:trPr>
          <w:trHeight w:val="20"/>
        </w:trPr>
        <w:tc>
          <w:tcPr>
            <w:tcW w:w="846" w:type="dxa"/>
            <w:vMerge/>
            <w:vAlign w:val="center"/>
          </w:tcPr>
          <w:p w14:paraId="0868B729" w14:textId="77777777" w:rsidR="005A05D2" w:rsidRDefault="005A05D2" w:rsidP="005A05D2">
            <w:pPr>
              <w:widowControl/>
              <w:snapToGrid w:val="0"/>
              <w:spacing w:beforeLines="50" w:before="156"/>
              <w:jc w:val="center"/>
              <w:rPr>
                <w:rFonts w:ascii="宋体" w:hAnsi="宋体" w:hint="eastAsia"/>
                <w:kern w:val="0"/>
                <w:szCs w:val="21"/>
              </w:rPr>
            </w:pPr>
          </w:p>
        </w:tc>
        <w:tc>
          <w:tcPr>
            <w:tcW w:w="850" w:type="dxa"/>
            <w:vMerge/>
            <w:vAlign w:val="center"/>
          </w:tcPr>
          <w:p w14:paraId="34475BEA" w14:textId="77777777" w:rsidR="005A05D2" w:rsidRDefault="005A05D2" w:rsidP="005A05D2">
            <w:pPr>
              <w:widowControl/>
              <w:snapToGrid w:val="0"/>
              <w:spacing w:beforeLines="50" w:before="156"/>
              <w:rPr>
                <w:rFonts w:ascii="宋体" w:hAnsi="宋体" w:hint="eastAsia"/>
                <w:kern w:val="0"/>
                <w:szCs w:val="21"/>
              </w:rPr>
            </w:pPr>
          </w:p>
        </w:tc>
        <w:tc>
          <w:tcPr>
            <w:tcW w:w="1276" w:type="dxa"/>
            <w:vAlign w:val="center"/>
          </w:tcPr>
          <w:p w14:paraId="309DE671"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光缆接续与成端</w:t>
            </w:r>
          </w:p>
        </w:tc>
        <w:tc>
          <w:tcPr>
            <w:tcW w:w="3827" w:type="dxa"/>
          </w:tcPr>
          <w:p w14:paraId="349E4D00"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1</w:t>
            </w:r>
            <w:r>
              <w:rPr>
                <w:rFonts w:ascii="宋体" w:hAnsi="宋体"/>
                <w:kern w:val="0"/>
                <w:szCs w:val="21"/>
              </w:rPr>
              <w:t xml:space="preserve">. </w:t>
            </w:r>
            <w:r>
              <w:rPr>
                <w:rFonts w:ascii="宋体" w:hAnsi="宋体" w:hint="eastAsia"/>
                <w:kern w:val="0"/>
                <w:szCs w:val="21"/>
              </w:rPr>
              <w:t>光缆接续与成端</w:t>
            </w:r>
          </w:p>
        </w:tc>
        <w:tc>
          <w:tcPr>
            <w:tcW w:w="1497" w:type="dxa"/>
            <w:vMerge/>
            <w:vAlign w:val="center"/>
          </w:tcPr>
          <w:p w14:paraId="37FCCB92" w14:textId="77777777" w:rsidR="005A05D2" w:rsidRDefault="005A05D2" w:rsidP="005A05D2">
            <w:pPr>
              <w:widowControl/>
              <w:snapToGrid w:val="0"/>
              <w:spacing w:beforeLines="50" w:before="156"/>
              <w:rPr>
                <w:rFonts w:ascii="宋体" w:hAnsi="宋体" w:hint="eastAsia"/>
                <w:kern w:val="0"/>
                <w:szCs w:val="21"/>
              </w:rPr>
            </w:pPr>
          </w:p>
        </w:tc>
      </w:tr>
      <w:tr w:rsidR="005A05D2" w14:paraId="1E41C5BF" w14:textId="77777777" w:rsidTr="005A05D2">
        <w:trPr>
          <w:trHeight w:val="20"/>
        </w:trPr>
        <w:tc>
          <w:tcPr>
            <w:tcW w:w="846" w:type="dxa"/>
            <w:vAlign w:val="center"/>
          </w:tcPr>
          <w:p w14:paraId="2BB9B34A"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hint="eastAsia"/>
                <w:kern w:val="0"/>
                <w:szCs w:val="21"/>
              </w:rPr>
              <w:t>4</w:t>
            </w:r>
          </w:p>
        </w:tc>
        <w:tc>
          <w:tcPr>
            <w:tcW w:w="850" w:type="dxa"/>
            <w:vAlign w:val="center"/>
          </w:tcPr>
          <w:p w14:paraId="0E1FEE22"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电源线敷设与取电</w:t>
            </w:r>
          </w:p>
        </w:tc>
        <w:tc>
          <w:tcPr>
            <w:tcW w:w="1276" w:type="dxa"/>
            <w:vAlign w:val="center"/>
          </w:tcPr>
          <w:p w14:paraId="79FF566E"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电源线规格及电源线布放，电源供给容量，工作区、信息箱等电源插座检验</w:t>
            </w:r>
          </w:p>
        </w:tc>
        <w:tc>
          <w:tcPr>
            <w:tcW w:w="3827" w:type="dxa"/>
          </w:tcPr>
          <w:p w14:paraId="53A3B01F" w14:textId="77777777" w:rsidR="005A05D2" w:rsidRDefault="005A05D2" w:rsidP="005A05D2">
            <w:pPr>
              <w:pStyle w:val="af6"/>
              <w:widowControl/>
              <w:numPr>
                <w:ilvl w:val="0"/>
                <w:numId w:val="12"/>
              </w:numPr>
              <w:snapToGrid w:val="0"/>
              <w:spacing w:beforeLines="50" w:before="156"/>
              <w:ind w:firstLineChars="0"/>
              <w:rPr>
                <w:rFonts w:ascii="宋体" w:hAnsi="宋体" w:hint="eastAsia"/>
                <w:kern w:val="0"/>
                <w:szCs w:val="21"/>
              </w:rPr>
            </w:pPr>
            <w:r>
              <w:rPr>
                <w:rFonts w:ascii="宋体" w:hAnsi="宋体" w:hint="eastAsia"/>
                <w:kern w:val="0"/>
                <w:szCs w:val="21"/>
              </w:rPr>
              <w:t>交、直流电源线规格及布放</w:t>
            </w:r>
          </w:p>
          <w:p w14:paraId="49A88055" w14:textId="77777777" w:rsidR="005A05D2" w:rsidRDefault="005A05D2" w:rsidP="005A05D2">
            <w:pPr>
              <w:pStyle w:val="af6"/>
              <w:widowControl/>
              <w:numPr>
                <w:ilvl w:val="0"/>
                <w:numId w:val="12"/>
              </w:numPr>
              <w:snapToGrid w:val="0"/>
              <w:spacing w:beforeLines="50" w:before="156"/>
              <w:ind w:firstLineChars="0"/>
              <w:rPr>
                <w:rFonts w:ascii="宋体" w:hAnsi="宋体" w:hint="eastAsia"/>
                <w:kern w:val="0"/>
                <w:szCs w:val="21"/>
              </w:rPr>
            </w:pPr>
            <w:r>
              <w:rPr>
                <w:rFonts w:ascii="宋体" w:hAnsi="宋体" w:hint="eastAsia"/>
                <w:kern w:val="0"/>
                <w:szCs w:val="21"/>
              </w:rPr>
              <w:t>电源容量、电源保护及告警功能</w:t>
            </w:r>
          </w:p>
          <w:p w14:paraId="60502C5F" w14:textId="77777777" w:rsidR="005A05D2" w:rsidRDefault="005A05D2" w:rsidP="005A05D2">
            <w:pPr>
              <w:pStyle w:val="af6"/>
              <w:widowControl/>
              <w:numPr>
                <w:ilvl w:val="0"/>
                <w:numId w:val="12"/>
              </w:numPr>
              <w:snapToGrid w:val="0"/>
              <w:spacing w:beforeLines="50" w:before="156"/>
              <w:ind w:firstLineChars="0"/>
              <w:rPr>
                <w:rFonts w:ascii="宋体" w:hAnsi="宋体" w:hint="eastAsia"/>
                <w:kern w:val="0"/>
                <w:szCs w:val="21"/>
              </w:rPr>
            </w:pPr>
            <w:r>
              <w:rPr>
                <w:rFonts w:ascii="宋体" w:hAnsi="宋体" w:hint="eastAsia"/>
                <w:kern w:val="0"/>
                <w:szCs w:val="21"/>
              </w:rPr>
              <w:t>工作区、信息箱等电源插座</w:t>
            </w:r>
          </w:p>
        </w:tc>
        <w:tc>
          <w:tcPr>
            <w:tcW w:w="1497" w:type="dxa"/>
            <w:vAlign w:val="center"/>
          </w:tcPr>
          <w:p w14:paraId="7EC31D23"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随工校验</w:t>
            </w:r>
          </w:p>
        </w:tc>
      </w:tr>
      <w:tr w:rsidR="005A05D2" w14:paraId="7E1D1C3A" w14:textId="77777777" w:rsidTr="005A05D2">
        <w:trPr>
          <w:trHeight w:val="20"/>
        </w:trPr>
        <w:tc>
          <w:tcPr>
            <w:tcW w:w="846" w:type="dxa"/>
            <w:vAlign w:val="center"/>
          </w:tcPr>
          <w:p w14:paraId="5C4BF7F1"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kern w:val="0"/>
                <w:szCs w:val="21"/>
              </w:rPr>
              <w:lastRenderedPageBreak/>
              <w:t>5</w:t>
            </w:r>
          </w:p>
        </w:tc>
        <w:tc>
          <w:tcPr>
            <w:tcW w:w="850" w:type="dxa"/>
            <w:vAlign w:val="center"/>
          </w:tcPr>
          <w:p w14:paraId="6973C44C"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设备安装</w:t>
            </w:r>
          </w:p>
        </w:tc>
        <w:tc>
          <w:tcPr>
            <w:tcW w:w="1276" w:type="dxa"/>
            <w:vAlign w:val="center"/>
          </w:tcPr>
          <w:p w14:paraId="193E7918" w14:textId="2B66971A" w:rsidR="005A05D2" w:rsidRDefault="0061346D" w:rsidP="005A05D2">
            <w:pPr>
              <w:widowControl/>
              <w:snapToGrid w:val="0"/>
              <w:spacing w:beforeLines="50" w:before="156"/>
              <w:rPr>
                <w:rFonts w:ascii="宋体" w:hAnsi="宋体" w:hint="eastAsia"/>
                <w:kern w:val="0"/>
                <w:szCs w:val="21"/>
              </w:rPr>
            </w:pPr>
            <w:r>
              <w:rPr>
                <w:rFonts w:ascii="宋体" w:hAnsi="宋体"/>
                <w:kern w:val="0"/>
                <w:szCs w:val="21"/>
              </w:rPr>
              <w:t>无源全光局域网络</w:t>
            </w:r>
            <w:r w:rsidR="00316A22">
              <w:rPr>
                <w:rFonts w:ascii="宋体" w:hAnsi="宋体"/>
                <w:kern w:val="0"/>
                <w:szCs w:val="21"/>
              </w:rPr>
              <w:t>系统</w:t>
            </w:r>
            <w:r w:rsidR="005A05D2">
              <w:rPr>
                <w:rFonts w:ascii="宋体" w:hAnsi="宋体" w:hint="eastAsia"/>
                <w:kern w:val="0"/>
                <w:szCs w:val="21"/>
              </w:rPr>
              <w:t>设备，交接箱、配线设备等</w:t>
            </w:r>
          </w:p>
        </w:tc>
        <w:tc>
          <w:tcPr>
            <w:tcW w:w="3827" w:type="dxa"/>
          </w:tcPr>
          <w:p w14:paraId="0CB84D43" w14:textId="77777777" w:rsidR="005A05D2" w:rsidRDefault="005A05D2" w:rsidP="005A05D2">
            <w:pPr>
              <w:pStyle w:val="af6"/>
              <w:widowControl/>
              <w:numPr>
                <w:ilvl w:val="0"/>
                <w:numId w:val="17"/>
              </w:numPr>
              <w:snapToGrid w:val="0"/>
              <w:spacing w:beforeLines="50" w:before="156"/>
              <w:ind w:firstLineChars="0"/>
              <w:rPr>
                <w:rFonts w:ascii="宋体" w:hAnsi="宋体" w:hint="eastAsia"/>
                <w:kern w:val="0"/>
                <w:szCs w:val="21"/>
              </w:rPr>
            </w:pPr>
            <w:r>
              <w:rPr>
                <w:rFonts w:ascii="宋体" w:hAnsi="宋体" w:hint="eastAsia"/>
                <w:kern w:val="0"/>
                <w:szCs w:val="21"/>
              </w:rPr>
              <w:t>规格、容量</w:t>
            </w:r>
          </w:p>
          <w:p w14:paraId="1578B804" w14:textId="77777777" w:rsidR="005A05D2" w:rsidRDefault="005A05D2" w:rsidP="005A05D2">
            <w:pPr>
              <w:pStyle w:val="af6"/>
              <w:widowControl/>
              <w:numPr>
                <w:ilvl w:val="0"/>
                <w:numId w:val="17"/>
              </w:numPr>
              <w:snapToGrid w:val="0"/>
              <w:spacing w:beforeLines="50" w:before="156"/>
              <w:ind w:firstLineChars="0"/>
              <w:rPr>
                <w:rFonts w:ascii="宋体" w:hAnsi="宋体" w:hint="eastAsia"/>
                <w:kern w:val="0"/>
                <w:szCs w:val="21"/>
              </w:rPr>
            </w:pPr>
            <w:r>
              <w:rPr>
                <w:rFonts w:ascii="宋体" w:hAnsi="宋体" w:hint="eastAsia"/>
                <w:kern w:val="0"/>
                <w:szCs w:val="21"/>
              </w:rPr>
              <w:t>安装位置及安装工艺</w:t>
            </w:r>
          </w:p>
          <w:p w14:paraId="53383F87" w14:textId="77777777" w:rsidR="005A05D2" w:rsidRDefault="005A05D2" w:rsidP="005A05D2">
            <w:pPr>
              <w:pStyle w:val="af6"/>
              <w:widowControl/>
              <w:numPr>
                <w:ilvl w:val="0"/>
                <w:numId w:val="17"/>
              </w:numPr>
              <w:snapToGrid w:val="0"/>
              <w:spacing w:beforeLines="50" w:before="156"/>
              <w:ind w:firstLineChars="0"/>
              <w:rPr>
                <w:rFonts w:ascii="宋体" w:hAnsi="宋体" w:hint="eastAsia"/>
                <w:kern w:val="0"/>
                <w:szCs w:val="21"/>
              </w:rPr>
            </w:pPr>
            <w:r>
              <w:rPr>
                <w:rFonts w:ascii="宋体" w:hAnsi="宋体" w:hint="eastAsia"/>
                <w:kern w:val="0"/>
                <w:szCs w:val="21"/>
              </w:rPr>
              <w:t>抗震加固措施</w:t>
            </w:r>
          </w:p>
          <w:p w14:paraId="2FEA0239" w14:textId="77777777" w:rsidR="005A05D2" w:rsidRDefault="005A05D2" w:rsidP="005A05D2">
            <w:pPr>
              <w:pStyle w:val="af6"/>
              <w:widowControl/>
              <w:numPr>
                <w:ilvl w:val="0"/>
                <w:numId w:val="17"/>
              </w:numPr>
              <w:snapToGrid w:val="0"/>
              <w:spacing w:beforeLines="50" w:before="156"/>
              <w:ind w:firstLineChars="0"/>
              <w:rPr>
                <w:rFonts w:ascii="宋体" w:hAnsi="宋体" w:hint="eastAsia"/>
                <w:kern w:val="0"/>
                <w:szCs w:val="21"/>
              </w:rPr>
            </w:pPr>
            <w:r>
              <w:rPr>
                <w:rFonts w:ascii="宋体" w:hAnsi="宋体" w:hint="eastAsia"/>
                <w:kern w:val="0"/>
                <w:szCs w:val="21"/>
              </w:rPr>
              <w:t>接地措施</w:t>
            </w:r>
          </w:p>
        </w:tc>
        <w:tc>
          <w:tcPr>
            <w:tcW w:w="1497" w:type="dxa"/>
            <w:vAlign w:val="center"/>
          </w:tcPr>
          <w:p w14:paraId="3F6418ED"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随工检验</w:t>
            </w:r>
          </w:p>
        </w:tc>
      </w:tr>
      <w:tr w:rsidR="005A05D2" w14:paraId="344FB757" w14:textId="77777777" w:rsidTr="005A05D2">
        <w:trPr>
          <w:trHeight w:val="20"/>
        </w:trPr>
        <w:tc>
          <w:tcPr>
            <w:tcW w:w="846" w:type="dxa"/>
            <w:vAlign w:val="center"/>
          </w:tcPr>
          <w:p w14:paraId="3DD0DEFF"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kern w:val="0"/>
                <w:szCs w:val="21"/>
              </w:rPr>
              <w:t>6</w:t>
            </w:r>
          </w:p>
        </w:tc>
        <w:tc>
          <w:tcPr>
            <w:tcW w:w="850" w:type="dxa"/>
            <w:vAlign w:val="center"/>
          </w:tcPr>
          <w:p w14:paraId="1107B548"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设备调试</w:t>
            </w:r>
          </w:p>
        </w:tc>
        <w:tc>
          <w:tcPr>
            <w:tcW w:w="1276" w:type="dxa"/>
            <w:vAlign w:val="center"/>
          </w:tcPr>
          <w:p w14:paraId="6FC23A0F" w14:textId="6643F78D" w:rsidR="005A05D2" w:rsidRDefault="0061346D" w:rsidP="005A05D2">
            <w:pPr>
              <w:widowControl/>
              <w:snapToGrid w:val="0"/>
              <w:spacing w:beforeLines="50" w:before="156"/>
              <w:rPr>
                <w:rFonts w:ascii="宋体" w:hAnsi="宋体" w:hint="eastAsia"/>
                <w:kern w:val="0"/>
                <w:szCs w:val="21"/>
              </w:rPr>
            </w:pPr>
            <w:r>
              <w:rPr>
                <w:rFonts w:ascii="宋体" w:hAnsi="宋体" w:hint="eastAsia"/>
                <w:kern w:val="0"/>
                <w:szCs w:val="21"/>
              </w:rPr>
              <w:t>无源全光局域网络</w:t>
            </w:r>
            <w:r w:rsidR="00316A22">
              <w:rPr>
                <w:rFonts w:ascii="宋体" w:hAnsi="宋体" w:hint="eastAsia"/>
                <w:kern w:val="0"/>
                <w:szCs w:val="21"/>
              </w:rPr>
              <w:t>系统</w:t>
            </w:r>
            <w:r w:rsidR="005A05D2">
              <w:rPr>
                <w:rFonts w:ascii="宋体" w:hAnsi="宋体" w:hint="eastAsia"/>
                <w:kern w:val="0"/>
                <w:szCs w:val="21"/>
              </w:rPr>
              <w:t>配置、设备调测</w:t>
            </w:r>
          </w:p>
        </w:tc>
        <w:tc>
          <w:tcPr>
            <w:tcW w:w="3827" w:type="dxa"/>
          </w:tcPr>
          <w:p w14:paraId="093A466A" w14:textId="77777777" w:rsidR="005A05D2" w:rsidRDefault="005A05D2" w:rsidP="005A05D2">
            <w:pPr>
              <w:pStyle w:val="af6"/>
              <w:widowControl/>
              <w:numPr>
                <w:ilvl w:val="0"/>
                <w:numId w:val="18"/>
              </w:numPr>
              <w:snapToGrid w:val="0"/>
              <w:spacing w:beforeLines="50" w:before="156"/>
              <w:ind w:firstLineChars="0"/>
              <w:rPr>
                <w:rFonts w:ascii="宋体" w:hAnsi="宋体" w:hint="eastAsia"/>
                <w:kern w:val="0"/>
                <w:szCs w:val="21"/>
              </w:rPr>
            </w:pPr>
            <w:r>
              <w:rPr>
                <w:rFonts w:ascii="宋体" w:hAnsi="宋体" w:hint="eastAsia"/>
                <w:kern w:val="0"/>
                <w:szCs w:val="21"/>
              </w:rPr>
              <w:t>工程配置</w:t>
            </w:r>
          </w:p>
          <w:p w14:paraId="1BAC18D1" w14:textId="77777777" w:rsidR="005A05D2" w:rsidRDefault="005A05D2" w:rsidP="005A05D2">
            <w:pPr>
              <w:pStyle w:val="af6"/>
              <w:widowControl/>
              <w:numPr>
                <w:ilvl w:val="0"/>
                <w:numId w:val="18"/>
              </w:numPr>
              <w:snapToGrid w:val="0"/>
              <w:spacing w:beforeLines="50" w:before="156"/>
              <w:ind w:firstLineChars="0"/>
              <w:rPr>
                <w:rFonts w:ascii="宋体" w:hAnsi="宋体" w:hint="eastAsia"/>
                <w:kern w:val="0"/>
                <w:szCs w:val="21"/>
              </w:rPr>
            </w:pPr>
            <w:r>
              <w:rPr>
                <w:rFonts w:ascii="宋体" w:hAnsi="宋体" w:hint="eastAsia"/>
                <w:kern w:val="0"/>
                <w:szCs w:val="21"/>
              </w:rPr>
              <w:t>设备配置、版本、运行状态</w:t>
            </w:r>
          </w:p>
        </w:tc>
        <w:tc>
          <w:tcPr>
            <w:tcW w:w="1497" w:type="dxa"/>
            <w:vAlign w:val="center"/>
          </w:tcPr>
          <w:p w14:paraId="3440C844"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随工检验</w:t>
            </w:r>
          </w:p>
        </w:tc>
      </w:tr>
      <w:tr w:rsidR="005A05D2" w14:paraId="575FC1E8" w14:textId="77777777" w:rsidTr="005A05D2">
        <w:trPr>
          <w:trHeight w:val="20"/>
        </w:trPr>
        <w:tc>
          <w:tcPr>
            <w:tcW w:w="846" w:type="dxa"/>
            <w:vMerge w:val="restart"/>
            <w:vAlign w:val="center"/>
          </w:tcPr>
          <w:p w14:paraId="713947E3"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kern w:val="0"/>
                <w:szCs w:val="21"/>
              </w:rPr>
              <w:t>7</w:t>
            </w:r>
          </w:p>
        </w:tc>
        <w:tc>
          <w:tcPr>
            <w:tcW w:w="850" w:type="dxa"/>
            <w:vMerge w:val="restart"/>
            <w:vAlign w:val="center"/>
          </w:tcPr>
          <w:p w14:paraId="3D87D403"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系统测试</w:t>
            </w:r>
          </w:p>
        </w:tc>
        <w:tc>
          <w:tcPr>
            <w:tcW w:w="1276" w:type="dxa"/>
            <w:vAlign w:val="center"/>
          </w:tcPr>
          <w:p w14:paraId="1EDD5D5F"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光信道测试</w:t>
            </w:r>
          </w:p>
        </w:tc>
        <w:tc>
          <w:tcPr>
            <w:tcW w:w="3827" w:type="dxa"/>
          </w:tcPr>
          <w:p w14:paraId="2D53B6AB"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光信道衰减指标</w:t>
            </w:r>
          </w:p>
        </w:tc>
        <w:tc>
          <w:tcPr>
            <w:tcW w:w="1497" w:type="dxa"/>
            <w:vMerge w:val="restart"/>
            <w:vAlign w:val="center"/>
          </w:tcPr>
          <w:p w14:paraId="7F937796"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随工或竣工检验</w:t>
            </w:r>
          </w:p>
        </w:tc>
      </w:tr>
      <w:tr w:rsidR="005A05D2" w14:paraId="244945B2" w14:textId="77777777" w:rsidTr="005A05D2">
        <w:trPr>
          <w:trHeight w:val="20"/>
        </w:trPr>
        <w:tc>
          <w:tcPr>
            <w:tcW w:w="846" w:type="dxa"/>
            <w:vMerge/>
            <w:vAlign w:val="center"/>
          </w:tcPr>
          <w:p w14:paraId="0F9ECA69" w14:textId="77777777" w:rsidR="005A05D2" w:rsidRDefault="005A05D2" w:rsidP="005A05D2">
            <w:pPr>
              <w:widowControl/>
              <w:snapToGrid w:val="0"/>
              <w:spacing w:beforeLines="50" w:before="156"/>
              <w:jc w:val="center"/>
              <w:rPr>
                <w:rFonts w:ascii="宋体" w:hAnsi="宋体" w:hint="eastAsia"/>
                <w:kern w:val="0"/>
                <w:szCs w:val="21"/>
              </w:rPr>
            </w:pPr>
          </w:p>
        </w:tc>
        <w:tc>
          <w:tcPr>
            <w:tcW w:w="850" w:type="dxa"/>
            <w:vMerge/>
            <w:vAlign w:val="center"/>
          </w:tcPr>
          <w:p w14:paraId="59C7CB8D" w14:textId="77777777" w:rsidR="005A05D2" w:rsidRDefault="005A05D2" w:rsidP="005A05D2">
            <w:pPr>
              <w:widowControl/>
              <w:snapToGrid w:val="0"/>
              <w:spacing w:beforeLines="50" w:before="156"/>
              <w:rPr>
                <w:rFonts w:ascii="宋体" w:hAnsi="宋体" w:hint="eastAsia"/>
                <w:kern w:val="0"/>
                <w:szCs w:val="21"/>
              </w:rPr>
            </w:pPr>
          </w:p>
        </w:tc>
        <w:tc>
          <w:tcPr>
            <w:tcW w:w="1276" w:type="dxa"/>
            <w:vAlign w:val="center"/>
          </w:tcPr>
          <w:p w14:paraId="60D8BCE8" w14:textId="47DF21C1" w:rsidR="005A05D2" w:rsidRDefault="0061346D" w:rsidP="005A05D2">
            <w:pPr>
              <w:widowControl/>
              <w:snapToGrid w:val="0"/>
              <w:spacing w:beforeLines="50" w:before="156"/>
              <w:rPr>
                <w:rFonts w:ascii="宋体" w:hAnsi="宋体" w:hint="eastAsia"/>
                <w:kern w:val="0"/>
                <w:szCs w:val="21"/>
              </w:rPr>
            </w:pPr>
            <w:r>
              <w:rPr>
                <w:rFonts w:ascii="宋体" w:hAnsi="宋体"/>
                <w:kern w:val="0"/>
                <w:szCs w:val="21"/>
              </w:rPr>
              <w:t>无源全光局域网络</w:t>
            </w:r>
            <w:r w:rsidR="00316A22">
              <w:rPr>
                <w:rFonts w:ascii="宋体" w:hAnsi="宋体"/>
                <w:kern w:val="0"/>
                <w:szCs w:val="21"/>
              </w:rPr>
              <w:t>系统</w:t>
            </w:r>
            <w:r w:rsidR="005A05D2">
              <w:rPr>
                <w:rFonts w:ascii="宋体" w:hAnsi="宋体" w:hint="eastAsia"/>
                <w:kern w:val="0"/>
                <w:szCs w:val="21"/>
              </w:rPr>
              <w:t>设备</w:t>
            </w:r>
          </w:p>
        </w:tc>
        <w:tc>
          <w:tcPr>
            <w:tcW w:w="3827" w:type="dxa"/>
          </w:tcPr>
          <w:p w14:paraId="75D40491"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参照相关网络和通信系统设备的规范和标准</w:t>
            </w:r>
          </w:p>
        </w:tc>
        <w:tc>
          <w:tcPr>
            <w:tcW w:w="1497" w:type="dxa"/>
            <w:vMerge/>
            <w:vAlign w:val="center"/>
          </w:tcPr>
          <w:p w14:paraId="61C02B48" w14:textId="77777777" w:rsidR="005A05D2" w:rsidRDefault="005A05D2" w:rsidP="005A05D2">
            <w:pPr>
              <w:widowControl/>
              <w:snapToGrid w:val="0"/>
              <w:spacing w:beforeLines="50" w:before="156"/>
              <w:rPr>
                <w:rFonts w:ascii="宋体" w:hAnsi="宋体" w:hint="eastAsia"/>
                <w:kern w:val="0"/>
                <w:szCs w:val="21"/>
              </w:rPr>
            </w:pPr>
          </w:p>
        </w:tc>
      </w:tr>
      <w:tr w:rsidR="005A05D2" w14:paraId="0ED2A8A8" w14:textId="77777777" w:rsidTr="005A05D2">
        <w:trPr>
          <w:trHeight w:val="20"/>
        </w:trPr>
        <w:tc>
          <w:tcPr>
            <w:tcW w:w="846" w:type="dxa"/>
            <w:vMerge/>
            <w:vAlign w:val="center"/>
          </w:tcPr>
          <w:p w14:paraId="2A037DA8" w14:textId="77777777" w:rsidR="005A05D2" w:rsidRDefault="005A05D2" w:rsidP="005A05D2">
            <w:pPr>
              <w:widowControl/>
              <w:snapToGrid w:val="0"/>
              <w:spacing w:beforeLines="50" w:before="156"/>
              <w:jc w:val="center"/>
              <w:rPr>
                <w:rFonts w:ascii="宋体" w:hAnsi="宋体" w:hint="eastAsia"/>
                <w:kern w:val="0"/>
                <w:szCs w:val="21"/>
              </w:rPr>
            </w:pPr>
          </w:p>
        </w:tc>
        <w:tc>
          <w:tcPr>
            <w:tcW w:w="850" w:type="dxa"/>
            <w:vMerge/>
            <w:vAlign w:val="center"/>
          </w:tcPr>
          <w:p w14:paraId="62F84E27" w14:textId="77777777" w:rsidR="005A05D2" w:rsidRDefault="005A05D2" w:rsidP="005A05D2">
            <w:pPr>
              <w:widowControl/>
              <w:snapToGrid w:val="0"/>
              <w:spacing w:beforeLines="50" w:before="156"/>
              <w:rPr>
                <w:rFonts w:ascii="宋体" w:hAnsi="宋体" w:hint="eastAsia"/>
                <w:kern w:val="0"/>
                <w:szCs w:val="21"/>
              </w:rPr>
            </w:pPr>
          </w:p>
        </w:tc>
        <w:tc>
          <w:tcPr>
            <w:tcW w:w="1276" w:type="dxa"/>
            <w:vAlign w:val="center"/>
          </w:tcPr>
          <w:p w14:paraId="6ADB09E1"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业务检测</w:t>
            </w:r>
          </w:p>
        </w:tc>
        <w:tc>
          <w:tcPr>
            <w:tcW w:w="3827" w:type="dxa"/>
          </w:tcPr>
          <w:p w14:paraId="7016E32A"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参照相关业务和网络检测要求</w:t>
            </w:r>
          </w:p>
        </w:tc>
        <w:tc>
          <w:tcPr>
            <w:tcW w:w="1497" w:type="dxa"/>
            <w:vMerge/>
            <w:vAlign w:val="center"/>
          </w:tcPr>
          <w:p w14:paraId="3915A7C9" w14:textId="77777777" w:rsidR="005A05D2" w:rsidRDefault="005A05D2" w:rsidP="005A05D2">
            <w:pPr>
              <w:widowControl/>
              <w:snapToGrid w:val="0"/>
              <w:spacing w:beforeLines="50" w:before="156"/>
              <w:rPr>
                <w:rFonts w:ascii="宋体" w:hAnsi="宋体" w:hint="eastAsia"/>
                <w:kern w:val="0"/>
                <w:szCs w:val="21"/>
              </w:rPr>
            </w:pPr>
          </w:p>
        </w:tc>
      </w:tr>
      <w:tr w:rsidR="005A05D2" w14:paraId="7A03D29D" w14:textId="77777777" w:rsidTr="005A05D2">
        <w:trPr>
          <w:trHeight w:val="20"/>
        </w:trPr>
        <w:tc>
          <w:tcPr>
            <w:tcW w:w="846" w:type="dxa"/>
            <w:vAlign w:val="center"/>
          </w:tcPr>
          <w:p w14:paraId="429CF851" w14:textId="77777777" w:rsidR="005A05D2" w:rsidRDefault="005A05D2" w:rsidP="005A05D2">
            <w:pPr>
              <w:widowControl/>
              <w:snapToGrid w:val="0"/>
              <w:spacing w:beforeLines="50" w:before="156"/>
              <w:jc w:val="center"/>
              <w:rPr>
                <w:rFonts w:ascii="宋体" w:hAnsi="宋体" w:hint="eastAsia"/>
                <w:kern w:val="0"/>
                <w:szCs w:val="21"/>
              </w:rPr>
            </w:pPr>
            <w:r>
              <w:rPr>
                <w:rFonts w:ascii="宋体" w:hAnsi="宋体"/>
                <w:kern w:val="0"/>
                <w:szCs w:val="21"/>
              </w:rPr>
              <w:t>8</w:t>
            </w:r>
          </w:p>
        </w:tc>
        <w:tc>
          <w:tcPr>
            <w:tcW w:w="850" w:type="dxa"/>
            <w:vAlign w:val="center"/>
          </w:tcPr>
          <w:p w14:paraId="1AEF199D"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工程总验收</w:t>
            </w:r>
          </w:p>
        </w:tc>
        <w:tc>
          <w:tcPr>
            <w:tcW w:w="1276" w:type="dxa"/>
            <w:vAlign w:val="center"/>
          </w:tcPr>
          <w:p w14:paraId="61B65BDF"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竣工技术资料</w:t>
            </w:r>
          </w:p>
        </w:tc>
        <w:tc>
          <w:tcPr>
            <w:tcW w:w="3827" w:type="dxa"/>
          </w:tcPr>
          <w:p w14:paraId="2BEF70ED"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按照所在城市城建档案馆接收建设工程档案的规范要求清点、交接工程竣工技术资料</w:t>
            </w:r>
          </w:p>
        </w:tc>
        <w:tc>
          <w:tcPr>
            <w:tcW w:w="1497" w:type="dxa"/>
            <w:vAlign w:val="center"/>
          </w:tcPr>
          <w:p w14:paraId="1BCBF1B1" w14:textId="77777777" w:rsidR="005A05D2" w:rsidRDefault="005A05D2" w:rsidP="005A05D2">
            <w:pPr>
              <w:widowControl/>
              <w:snapToGrid w:val="0"/>
              <w:spacing w:beforeLines="50" w:before="156"/>
              <w:rPr>
                <w:rFonts w:ascii="宋体" w:hAnsi="宋体" w:hint="eastAsia"/>
                <w:kern w:val="0"/>
                <w:szCs w:val="21"/>
              </w:rPr>
            </w:pPr>
            <w:r>
              <w:rPr>
                <w:rFonts w:ascii="宋体" w:hAnsi="宋体" w:hint="eastAsia"/>
                <w:kern w:val="0"/>
                <w:szCs w:val="21"/>
              </w:rPr>
              <w:t>竣工检验</w:t>
            </w:r>
          </w:p>
        </w:tc>
      </w:tr>
    </w:tbl>
    <w:p w14:paraId="7FB3BD87" w14:textId="77777777" w:rsidR="005A05D2" w:rsidRDefault="005A05D2" w:rsidP="005A05D2"/>
    <w:p w14:paraId="54B73856" w14:textId="64C10ACE" w:rsidR="005A05D2" w:rsidRDefault="005A05D2">
      <w:pPr>
        <w:widowControl/>
        <w:jc w:val="left"/>
      </w:pPr>
      <w:r>
        <w:br w:type="page"/>
      </w:r>
    </w:p>
    <w:p w14:paraId="374CF6AF" w14:textId="3F299165" w:rsidR="00BB562C" w:rsidRPr="008D270A" w:rsidRDefault="00BB562C" w:rsidP="007A3294">
      <w:pPr>
        <w:pStyle w:val="2"/>
        <w:adjustRightInd w:val="0"/>
        <w:snapToGrid w:val="0"/>
        <w:spacing w:before="0" w:after="0" w:line="360" w:lineRule="auto"/>
        <w:jc w:val="center"/>
        <w:rPr>
          <w:rFonts w:ascii="宋体" w:eastAsia="宋体" w:hAnsi="宋体" w:cs="宋体" w:hint="eastAsia"/>
          <w:sz w:val="30"/>
          <w:szCs w:val="30"/>
        </w:rPr>
      </w:pPr>
      <w:bookmarkStart w:id="96" w:name="_Toc215416850"/>
      <w:bookmarkStart w:id="97" w:name="_Toc220798490"/>
      <w:bookmarkStart w:id="98" w:name="_Toc430945792"/>
      <w:bookmarkStart w:id="99" w:name="_Toc16713"/>
      <w:bookmarkStart w:id="100" w:name="_Toc430945686"/>
      <w:r w:rsidRPr="008D270A">
        <w:rPr>
          <w:rFonts w:ascii="宋体" w:eastAsia="宋体" w:hAnsi="宋体" w:cs="宋体" w:hint="eastAsia"/>
          <w:sz w:val="30"/>
          <w:szCs w:val="30"/>
        </w:rPr>
        <w:lastRenderedPageBreak/>
        <w:t>用词说明</w:t>
      </w:r>
      <w:bookmarkEnd w:id="96"/>
      <w:bookmarkEnd w:id="97"/>
    </w:p>
    <w:p w14:paraId="1EA062F4" w14:textId="77777777" w:rsidR="00BB562C" w:rsidRDefault="00BB562C" w:rsidP="00BB562C">
      <w:pPr>
        <w:snapToGrid w:val="0"/>
        <w:spacing w:line="360" w:lineRule="auto"/>
        <w:rPr>
          <w:rFonts w:ascii="Times New Roman" w:hAnsi="Times New Roman"/>
          <w:sz w:val="24"/>
          <w:szCs w:val="24"/>
        </w:rPr>
      </w:pPr>
    </w:p>
    <w:p w14:paraId="0A00FA25" w14:textId="77777777" w:rsidR="00BB562C" w:rsidRDefault="00BB562C" w:rsidP="00BB562C">
      <w:pPr>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为便于在执行本规程条</w:t>
      </w:r>
      <w:r>
        <w:rPr>
          <w:rFonts w:ascii="Times New Roman" w:hAnsi="Times New Roman"/>
          <w:sz w:val="24"/>
          <w:szCs w:val="24"/>
        </w:rPr>
        <w:t>款</w:t>
      </w:r>
      <w:r>
        <w:rPr>
          <w:rFonts w:ascii="Times New Roman" w:hAnsi="Times New Roman" w:hint="eastAsia"/>
          <w:sz w:val="24"/>
          <w:szCs w:val="24"/>
        </w:rPr>
        <w:t>时区别对待，对要求严格程度不同的用词说明如下：</w:t>
      </w:r>
    </w:p>
    <w:p w14:paraId="62890633" w14:textId="77777777" w:rsidR="00BB562C" w:rsidRDefault="00BB562C" w:rsidP="00BB562C">
      <w:pPr>
        <w:snapToGrid w:val="0"/>
        <w:spacing w:line="360" w:lineRule="auto"/>
        <w:ind w:firstLineChars="202" w:firstLine="485"/>
        <w:rPr>
          <w:rFonts w:ascii="Times New Roman" w:hAnsi="Times New Roman"/>
          <w:sz w:val="24"/>
          <w:szCs w:val="24"/>
        </w:rPr>
      </w:pPr>
      <w:r>
        <w:rPr>
          <w:rFonts w:ascii="Times New Roman" w:hAnsi="Times New Roman"/>
          <w:sz w:val="24"/>
          <w:szCs w:val="24"/>
        </w:rPr>
        <w:t xml:space="preserve">1 </w:t>
      </w:r>
      <w:r>
        <w:rPr>
          <w:rFonts w:ascii="Times New Roman" w:hAnsi="Times New Roman" w:hint="eastAsia"/>
          <w:sz w:val="24"/>
          <w:szCs w:val="24"/>
        </w:rPr>
        <w:t>表示很严格，非这样做不可的：</w:t>
      </w:r>
    </w:p>
    <w:p w14:paraId="3DBFCB89" w14:textId="77777777" w:rsidR="00BB562C" w:rsidRDefault="00BB562C" w:rsidP="00BB562C">
      <w:pPr>
        <w:snapToGrid w:val="0"/>
        <w:spacing w:line="360" w:lineRule="auto"/>
        <w:ind w:firstLineChars="300" w:firstLine="720"/>
        <w:rPr>
          <w:rFonts w:ascii="Times New Roman" w:hAnsi="Times New Roman"/>
          <w:sz w:val="24"/>
          <w:szCs w:val="24"/>
        </w:rPr>
      </w:pPr>
      <w:r>
        <w:rPr>
          <w:rFonts w:ascii="Times New Roman" w:hAnsi="Times New Roman" w:hint="eastAsia"/>
          <w:sz w:val="24"/>
          <w:szCs w:val="24"/>
        </w:rPr>
        <w:t>正面</w:t>
      </w:r>
      <w:proofErr w:type="gramStart"/>
      <w:r>
        <w:rPr>
          <w:rFonts w:ascii="Times New Roman" w:hAnsi="Times New Roman" w:hint="eastAsia"/>
          <w:sz w:val="24"/>
          <w:szCs w:val="24"/>
        </w:rPr>
        <w:t>词采用</w:t>
      </w:r>
      <w:proofErr w:type="gramEnd"/>
      <w:r>
        <w:rPr>
          <w:rFonts w:ascii="Times New Roman" w:hAnsi="Times New Roman" w:hint="eastAsia"/>
          <w:sz w:val="24"/>
          <w:szCs w:val="24"/>
        </w:rPr>
        <w:t>“必须”，反面</w:t>
      </w:r>
      <w:proofErr w:type="gramStart"/>
      <w:r>
        <w:rPr>
          <w:rFonts w:ascii="Times New Roman" w:hAnsi="Times New Roman" w:hint="eastAsia"/>
          <w:sz w:val="24"/>
          <w:szCs w:val="24"/>
        </w:rPr>
        <w:t>词采用</w:t>
      </w:r>
      <w:proofErr w:type="gramEnd"/>
      <w:r>
        <w:rPr>
          <w:rFonts w:ascii="Times New Roman" w:hAnsi="Times New Roman" w:hint="eastAsia"/>
          <w:sz w:val="24"/>
          <w:szCs w:val="24"/>
        </w:rPr>
        <w:t>“严禁”；</w:t>
      </w:r>
    </w:p>
    <w:p w14:paraId="01F02E06" w14:textId="77777777" w:rsidR="00BB562C" w:rsidRDefault="00BB562C" w:rsidP="00BB562C">
      <w:pPr>
        <w:snapToGrid w:val="0"/>
        <w:spacing w:line="360" w:lineRule="auto"/>
        <w:ind w:firstLineChars="202" w:firstLine="485"/>
        <w:rPr>
          <w:rFonts w:ascii="Times New Roman" w:hAnsi="Times New Roman"/>
          <w:sz w:val="24"/>
          <w:szCs w:val="24"/>
        </w:rPr>
      </w:pPr>
      <w:r>
        <w:rPr>
          <w:rFonts w:ascii="Times New Roman" w:hAnsi="Times New Roman"/>
          <w:sz w:val="24"/>
          <w:szCs w:val="24"/>
        </w:rPr>
        <w:t xml:space="preserve">2 </w:t>
      </w:r>
      <w:r>
        <w:rPr>
          <w:rFonts w:ascii="Times New Roman" w:hAnsi="Times New Roman" w:hint="eastAsia"/>
          <w:sz w:val="24"/>
          <w:szCs w:val="24"/>
        </w:rPr>
        <w:t>表示严格，在正常情况下均应这样做的：</w:t>
      </w:r>
    </w:p>
    <w:p w14:paraId="76225B31" w14:textId="77777777" w:rsidR="00BB562C" w:rsidRDefault="00BB562C" w:rsidP="00BB562C">
      <w:pPr>
        <w:snapToGrid w:val="0"/>
        <w:spacing w:line="360" w:lineRule="auto"/>
        <w:ind w:firstLineChars="300" w:firstLine="720"/>
        <w:rPr>
          <w:rFonts w:ascii="Times New Roman" w:hAnsi="Times New Roman"/>
          <w:sz w:val="24"/>
          <w:szCs w:val="24"/>
        </w:rPr>
      </w:pPr>
      <w:r>
        <w:rPr>
          <w:rFonts w:ascii="Times New Roman" w:hAnsi="Times New Roman" w:hint="eastAsia"/>
          <w:sz w:val="24"/>
          <w:szCs w:val="24"/>
        </w:rPr>
        <w:t>正面</w:t>
      </w:r>
      <w:proofErr w:type="gramStart"/>
      <w:r>
        <w:rPr>
          <w:rFonts w:ascii="Times New Roman" w:hAnsi="Times New Roman" w:hint="eastAsia"/>
          <w:sz w:val="24"/>
          <w:szCs w:val="24"/>
        </w:rPr>
        <w:t>词采用</w:t>
      </w:r>
      <w:proofErr w:type="gramEnd"/>
      <w:r>
        <w:rPr>
          <w:rFonts w:ascii="Times New Roman" w:hAnsi="Times New Roman" w:hint="eastAsia"/>
          <w:sz w:val="24"/>
          <w:szCs w:val="24"/>
        </w:rPr>
        <w:t>“应”，反面</w:t>
      </w:r>
      <w:proofErr w:type="gramStart"/>
      <w:r>
        <w:rPr>
          <w:rFonts w:ascii="Times New Roman" w:hAnsi="Times New Roman" w:hint="eastAsia"/>
          <w:sz w:val="24"/>
          <w:szCs w:val="24"/>
        </w:rPr>
        <w:t>词采用</w:t>
      </w:r>
      <w:proofErr w:type="gramEnd"/>
      <w:r>
        <w:rPr>
          <w:rFonts w:ascii="Times New Roman" w:hAnsi="Times New Roman" w:hint="eastAsia"/>
          <w:sz w:val="24"/>
          <w:szCs w:val="24"/>
        </w:rPr>
        <w:t>“不应”或“不得”；</w:t>
      </w:r>
    </w:p>
    <w:p w14:paraId="1F115DCB" w14:textId="77777777" w:rsidR="00BB562C" w:rsidRDefault="00BB562C" w:rsidP="00BB562C">
      <w:pPr>
        <w:snapToGrid w:val="0"/>
        <w:spacing w:line="360" w:lineRule="auto"/>
        <w:ind w:firstLineChars="202" w:firstLine="485"/>
        <w:rPr>
          <w:rFonts w:ascii="Times New Roman" w:hAnsi="Times New Roman"/>
          <w:sz w:val="24"/>
          <w:szCs w:val="24"/>
        </w:rPr>
      </w:pPr>
      <w:r>
        <w:rPr>
          <w:rFonts w:ascii="Times New Roman" w:hAnsi="Times New Roman"/>
          <w:sz w:val="24"/>
          <w:szCs w:val="24"/>
        </w:rPr>
        <w:t xml:space="preserve">3 </w:t>
      </w:r>
      <w:r>
        <w:rPr>
          <w:rFonts w:ascii="Times New Roman" w:hAnsi="Times New Roman" w:hint="eastAsia"/>
          <w:sz w:val="24"/>
          <w:szCs w:val="24"/>
        </w:rPr>
        <w:t>表示允许稍有选择，在条件许可时首先应这样做的：</w:t>
      </w:r>
    </w:p>
    <w:p w14:paraId="7847EA04" w14:textId="77777777" w:rsidR="00BB562C" w:rsidRDefault="00BB562C" w:rsidP="00BB562C">
      <w:pPr>
        <w:snapToGrid w:val="0"/>
        <w:spacing w:line="360" w:lineRule="auto"/>
        <w:ind w:firstLineChars="300" w:firstLine="720"/>
        <w:rPr>
          <w:rFonts w:ascii="Times New Roman" w:hAnsi="Times New Roman"/>
          <w:sz w:val="24"/>
          <w:szCs w:val="24"/>
        </w:rPr>
      </w:pPr>
      <w:r>
        <w:rPr>
          <w:rFonts w:ascii="Times New Roman" w:hAnsi="Times New Roman" w:hint="eastAsia"/>
          <w:sz w:val="24"/>
          <w:szCs w:val="24"/>
        </w:rPr>
        <w:t>正面</w:t>
      </w:r>
      <w:proofErr w:type="gramStart"/>
      <w:r>
        <w:rPr>
          <w:rFonts w:ascii="Times New Roman" w:hAnsi="Times New Roman" w:hint="eastAsia"/>
          <w:sz w:val="24"/>
          <w:szCs w:val="24"/>
        </w:rPr>
        <w:t>词采用</w:t>
      </w:r>
      <w:proofErr w:type="gramEnd"/>
      <w:r>
        <w:rPr>
          <w:rFonts w:ascii="Times New Roman" w:hAnsi="Times New Roman" w:hint="eastAsia"/>
          <w:sz w:val="24"/>
          <w:szCs w:val="24"/>
        </w:rPr>
        <w:t>“宜”或“可”，反面</w:t>
      </w:r>
      <w:proofErr w:type="gramStart"/>
      <w:r>
        <w:rPr>
          <w:rFonts w:ascii="Times New Roman" w:hAnsi="Times New Roman" w:hint="eastAsia"/>
          <w:sz w:val="24"/>
          <w:szCs w:val="24"/>
        </w:rPr>
        <w:t>词采用</w:t>
      </w:r>
      <w:proofErr w:type="gramEnd"/>
      <w:r>
        <w:rPr>
          <w:rFonts w:ascii="Times New Roman" w:hAnsi="Times New Roman" w:hint="eastAsia"/>
          <w:sz w:val="24"/>
          <w:szCs w:val="24"/>
        </w:rPr>
        <w:t>“不宜”；</w:t>
      </w:r>
    </w:p>
    <w:p w14:paraId="79E9A146" w14:textId="77777777" w:rsidR="00BB562C" w:rsidRDefault="00BB562C" w:rsidP="00BB562C">
      <w:pPr>
        <w:snapToGrid w:val="0"/>
        <w:spacing w:line="360" w:lineRule="auto"/>
        <w:ind w:firstLineChars="202" w:firstLine="485"/>
        <w:rPr>
          <w:rFonts w:ascii="Times New Roman" w:hAnsi="Times New Roman"/>
          <w:sz w:val="24"/>
          <w:szCs w:val="24"/>
        </w:rPr>
      </w:pPr>
      <w:r>
        <w:rPr>
          <w:rFonts w:ascii="Times New Roman" w:hAnsi="Times New Roman"/>
          <w:sz w:val="24"/>
          <w:szCs w:val="24"/>
        </w:rPr>
        <w:t xml:space="preserve">4 </w:t>
      </w:r>
      <w:r>
        <w:rPr>
          <w:rFonts w:ascii="Times New Roman" w:hAnsi="Times New Roman" w:hint="eastAsia"/>
          <w:sz w:val="24"/>
          <w:szCs w:val="24"/>
        </w:rPr>
        <w:t>表示有选择，在一定条件下可以这样做的，采用“可”。</w:t>
      </w:r>
    </w:p>
    <w:p w14:paraId="19E83343" w14:textId="38BBB8BE" w:rsidR="00BB562C" w:rsidRDefault="00BB562C">
      <w:pPr>
        <w:widowControl/>
        <w:jc w:val="left"/>
        <w:rPr>
          <w:rFonts w:ascii="宋体" w:hAnsi="宋体" w:cs="宋体" w:hint="eastAsia"/>
          <w:b/>
          <w:sz w:val="28"/>
          <w:szCs w:val="28"/>
        </w:rPr>
      </w:pPr>
      <w:r>
        <w:rPr>
          <w:rFonts w:ascii="宋体" w:hAnsi="宋体" w:cs="宋体"/>
          <w:b/>
          <w:sz w:val="28"/>
          <w:szCs w:val="28"/>
        </w:rPr>
        <w:br w:type="page"/>
      </w:r>
    </w:p>
    <w:p w14:paraId="13F91229" w14:textId="0FF3E015" w:rsidR="00547F6F" w:rsidRPr="008D270A" w:rsidRDefault="00DB7480">
      <w:pPr>
        <w:pStyle w:val="2"/>
        <w:adjustRightInd w:val="0"/>
        <w:snapToGrid w:val="0"/>
        <w:spacing w:before="0" w:after="0" w:line="360" w:lineRule="auto"/>
        <w:jc w:val="center"/>
        <w:rPr>
          <w:rFonts w:ascii="宋体" w:eastAsia="宋体" w:hAnsi="宋体" w:cs="宋体" w:hint="eastAsia"/>
          <w:sz w:val="30"/>
          <w:szCs w:val="30"/>
        </w:rPr>
      </w:pPr>
      <w:bookmarkStart w:id="101" w:name="_Toc220798491"/>
      <w:r w:rsidRPr="008D270A">
        <w:rPr>
          <w:rFonts w:ascii="宋体" w:eastAsia="宋体" w:hAnsi="宋体" w:cs="宋体" w:hint="eastAsia"/>
          <w:sz w:val="30"/>
          <w:szCs w:val="30"/>
        </w:rPr>
        <w:lastRenderedPageBreak/>
        <w:t>引用标准名录</w:t>
      </w:r>
      <w:bookmarkEnd w:id="98"/>
      <w:bookmarkEnd w:id="99"/>
      <w:bookmarkEnd w:id="100"/>
      <w:bookmarkEnd w:id="101"/>
    </w:p>
    <w:p w14:paraId="553A7D58" w14:textId="77777777" w:rsidR="00547F6F" w:rsidRPr="008D270A" w:rsidRDefault="00547F6F">
      <w:pPr>
        <w:adjustRightInd w:val="0"/>
        <w:snapToGrid w:val="0"/>
        <w:spacing w:line="360" w:lineRule="auto"/>
        <w:jc w:val="left"/>
        <w:rPr>
          <w:sz w:val="24"/>
          <w:szCs w:val="24"/>
        </w:rPr>
      </w:pPr>
    </w:p>
    <w:p w14:paraId="3EA1BAE7" w14:textId="77777777" w:rsidR="00B42572" w:rsidRPr="008D270A" w:rsidRDefault="00B42572" w:rsidP="007A3294">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《供配电系统设计规范》</w:t>
      </w:r>
      <w:r w:rsidRPr="008D270A">
        <w:rPr>
          <w:rFonts w:ascii="Times New Roman" w:hAnsi="Times New Roman" w:hint="eastAsia"/>
          <w:sz w:val="24"/>
          <w:szCs w:val="24"/>
        </w:rPr>
        <w:t>GB 50052</w:t>
      </w:r>
    </w:p>
    <w:p w14:paraId="4EF22F24" w14:textId="77777777" w:rsidR="00B42572" w:rsidRPr="008D270A" w:rsidRDefault="00B42572" w:rsidP="007A3294">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《建筑物防雷设计规范》</w:t>
      </w:r>
      <w:r w:rsidRPr="008D270A">
        <w:rPr>
          <w:rFonts w:ascii="Times New Roman" w:hAnsi="Times New Roman" w:hint="eastAsia"/>
          <w:sz w:val="24"/>
          <w:szCs w:val="24"/>
        </w:rPr>
        <w:t>GB 50057</w:t>
      </w:r>
    </w:p>
    <w:p w14:paraId="3FE779A0" w14:textId="1F3FA06D" w:rsidR="00547F6F" w:rsidRPr="008D270A" w:rsidRDefault="00DB7480">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《综合布线系统工程设计规范》</w:t>
      </w:r>
      <w:r w:rsidRPr="008D270A">
        <w:rPr>
          <w:rFonts w:ascii="Times New Roman" w:hAnsi="Times New Roman" w:hint="eastAsia"/>
          <w:sz w:val="24"/>
          <w:szCs w:val="24"/>
        </w:rPr>
        <w:t>GB</w:t>
      </w:r>
      <w:r w:rsidRPr="008D270A">
        <w:rPr>
          <w:rFonts w:ascii="Times New Roman" w:hAnsi="Times New Roman"/>
          <w:sz w:val="24"/>
          <w:szCs w:val="24"/>
        </w:rPr>
        <w:t xml:space="preserve"> </w:t>
      </w:r>
      <w:r w:rsidRPr="008D270A">
        <w:rPr>
          <w:rFonts w:ascii="Times New Roman" w:hAnsi="Times New Roman" w:hint="eastAsia"/>
          <w:sz w:val="24"/>
          <w:szCs w:val="24"/>
        </w:rPr>
        <w:t>50311</w:t>
      </w:r>
    </w:p>
    <w:p w14:paraId="2E31D51B" w14:textId="77777777" w:rsidR="00547F6F" w:rsidRPr="008D270A" w:rsidRDefault="00DB7480">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《综合布线系统工程验收规范》</w:t>
      </w:r>
      <w:r w:rsidRPr="008D270A">
        <w:rPr>
          <w:rFonts w:ascii="Times New Roman" w:hAnsi="Times New Roman" w:hint="eastAsia"/>
          <w:sz w:val="24"/>
          <w:szCs w:val="24"/>
        </w:rPr>
        <w:t xml:space="preserve"> GB</w:t>
      </w:r>
      <w:r w:rsidRPr="008D270A">
        <w:rPr>
          <w:rFonts w:ascii="Times New Roman" w:hAnsi="Times New Roman"/>
          <w:sz w:val="24"/>
          <w:szCs w:val="24"/>
        </w:rPr>
        <w:t xml:space="preserve"> 50312</w:t>
      </w:r>
    </w:p>
    <w:p w14:paraId="7006E145" w14:textId="77777777" w:rsidR="00547F6F" w:rsidRPr="008D270A" w:rsidRDefault="00DB7480">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《建筑物电子信息系统防雷技术规范》</w:t>
      </w:r>
      <w:r w:rsidRPr="008D270A">
        <w:rPr>
          <w:rFonts w:ascii="Times New Roman" w:hAnsi="Times New Roman" w:hint="eastAsia"/>
          <w:sz w:val="24"/>
          <w:szCs w:val="24"/>
        </w:rPr>
        <w:t xml:space="preserve"> GB 50343</w:t>
      </w:r>
    </w:p>
    <w:p w14:paraId="3ED9B318" w14:textId="77777777" w:rsidR="00B42572" w:rsidRPr="008D270A" w:rsidRDefault="00B42572" w:rsidP="00B42572">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《通信管道与通道工程设计标准》</w:t>
      </w:r>
      <w:r w:rsidRPr="008D270A">
        <w:rPr>
          <w:rFonts w:ascii="Times New Roman" w:hAnsi="Times New Roman" w:hint="eastAsia"/>
          <w:sz w:val="24"/>
          <w:szCs w:val="24"/>
        </w:rPr>
        <w:t xml:space="preserve"> GB 50373</w:t>
      </w:r>
    </w:p>
    <w:p w14:paraId="598299D7" w14:textId="21DC283D" w:rsidR="00E47BE1" w:rsidRPr="008D270A" w:rsidRDefault="00E47BE1" w:rsidP="00E2642A">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《建筑机电工程抗震设计规范》</w:t>
      </w:r>
      <w:r w:rsidRPr="008D270A">
        <w:rPr>
          <w:rFonts w:ascii="Times New Roman" w:hAnsi="Times New Roman" w:hint="eastAsia"/>
          <w:sz w:val="24"/>
          <w:szCs w:val="24"/>
        </w:rPr>
        <w:t xml:space="preserve"> GB</w:t>
      </w:r>
      <w:r w:rsidRPr="008D270A">
        <w:rPr>
          <w:rFonts w:ascii="Times New Roman" w:hAnsi="Times New Roman"/>
          <w:sz w:val="24"/>
          <w:szCs w:val="24"/>
        </w:rPr>
        <w:t xml:space="preserve"> 50981</w:t>
      </w:r>
    </w:p>
    <w:p w14:paraId="7AA1852B" w14:textId="77777777" w:rsidR="00E47BE1" w:rsidRPr="008D270A" w:rsidRDefault="00E47BE1" w:rsidP="00E47BE1">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《通信线路工程设计规范》</w:t>
      </w:r>
      <w:r w:rsidRPr="008D270A">
        <w:rPr>
          <w:rFonts w:ascii="Times New Roman" w:hAnsi="Times New Roman" w:hint="eastAsia"/>
          <w:sz w:val="24"/>
          <w:szCs w:val="24"/>
        </w:rPr>
        <w:t xml:space="preserve"> GB 51158</w:t>
      </w:r>
    </w:p>
    <w:p w14:paraId="770CBDC9" w14:textId="65D3DC3D" w:rsidR="00B42572" w:rsidRPr="008D270A" w:rsidRDefault="00E47BE1" w:rsidP="00E2642A">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《通信线路工程验收规范》</w:t>
      </w:r>
      <w:r w:rsidRPr="008D270A">
        <w:rPr>
          <w:rFonts w:ascii="Times New Roman" w:hAnsi="Times New Roman" w:hint="eastAsia"/>
          <w:sz w:val="24"/>
          <w:szCs w:val="24"/>
        </w:rPr>
        <w:t>GB 51171</w:t>
      </w:r>
    </w:p>
    <w:p w14:paraId="52FD0B20" w14:textId="77777777" w:rsidR="00547F6F" w:rsidRPr="008D270A" w:rsidRDefault="00DB7480">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《民用建筑电气设计标准》</w:t>
      </w:r>
      <w:r w:rsidRPr="008D270A">
        <w:rPr>
          <w:rFonts w:ascii="Times New Roman" w:hAnsi="Times New Roman" w:hint="eastAsia"/>
          <w:sz w:val="24"/>
          <w:szCs w:val="24"/>
        </w:rPr>
        <w:t xml:space="preserve"> GB 51348</w:t>
      </w:r>
    </w:p>
    <w:p w14:paraId="1EF5705B" w14:textId="77777777" w:rsidR="002D1100" w:rsidRPr="008D270A" w:rsidRDefault="002D1100" w:rsidP="002D1100">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《宽带光纤接入工程技术标准》</w:t>
      </w:r>
      <w:r w:rsidRPr="008D270A">
        <w:rPr>
          <w:rFonts w:ascii="Times New Roman" w:hAnsi="Times New Roman" w:hint="eastAsia"/>
          <w:sz w:val="24"/>
          <w:szCs w:val="24"/>
        </w:rPr>
        <w:t xml:space="preserve"> GB/T 51380</w:t>
      </w:r>
    </w:p>
    <w:p w14:paraId="2E8FCEB0" w14:textId="77777777" w:rsidR="00E47BE1" w:rsidRPr="008D270A" w:rsidRDefault="00E47BE1" w:rsidP="00E47BE1">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《民用建筑电气设计标准》</w:t>
      </w:r>
      <w:r w:rsidRPr="008D270A">
        <w:rPr>
          <w:rFonts w:ascii="Times New Roman" w:hAnsi="Times New Roman" w:hint="eastAsia"/>
          <w:sz w:val="24"/>
          <w:szCs w:val="24"/>
        </w:rPr>
        <w:t>GB</w:t>
      </w:r>
      <w:r w:rsidRPr="008D270A">
        <w:rPr>
          <w:rFonts w:ascii="Times New Roman" w:hAnsi="Times New Roman"/>
          <w:sz w:val="24"/>
          <w:szCs w:val="24"/>
        </w:rPr>
        <w:t xml:space="preserve"> 51384</w:t>
      </w:r>
    </w:p>
    <w:p w14:paraId="4302DA0E" w14:textId="123D2391" w:rsidR="007A6D2A" w:rsidRPr="008D270A" w:rsidRDefault="007A6D2A" w:rsidP="007A3294">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sz w:val="24"/>
          <w:szCs w:val="24"/>
        </w:rPr>
        <w:t>《建筑电气与智能化通用规范》</w:t>
      </w:r>
      <w:r w:rsidRPr="008D270A">
        <w:rPr>
          <w:rFonts w:ascii="Times New Roman" w:hAnsi="Times New Roman"/>
          <w:sz w:val="24"/>
          <w:szCs w:val="24"/>
        </w:rPr>
        <w:t>GB 55024</w:t>
      </w:r>
    </w:p>
    <w:p w14:paraId="525F5D1E" w14:textId="77777777" w:rsidR="009D5CF8" w:rsidRPr="008D270A" w:rsidRDefault="009D5CF8" w:rsidP="007A3294">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《计算机信息系统</w:t>
      </w:r>
      <w:r w:rsidRPr="008D270A">
        <w:rPr>
          <w:rFonts w:ascii="Times New Roman" w:hAnsi="Times New Roman" w:hint="eastAsia"/>
          <w:sz w:val="24"/>
          <w:szCs w:val="24"/>
        </w:rPr>
        <w:t xml:space="preserve"> </w:t>
      </w:r>
      <w:r w:rsidRPr="008D270A">
        <w:rPr>
          <w:rFonts w:ascii="Times New Roman" w:hAnsi="Times New Roman" w:hint="eastAsia"/>
          <w:sz w:val="24"/>
          <w:szCs w:val="24"/>
        </w:rPr>
        <w:t>安全保护等级划分准则》</w:t>
      </w:r>
      <w:r w:rsidRPr="008D270A">
        <w:rPr>
          <w:rFonts w:ascii="Times New Roman" w:hAnsi="Times New Roman" w:hint="eastAsia"/>
          <w:sz w:val="24"/>
          <w:szCs w:val="24"/>
        </w:rPr>
        <w:t>GB 17859</w:t>
      </w:r>
    </w:p>
    <w:p w14:paraId="2F8435AB" w14:textId="77777777" w:rsidR="009D5CF8" w:rsidRPr="008D270A" w:rsidRDefault="009D5CF8" w:rsidP="007A3294">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《信息安全技术</w:t>
      </w:r>
      <w:r w:rsidRPr="008D270A">
        <w:rPr>
          <w:rFonts w:ascii="Times New Roman" w:hAnsi="Times New Roman" w:hint="eastAsia"/>
          <w:sz w:val="24"/>
          <w:szCs w:val="24"/>
        </w:rPr>
        <w:t xml:space="preserve"> </w:t>
      </w:r>
      <w:r w:rsidRPr="008D270A">
        <w:rPr>
          <w:rFonts w:ascii="Times New Roman" w:hAnsi="Times New Roman" w:hint="eastAsia"/>
          <w:sz w:val="24"/>
          <w:szCs w:val="24"/>
        </w:rPr>
        <w:t>网络安全等级保护实施指南》</w:t>
      </w:r>
      <w:r w:rsidRPr="008D270A">
        <w:rPr>
          <w:rFonts w:ascii="Times New Roman" w:hAnsi="Times New Roman" w:hint="eastAsia"/>
          <w:sz w:val="24"/>
          <w:szCs w:val="24"/>
        </w:rPr>
        <w:t>GB/T 25058</w:t>
      </w:r>
    </w:p>
    <w:p w14:paraId="4B77B1D6" w14:textId="77777777" w:rsidR="002D1100" w:rsidRPr="008D270A" w:rsidRDefault="002D1100" w:rsidP="002D1100">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sz w:val="24"/>
          <w:szCs w:val="24"/>
        </w:rPr>
        <w:t>《</w:t>
      </w:r>
      <w:r w:rsidRPr="008D270A">
        <w:rPr>
          <w:rFonts w:ascii="Times New Roman" w:hAnsi="Times New Roman" w:hint="eastAsia"/>
          <w:sz w:val="24"/>
          <w:szCs w:val="24"/>
        </w:rPr>
        <w:t>平面光波导集成光路器件</w:t>
      </w:r>
      <w:r w:rsidRPr="008D270A">
        <w:rPr>
          <w:rFonts w:ascii="Times New Roman" w:hAnsi="Times New Roman" w:hint="eastAsia"/>
          <w:sz w:val="24"/>
          <w:szCs w:val="24"/>
        </w:rPr>
        <w:t xml:space="preserve"> </w:t>
      </w:r>
      <w:r w:rsidRPr="008D270A">
        <w:rPr>
          <w:rFonts w:ascii="Times New Roman" w:hAnsi="Times New Roman" w:hint="eastAsia"/>
          <w:sz w:val="24"/>
          <w:szCs w:val="24"/>
        </w:rPr>
        <w:t>第</w:t>
      </w:r>
      <w:r w:rsidRPr="008D270A">
        <w:rPr>
          <w:rFonts w:ascii="Times New Roman" w:hAnsi="Times New Roman" w:hint="eastAsia"/>
          <w:sz w:val="24"/>
          <w:szCs w:val="24"/>
        </w:rPr>
        <w:t>1</w:t>
      </w:r>
      <w:r w:rsidRPr="008D270A">
        <w:rPr>
          <w:rFonts w:ascii="Times New Roman" w:hAnsi="Times New Roman" w:hint="eastAsia"/>
          <w:sz w:val="24"/>
          <w:szCs w:val="24"/>
        </w:rPr>
        <w:t>部分</w:t>
      </w:r>
      <w:r w:rsidRPr="008D270A">
        <w:rPr>
          <w:rFonts w:ascii="Times New Roman" w:hAnsi="Times New Roman" w:hint="eastAsia"/>
          <w:sz w:val="24"/>
          <w:szCs w:val="24"/>
        </w:rPr>
        <w:t xml:space="preserve"> </w:t>
      </w:r>
      <w:r w:rsidRPr="008D270A">
        <w:rPr>
          <w:rFonts w:ascii="Times New Roman" w:hAnsi="Times New Roman" w:hint="eastAsia"/>
          <w:sz w:val="24"/>
          <w:szCs w:val="24"/>
        </w:rPr>
        <w:t>基于平面光波导</w:t>
      </w:r>
      <w:r w:rsidRPr="008D270A">
        <w:rPr>
          <w:rFonts w:ascii="Times New Roman" w:hAnsi="Times New Roman" w:hint="eastAsia"/>
          <w:sz w:val="24"/>
          <w:szCs w:val="24"/>
        </w:rPr>
        <w:t>(PLC)</w:t>
      </w:r>
      <w:r w:rsidRPr="008D270A">
        <w:rPr>
          <w:rFonts w:ascii="Times New Roman" w:hAnsi="Times New Roman" w:hint="eastAsia"/>
          <w:sz w:val="24"/>
          <w:szCs w:val="24"/>
        </w:rPr>
        <w:t>的光功率分路器</w:t>
      </w:r>
      <w:r w:rsidRPr="008D270A">
        <w:rPr>
          <w:rFonts w:ascii="Times New Roman" w:hAnsi="Times New Roman"/>
          <w:sz w:val="24"/>
          <w:szCs w:val="24"/>
        </w:rPr>
        <w:t>》</w:t>
      </w:r>
      <w:r w:rsidRPr="008D270A">
        <w:rPr>
          <w:rFonts w:ascii="Times New Roman" w:hAnsi="Times New Roman"/>
          <w:sz w:val="24"/>
          <w:szCs w:val="24"/>
        </w:rPr>
        <w:t>GB</w:t>
      </w:r>
      <w:r w:rsidRPr="008D270A">
        <w:rPr>
          <w:rFonts w:ascii="Times New Roman" w:hAnsi="Times New Roman" w:hint="eastAsia"/>
          <w:sz w:val="24"/>
          <w:szCs w:val="24"/>
        </w:rPr>
        <w:t>/</w:t>
      </w:r>
      <w:r w:rsidRPr="008D270A">
        <w:rPr>
          <w:rFonts w:ascii="Times New Roman" w:hAnsi="Times New Roman"/>
          <w:sz w:val="24"/>
          <w:szCs w:val="24"/>
        </w:rPr>
        <w:t>T 28511.1</w:t>
      </w:r>
    </w:p>
    <w:p w14:paraId="5E5559D1" w14:textId="277BB148" w:rsidR="00547F6F" w:rsidRPr="008D270A" w:rsidRDefault="00DB7480">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《接入网技术要求</w:t>
      </w:r>
      <w:r w:rsidRPr="008D270A">
        <w:rPr>
          <w:rFonts w:ascii="Times New Roman" w:hAnsi="Times New Roman" w:hint="eastAsia"/>
          <w:sz w:val="24"/>
          <w:szCs w:val="24"/>
        </w:rPr>
        <w:t xml:space="preserve"> </w:t>
      </w:r>
      <w:r w:rsidRPr="008D270A">
        <w:rPr>
          <w:rFonts w:ascii="Times New Roman" w:hAnsi="Times New Roman" w:hint="eastAsia"/>
          <w:sz w:val="24"/>
          <w:szCs w:val="24"/>
        </w:rPr>
        <w:t>吉比特的无源光网络</w:t>
      </w:r>
      <w:r w:rsidR="007A22BA" w:rsidRPr="008D270A">
        <w:rPr>
          <w:rFonts w:ascii="Times New Roman" w:hAnsi="Times New Roman" w:hint="eastAsia"/>
          <w:sz w:val="24"/>
          <w:szCs w:val="24"/>
        </w:rPr>
        <w:t>（</w:t>
      </w:r>
      <w:r w:rsidR="007A22BA" w:rsidRPr="008D270A">
        <w:rPr>
          <w:rFonts w:ascii="Times New Roman" w:hAnsi="Times New Roman" w:hint="eastAsia"/>
          <w:sz w:val="24"/>
          <w:szCs w:val="24"/>
        </w:rPr>
        <w:t>G</w:t>
      </w:r>
      <w:r w:rsidR="007A22BA" w:rsidRPr="008D270A">
        <w:rPr>
          <w:rFonts w:ascii="Times New Roman" w:hAnsi="Times New Roman"/>
          <w:sz w:val="24"/>
          <w:szCs w:val="24"/>
        </w:rPr>
        <w:t>PON</w:t>
      </w:r>
      <w:r w:rsidR="007A22BA" w:rsidRPr="008D270A">
        <w:rPr>
          <w:rFonts w:ascii="Times New Roman" w:hAnsi="Times New Roman" w:hint="eastAsia"/>
          <w:sz w:val="24"/>
          <w:szCs w:val="24"/>
        </w:rPr>
        <w:t>）</w:t>
      </w:r>
      <w:r w:rsidRPr="008D270A">
        <w:rPr>
          <w:rFonts w:ascii="Times New Roman" w:hAnsi="Times New Roman" w:hint="eastAsia"/>
          <w:sz w:val="24"/>
          <w:szCs w:val="24"/>
        </w:rPr>
        <w:t>》</w:t>
      </w:r>
      <w:r w:rsidRPr="008D270A">
        <w:rPr>
          <w:rFonts w:ascii="Times New Roman" w:hAnsi="Times New Roman" w:hint="eastAsia"/>
          <w:sz w:val="24"/>
          <w:szCs w:val="24"/>
        </w:rPr>
        <w:t xml:space="preserve"> GB/T 33845</w:t>
      </w:r>
    </w:p>
    <w:p w14:paraId="7AD4EB71" w14:textId="57913E22" w:rsidR="007A22BA" w:rsidRPr="008D270A" w:rsidRDefault="007A22BA" w:rsidP="00E2642A">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《接入网技术要求</w:t>
      </w:r>
      <w:r w:rsidRPr="008D270A">
        <w:rPr>
          <w:rFonts w:ascii="Times New Roman" w:hAnsi="Times New Roman" w:hint="eastAsia"/>
          <w:sz w:val="24"/>
          <w:szCs w:val="24"/>
        </w:rPr>
        <w:t xml:space="preserve"> </w:t>
      </w:r>
      <w:r w:rsidRPr="008D270A">
        <w:rPr>
          <w:rFonts w:ascii="Times New Roman" w:hAnsi="Times New Roman"/>
          <w:sz w:val="24"/>
          <w:szCs w:val="24"/>
        </w:rPr>
        <w:t>10 Gbit/s</w:t>
      </w:r>
      <w:r w:rsidRPr="008D270A">
        <w:rPr>
          <w:rFonts w:ascii="Times New Roman" w:hAnsi="Times New Roman" w:hint="eastAsia"/>
          <w:sz w:val="24"/>
          <w:szCs w:val="24"/>
        </w:rPr>
        <w:t>对称无源光网络（</w:t>
      </w:r>
      <w:r w:rsidRPr="008D270A">
        <w:rPr>
          <w:rFonts w:ascii="Times New Roman" w:hAnsi="Times New Roman" w:hint="eastAsia"/>
          <w:sz w:val="24"/>
          <w:szCs w:val="24"/>
        </w:rPr>
        <w:t>X</w:t>
      </w:r>
      <w:r w:rsidRPr="008D270A">
        <w:rPr>
          <w:rFonts w:ascii="Times New Roman" w:hAnsi="Times New Roman"/>
          <w:sz w:val="24"/>
          <w:szCs w:val="24"/>
        </w:rPr>
        <w:t>GS-PON</w:t>
      </w:r>
      <w:r w:rsidRPr="008D270A">
        <w:rPr>
          <w:rFonts w:ascii="Times New Roman" w:hAnsi="Times New Roman" w:hint="eastAsia"/>
          <w:sz w:val="24"/>
          <w:szCs w:val="24"/>
        </w:rPr>
        <w:t>）》</w:t>
      </w:r>
      <w:r w:rsidRPr="008D270A">
        <w:rPr>
          <w:rFonts w:ascii="Times New Roman" w:hAnsi="Times New Roman" w:hint="eastAsia"/>
          <w:sz w:val="24"/>
          <w:szCs w:val="24"/>
        </w:rPr>
        <w:t xml:space="preserve"> GB/T </w:t>
      </w:r>
      <w:r w:rsidRPr="008D270A">
        <w:rPr>
          <w:rFonts w:ascii="Times New Roman" w:hAnsi="Times New Roman"/>
          <w:sz w:val="24"/>
          <w:szCs w:val="24"/>
        </w:rPr>
        <w:t>43699</w:t>
      </w:r>
    </w:p>
    <w:p w14:paraId="13C3F684" w14:textId="77777777" w:rsidR="002D1100" w:rsidRPr="008D270A" w:rsidRDefault="002D1100" w:rsidP="002D1100">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《光纤配线架》</w:t>
      </w:r>
      <w:r w:rsidRPr="008D270A">
        <w:rPr>
          <w:rFonts w:ascii="Times New Roman" w:hAnsi="Times New Roman" w:hint="eastAsia"/>
          <w:sz w:val="24"/>
          <w:szCs w:val="24"/>
        </w:rPr>
        <w:t xml:space="preserve"> YD/T 778</w:t>
      </w:r>
    </w:p>
    <w:p w14:paraId="5FD4EF9B" w14:textId="77777777" w:rsidR="002D1100" w:rsidRDefault="002D1100" w:rsidP="002D1100">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《通信光缆交接箱》</w:t>
      </w:r>
      <w:r w:rsidRPr="008D270A">
        <w:rPr>
          <w:rFonts w:ascii="Times New Roman" w:hAnsi="Times New Roman" w:hint="eastAsia"/>
          <w:sz w:val="24"/>
          <w:szCs w:val="24"/>
        </w:rPr>
        <w:t xml:space="preserve"> YD/T 988 </w:t>
      </w:r>
    </w:p>
    <w:p w14:paraId="7815F653" w14:textId="63AB5042" w:rsidR="00B11599" w:rsidRPr="00D86676" w:rsidRDefault="00B11599" w:rsidP="00FC0E40">
      <w:pPr>
        <w:numPr>
          <w:ilvl w:val="0"/>
          <w:numId w:val="9"/>
        </w:numPr>
        <w:adjustRightInd w:val="0"/>
        <w:snapToGrid w:val="0"/>
        <w:spacing w:line="360" w:lineRule="auto"/>
        <w:jc w:val="left"/>
        <w:rPr>
          <w:rFonts w:ascii="Times New Roman" w:hAnsi="Times New Roman"/>
          <w:sz w:val="24"/>
          <w:szCs w:val="24"/>
        </w:rPr>
      </w:pPr>
      <w:r w:rsidRPr="00B11599">
        <w:rPr>
          <w:rFonts w:ascii="Times New Roman" w:hAnsi="Times New Roman" w:hint="eastAsia"/>
          <w:sz w:val="24"/>
          <w:szCs w:val="24"/>
        </w:rPr>
        <w:t>《接入网技术要求</w:t>
      </w:r>
      <w:r w:rsidRPr="00B11599">
        <w:rPr>
          <w:rFonts w:ascii="Times New Roman" w:hAnsi="Times New Roman" w:hint="eastAsia"/>
          <w:sz w:val="24"/>
          <w:szCs w:val="24"/>
        </w:rPr>
        <w:t xml:space="preserve"> 50Gbi/</w:t>
      </w:r>
      <w:proofErr w:type="spellStart"/>
      <w:r w:rsidRPr="00B11599">
        <w:rPr>
          <w:rFonts w:ascii="Times New Roman" w:hAnsi="Times New Roman" w:hint="eastAsia"/>
          <w:sz w:val="24"/>
          <w:szCs w:val="24"/>
        </w:rPr>
        <w:t>ts</w:t>
      </w:r>
      <w:proofErr w:type="spellEnd"/>
      <w:r w:rsidRPr="00B11599">
        <w:rPr>
          <w:rFonts w:ascii="Times New Roman" w:hAnsi="Times New Roman" w:hint="eastAsia"/>
          <w:sz w:val="24"/>
          <w:szCs w:val="24"/>
        </w:rPr>
        <w:t xml:space="preserve"> </w:t>
      </w:r>
      <w:r w:rsidRPr="00B11599">
        <w:rPr>
          <w:rFonts w:ascii="Times New Roman" w:hAnsi="Times New Roman" w:hint="eastAsia"/>
          <w:sz w:val="24"/>
          <w:szCs w:val="24"/>
        </w:rPr>
        <w:t>无源光网络（</w:t>
      </w:r>
      <w:r w:rsidRPr="00B11599">
        <w:rPr>
          <w:rFonts w:ascii="Times New Roman" w:hAnsi="Times New Roman" w:hint="eastAsia"/>
          <w:sz w:val="24"/>
          <w:szCs w:val="24"/>
        </w:rPr>
        <w:t>50G-PON</w:t>
      </w:r>
      <w:r w:rsidRPr="00B11599">
        <w:rPr>
          <w:rFonts w:ascii="Times New Roman" w:hAnsi="Times New Roman" w:hint="eastAsia"/>
          <w:sz w:val="24"/>
          <w:szCs w:val="24"/>
        </w:rPr>
        <w:t>）第</w:t>
      </w:r>
      <w:r w:rsidRPr="00B11599">
        <w:rPr>
          <w:rFonts w:ascii="Times New Roman" w:hAnsi="Times New Roman" w:hint="eastAsia"/>
          <w:sz w:val="24"/>
          <w:szCs w:val="24"/>
        </w:rPr>
        <w:t>3</w:t>
      </w:r>
      <w:r w:rsidRPr="00B11599">
        <w:rPr>
          <w:rFonts w:ascii="Times New Roman" w:hAnsi="Times New Roman" w:hint="eastAsia"/>
          <w:sz w:val="24"/>
          <w:szCs w:val="24"/>
        </w:rPr>
        <w:t>部分：传输汇聚（</w:t>
      </w:r>
      <w:r w:rsidRPr="00B11599">
        <w:rPr>
          <w:rFonts w:ascii="Times New Roman" w:hAnsi="Times New Roman" w:hint="eastAsia"/>
          <w:sz w:val="24"/>
          <w:szCs w:val="24"/>
        </w:rPr>
        <w:t>TC</w:t>
      </w:r>
      <w:r w:rsidRPr="00B11599">
        <w:rPr>
          <w:rFonts w:ascii="Times New Roman" w:hAnsi="Times New Roman" w:hint="eastAsia"/>
          <w:sz w:val="24"/>
          <w:szCs w:val="24"/>
        </w:rPr>
        <w:t>）层要求》</w:t>
      </w:r>
      <w:r w:rsidRPr="00B11599">
        <w:rPr>
          <w:rFonts w:ascii="Times New Roman" w:hAnsi="Times New Roman" w:hint="eastAsia"/>
          <w:sz w:val="24"/>
          <w:szCs w:val="24"/>
        </w:rPr>
        <w:t>YD/T 4300.3</w:t>
      </w:r>
    </w:p>
    <w:p w14:paraId="16353226" w14:textId="77777777" w:rsidR="00B36CCD" w:rsidRPr="008D270A" w:rsidRDefault="00B36CCD" w:rsidP="00B36CCD">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《接入网切片设备技术要求》</w:t>
      </w:r>
      <w:r w:rsidRPr="008D270A">
        <w:rPr>
          <w:rFonts w:ascii="Times New Roman" w:hAnsi="Times New Roman" w:hint="eastAsia"/>
          <w:sz w:val="24"/>
          <w:szCs w:val="24"/>
        </w:rPr>
        <w:t>YD/T 4853</w:t>
      </w:r>
    </w:p>
    <w:p w14:paraId="74A2F74D" w14:textId="39F7BD0C" w:rsidR="009D5CF8" w:rsidRPr="008D270A" w:rsidRDefault="009D5CF8" w:rsidP="009D5CF8">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《通信建设工程安全生产操作规范》</w:t>
      </w:r>
      <w:r w:rsidRPr="008D270A">
        <w:rPr>
          <w:rFonts w:ascii="Times New Roman" w:hAnsi="Times New Roman" w:hint="eastAsia"/>
          <w:sz w:val="24"/>
          <w:szCs w:val="24"/>
        </w:rPr>
        <w:t xml:space="preserve"> YD 5201 </w:t>
      </w:r>
    </w:p>
    <w:p w14:paraId="701C3E69" w14:textId="561EC3B3" w:rsidR="00780A61" w:rsidRPr="008D270A" w:rsidRDefault="00780A61" w:rsidP="00571CA7">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w:t>
      </w:r>
      <w:r w:rsidR="00571CA7" w:rsidRPr="00571CA7">
        <w:rPr>
          <w:rFonts w:ascii="Times New Roman" w:hAnsi="Times New Roman" w:hint="eastAsia"/>
          <w:sz w:val="24"/>
          <w:szCs w:val="24"/>
        </w:rPr>
        <w:t>宽带光纤接入工程技术规范</w:t>
      </w:r>
      <w:r w:rsidRPr="008D270A">
        <w:rPr>
          <w:rFonts w:ascii="Times New Roman" w:hAnsi="Times New Roman" w:hint="eastAsia"/>
          <w:sz w:val="24"/>
          <w:szCs w:val="24"/>
        </w:rPr>
        <w:t>》</w:t>
      </w:r>
      <w:r w:rsidRPr="008D270A">
        <w:rPr>
          <w:rFonts w:ascii="Times New Roman" w:hAnsi="Times New Roman" w:hint="eastAsia"/>
          <w:sz w:val="24"/>
          <w:szCs w:val="24"/>
        </w:rPr>
        <w:t>YD 5206</w:t>
      </w:r>
    </w:p>
    <w:p w14:paraId="2AF63EE2" w14:textId="77777777" w:rsidR="009D5CF8" w:rsidRDefault="009D5CF8" w:rsidP="009D5CF8">
      <w:pPr>
        <w:numPr>
          <w:ilvl w:val="0"/>
          <w:numId w:val="9"/>
        </w:numPr>
        <w:adjustRightInd w:val="0"/>
        <w:snapToGrid w:val="0"/>
        <w:spacing w:line="360" w:lineRule="auto"/>
        <w:jc w:val="left"/>
        <w:rPr>
          <w:rFonts w:ascii="Times New Roman" w:hAnsi="Times New Roman"/>
          <w:sz w:val="24"/>
          <w:szCs w:val="24"/>
        </w:rPr>
      </w:pPr>
      <w:r w:rsidRPr="008D270A">
        <w:rPr>
          <w:rFonts w:ascii="Times New Roman" w:hAnsi="Times New Roman" w:hint="eastAsia"/>
          <w:sz w:val="24"/>
          <w:szCs w:val="24"/>
        </w:rPr>
        <w:t>《宽带光纤接入工程验收规范》</w:t>
      </w:r>
      <w:r w:rsidRPr="008D270A">
        <w:rPr>
          <w:rFonts w:ascii="Times New Roman" w:hAnsi="Times New Roman" w:hint="eastAsia"/>
          <w:sz w:val="24"/>
          <w:szCs w:val="24"/>
        </w:rPr>
        <w:t xml:space="preserve"> YD 5207</w:t>
      </w:r>
    </w:p>
    <w:p w14:paraId="790D0AD2" w14:textId="10813120" w:rsidR="00E03581" w:rsidRPr="008D270A" w:rsidRDefault="00E03581">
      <w:pPr>
        <w:widowControl/>
        <w:jc w:val="left"/>
        <w:rPr>
          <w:rFonts w:ascii="Times New Roman" w:hAnsi="Times New Roman"/>
          <w:sz w:val="24"/>
          <w:szCs w:val="24"/>
        </w:rPr>
      </w:pPr>
      <w:r w:rsidRPr="008D270A">
        <w:rPr>
          <w:rFonts w:ascii="Times New Roman" w:hAnsi="Times New Roman"/>
          <w:sz w:val="24"/>
          <w:szCs w:val="24"/>
        </w:rPr>
        <w:br w:type="page"/>
      </w:r>
    </w:p>
    <w:p w14:paraId="47465192" w14:textId="77777777" w:rsidR="001D27E3" w:rsidRPr="001D27E3" w:rsidRDefault="001D27E3" w:rsidP="001D27E3">
      <w:pPr>
        <w:adjustRightInd w:val="0"/>
        <w:snapToGrid w:val="0"/>
        <w:spacing w:line="360" w:lineRule="auto"/>
        <w:jc w:val="left"/>
        <w:rPr>
          <w:rFonts w:ascii="Times New Roman" w:hAnsi="Times New Roman"/>
          <w:szCs w:val="21"/>
        </w:rPr>
      </w:pPr>
    </w:p>
    <w:p w14:paraId="33C83E75" w14:textId="77777777" w:rsidR="00547F6F" w:rsidRDefault="00547F6F">
      <w:pPr>
        <w:spacing w:line="360" w:lineRule="auto"/>
        <w:jc w:val="center"/>
        <w:rPr>
          <w:rFonts w:ascii="Times New Roman" w:hAnsi="Times New Roman"/>
          <w:color w:val="FF0000"/>
        </w:rPr>
      </w:pPr>
    </w:p>
    <w:p w14:paraId="2410D5D6" w14:textId="77777777" w:rsidR="00547F6F" w:rsidRDefault="00547F6F">
      <w:pPr>
        <w:adjustRightInd w:val="0"/>
        <w:snapToGrid w:val="0"/>
        <w:spacing w:line="360" w:lineRule="auto"/>
        <w:jc w:val="center"/>
        <w:rPr>
          <w:rFonts w:ascii="Times New Roman" w:hAnsi="Times New Roman"/>
          <w:b/>
          <w:sz w:val="28"/>
          <w:szCs w:val="28"/>
        </w:rPr>
      </w:pPr>
    </w:p>
    <w:p w14:paraId="34E84996" w14:textId="633CEB6D" w:rsidR="00547F6F" w:rsidRDefault="00547F6F">
      <w:pPr>
        <w:adjustRightInd w:val="0"/>
        <w:snapToGrid w:val="0"/>
        <w:spacing w:line="360" w:lineRule="auto"/>
        <w:jc w:val="center"/>
        <w:rPr>
          <w:rFonts w:ascii="Times New Roman" w:hAnsi="Times New Roman"/>
          <w:b/>
          <w:sz w:val="28"/>
          <w:szCs w:val="28"/>
        </w:rPr>
      </w:pPr>
    </w:p>
    <w:p w14:paraId="4E5BC6F9" w14:textId="59BFD12B" w:rsidR="00547F6F" w:rsidRDefault="00F00B92">
      <w:pPr>
        <w:adjustRightInd w:val="0"/>
        <w:snapToGrid w:val="0"/>
        <w:spacing w:line="360" w:lineRule="auto"/>
        <w:jc w:val="center"/>
        <w:rPr>
          <w:rFonts w:ascii="Times New Roman" w:hAnsi="Times New Roman"/>
          <w:b/>
          <w:sz w:val="40"/>
          <w:szCs w:val="28"/>
        </w:rPr>
      </w:pPr>
      <w:r>
        <w:rPr>
          <w:rFonts w:ascii="Times New Roman" w:hAnsi="宋体" w:hint="eastAsia"/>
          <w:b/>
          <w:sz w:val="40"/>
          <w:szCs w:val="28"/>
        </w:rPr>
        <w:t>云南</w:t>
      </w:r>
      <w:r w:rsidR="00DB7480">
        <w:rPr>
          <w:rFonts w:ascii="Times New Roman" w:hAnsi="宋体" w:hint="eastAsia"/>
          <w:b/>
          <w:sz w:val="40"/>
          <w:szCs w:val="28"/>
        </w:rPr>
        <w:t>省</w:t>
      </w:r>
      <w:r w:rsidR="00C76C70">
        <w:rPr>
          <w:rFonts w:ascii="Times New Roman" w:hAnsi="宋体" w:hint="eastAsia"/>
          <w:b/>
          <w:sz w:val="40"/>
          <w:szCs w:val="28"/>
        </w:rPr>
        <w:t>地方</w:t>
      </w:r>
      <w:r w:rsidR="00DB7480">
        <w:rPr>
          <w:rFonts w:ascii="Times New Roman" w:hAnsi="宋体"/>
          <w:b/>
          <w:sz w:val="40"/>
          <w:szCs w:val="28"/>
        </w:rPr>
        <w:t>标准</w:t>
      </w:r>
    </w:p>
    <w:p w14:paraId="31ED233D" w14:textId="77777777" w:rsidR="00547F6F" w:rsidRDefault="00547F6F">
      <w:pPr>
        <w:jc w:val="center"/>
        <w:rPr>
          <w:rFonts w:ascii="Times New Roman" w:hAnsi="Times New Roman"/>
          <w:b/>
          <w:sz w:val="32"/>
          <w:szCs w:val="32"/>
        </w:rPr>
      </w:pPr>
    </w:p>
    <w:p w14:paraId="716D9A66" w14:textId="77777777" w:rsidR="00547F6F" w:rsidRDefault="00547F6F">
      <w:pPr>
        <w:jc w:val="center"/>
        <w:rPr>
          <w:rFonts w:ascii="Times New Roman" w:hAnsi="Times New Roman"/>
          <w:b/>
          <w:sz w:val="32"/>
          <w:szCs w:val="32"/>
        </w:rPr>
      </w:pPr>
    </w:p>
    <w:p w14:paraId="14C92096" w14:textId="77777777" w:rsidR="00547F6F" w:rsidRDefault="00547F6F">
      <w:pPr>
        <w:jc w:val="center"/>
        <w:rPr>
          <w:rFonts w:ascii="Times New Roman" w:hAnsi="Times New Roman"/>
          <w:b/>
          <w:sz w:val="32"/>
          <w:szCs w:val="32"/>
        </w:rPr>
      </w:pPr>
    </w:p>
    <w:p w14:paraId="77ED4604" w14:textId="77777777" w:rsidR="002B6BAB" w:rsidRDefault="002B6BAB">
      <w:pPr>
        <w:jc w:val="center"/>
        <w:rPr>
          <w:rFonts w:ascii="Times New Roman" w:hAnsi="Times New Roman"/>
          <w:b/>
          <w:bCs/>
          <w:kern w:val="44"/>
          <w:sz w:val="36"/>
          <w:szCs w:val="36"/>
        </w:rPr>
      </w:pPr>
      <w:r w:rsidRPr="002B6BAB">
        <w:rPr>
          <w:rFonts w:ascii="Times New Roman" w:hAnsi="Times New Roman" w:hint="eastAsia"/>
          <w:b/>
          <w:bCs/>
          <w:kern w:val="44"/>
          <w:sz w:val="36"/>
          <w:szCs w:val="36"/>
        </w:rPr>
        <w:t>云南省建筑无源全光局域网络系统</w:t>
      </w:r>
    </w:p>
    <w:p w14:paraId="02F3D2C4" w14:textId="37052DC0" w:rsidR="00547F6F" w:rsidRDefault="002B6BAB">
      <w:pPr>
        <w:jc w:val="center"/>
        <w:rPr>
          <w:rFonts w:ascii="Times New Roman" w:hAnsi="Times New Roman"/>
          <w:b/>
          <w:sz w:val="36"/>
          <w:szCs w:val="36"/>
        </w:rPr>
      </w:pPr>
      <w:r w:rsidRPr="002B6BAB">
        <w:rPr>
          <w:rFonts w:ascii="Times New Roman" w:hAnsi="Times New Roman" w:hint="eastAsia"/>
          <w:b/>
          <w:bCs/>
          <w:kern w:val="44"/>
          <w:sz w:val="36"/>
          <w:szCs w:val="36"/>
        </w:rPr>
        <w:t>工程应用技术标准</w:t>
      </w:r>
    </w:p>
    <w:p w14:paraId="5EE96C7D" w14:textId="77777777" w:rsidR="00547F6F" w:rsidRDefault="00547F6F">
      <w:pPr>
        <w:adjustRightInd w:val="0"/>
        <w:snapToGrid w:val="0"/>
        <w:spacing w:line="360" w:lineRule="auto"/>
        <w:jc w:val="center"/>
        <w:rPr>
          <w:rFonts w:ascii="Times New Roman" w:hAnsi="Times New Roman"/>
          <w:sz w:val="24"/>
          <w:szCs w:val="24"/>
        </w:rPr>
      </w:pPr>
    </w:p>
    <w:p w14:paraId="3BF3D599" w14:textId="77777777" w:rsidR="00547F6F" w:rsidRDefault="00547F6F">
      <w:pPr>
        <w:adjustRightInd w:val="0"/>
        <w:snapToGrid w:val="0"/>
        <w:spacing w:line="360" w:lineRule="auto"/>
        <w:jc w:val="center"/>
        <w:rPr>
          <w:rFonts w:ascii="Times New Roman" w:hAnsi="Times New Roman"/>
          <w:sz w:val="24"/>
          <w:szCs w:val="24"/>
        </w:rPr>
      </w:pPr>
    </w:p>
    <w:p w14:paraId="1456256D" w14:textId="167B70F2" w:rsidR="00547F6F" w:rsidRDefault="00DB7480">
      <w:pPr>
        <w:adjustRightInd w:val="0"/>
        <w:snapToGrid w:val="0"/>
        <w:spacing w:line="360" w:lineRule="auto"/>
        <w:ind w:right="60"/>
        <w:jc w:val="center"/>
        <w:rPr>
          <w:rFonts w:ascii="Times New Roman" w:hAnsi="Times New Roman"/>
          <w:b/>
          <w:sz w:val="28"/>
          <w:szCs w:val="28"/>
        </w:rPr>
      </w:pPr>
      <w:r>
        <w:rPr>
          <w:rFonts w:ascii="Times New Roman" w:hAnsi="Times New Roman"/>
          <w:b/>
          <w:sz w:val="28"/>
          <w:szCs w:val="28"/>
        </w:rPr>
        <w:t>DB</w:t>
      </w:r>
      <w:r w:rsidR="00C76C70">
        <w:rPr>
          <w:rFonts w:ascii="Times New Roman" w:hAnsi="Times New Roman"/>
          <w:b/>
          <w:sz w:val="28"/>
          <w:szCs w:val="28"/>
        </w:rPr>
        <w:t xml:space="preserve"> 53</w:t>
      </w:r>
      <w:r>
        <w:rPr>
          <w:rFonts w:ascii="Times New Roman" w:hAnsi="Times New Roman"/>
          <w:b/>
          <w:sz w:val="28"/>
          <w:szCs w:val="28"/>
        </w:rPr>
        <w:t>/</w:t>
      </w:r>
      <w:r>
        <w:rPr>
          <w:rFonts w:ascii="Times New Roman" w:hAnsi="Times New Roman" w:hint="eastAsia"/>
          <w:b/>
          <w:sz w:val="28"/>
          <w:szCs w:val="28"/>
        </w:rPr>
        <w:t>T</w:t>
      </w:r>
      <w:r>
        <w:rPr>
          <w:rFonts w:ascii="Times New Roman" w:hAnsi="Times New Roman"/>
          <w:b/>
          <w:sz w:val="28"/>
          <w:szCs w:val="28"/>
        </w:rPr>
        <w:t>-</w:t>
      </w:r>
      <w:r>
        <w:rPr>
          <w:rFonts w:ascii="Times New Roman" w:hAnsi="Times New Roman" w:hint="eastAsia"/>
          <w:b/>
          <w:sz w:val="28"/>
          <w:szCs w:val="28"/>
        </w:rPr>
        <w:t>XXXX</w:t>
      </w:r>
      <w:r>
        <w:rPr>
          <w:rFonts w:ascii="Times New Roman" w:hAnsi="Times New Roman"/>
          <w:b/>
          <w:sz w:val="28"/>
          <w:szCs w:val="28"/>
        </w:rPr>
        <w:t>-20</w:t>
      </w:r>
      <w:r>
        <w:rPr>
          <w:rFonts w:ascii="Times New Roman" w:hAnsi="Times New Roman" w:hint="eastAsia"/>
          <w:b/>
          <w:sz w:val="28"/>
          <w:szCs w:val="28"/>
        </w:rPr>
        <w:t>XX</w:t>
      </w:r>
    </w:p>
    <w:p w14:paraId="47E68E14" w14:textId="77777777" w:rsidR="00547F6F" w:rsidRDefault="00547F6F">
      <w:pPr>
        <w:spacing w:line="360" w:lineRule="auto"/>
        <w:jc w:val="center"/>
        <w:rPr>
          <w:rFonts w:ascii="Times New Roman" w:hAnsi="Times New Roman"/>
          <w:color w:val="FF0000"/>
        </w:rPr>
      </w:pPr>
    </w:p>
    <w:p w14:paraId="72E57A0B" w14:textId="77777777" w:rsidR="00547F6F" w:rsidRDefault="00547F6F">
      <w:pPr>
        <w:spacing w:line="360" w:lineRule="auto"/>
        <w:jc w:val="center"/>
        <w:rPr>
          <w:rFonts w:ascii="Times New Roman" w:hAnsi="Times New Roman"/>
          <w:color w:val="FF0000"/>
        </w:rPr>
      </w:pPr>
    </w:p>
    <w:p w14:paraId="6887DD99" w14:textId="77777777" w:rsidR="00547F6F" w:rsidRDefault="00DB7480">
      <w:pPr>
        <w:spacing w:line="360" w:lineRule="auto"/>
        <w:jc w:val="center"/>
        <w:rPr>
          <w:rFonts w:ascii="Times New Roman" w:hAnsi="Times New Roman"/>
          <w:sz w:val="36"/>
          <w:szCs w:val="36"/>
        </w:rPr>
      </w:pPr>
      <w:r>
        <w:rPr>
          <w:rFonts w:ascii="Times New Roman"/>
          <w:sz w:val="36"/>
          <w:szCs w:val="36"/>
        </w:rPr>
        <w:t>条文说明</w:t>
      </w:r>
    </w:p>
    <w:p w14:paraId="3F4D1C1C" w14:textId="77777777" w:rsidR="00547F6F" w:rsidRDefault="00547F6F">
      <w:pPr>
        <w:spacing w:line="360" w:lineRule="auto"/>
        <w:jc w:val="center"/>
        <w:rPr>
          <w:rFonts w:ascii="Times New Roman" w:hAnsi="Times New Roman"/>
          <w:color w:val="FF0000"/>
        </w:rPr>
      </w:pPr>
    </w:p>
    <w:p w14:paraId="0C3C3CBC" w14:textId="77777777" w:rsidR="00547F6F" w:rsidRDefault="00547F6F">
      <w:pPr>
        <w:spacing w:line="360" w:lineRule="auto"/>
        <w:jc w:val="center"/>
        <w:rPr>
          <w:rFonts w:ascii="Times New Roman" w:hAnsi="Times New Roman"/>
          <w:color w:val="FF0000"/>
        </w:rPr>
      </w:pPr>
    </w:p>
    <w:p w14:paraId="7DF2B49C" w14:textId="77777777" w:rsidR="00547F6F" w:rsidRDefault="00547F6F">
      <w:pPr>
        <w:spacing w:line="360" w:lineRule="auto"/>
        <w:jc w:val="center"/>
        <w:rPr>
          <w:rFonts w:ascii="Times New Roman" w:hAnsi="Times New Roman"/>
          <w:color w:val="FF0000"/>
        </w:rPr>
      </w:pPr>
    </w:p>
    <w:p w14:paraId="12E13A46" w14:textId="77777777" w:rsidR="00547F6F" w:rsidRDefault="00547F6F">
      <w:pPr>
        <w:spacing w:line="360" w:lineRule="auto"/>
        <w:jc w:val="center"/>
        <w:rPr>
          <w:rFonts w:ascii="Times New Roman" w:hAnsi="Times New Roman"/>
          <w:color w:val="FF0000"/>
        </w:rPr>
      </w:pPr>
    </w:p>
    <w:p w14:paraId="44141393" w14:textId="77777777" w:rsidR="00547F6F" w:rsidRDefault="00547F6F">
      <w:pPr>
        <w:spacing w:line="360" w:lineRule="auto"/>
        <w:jc w:val="center"/>
        <w:rPr>
          <w:rFonts w:ascii="Times New Roman" w:hAnsi="Times New Roman"/>
          <w:color w:val="FF0000"/>
        </w:rPr>
      </w:pPr>
    </w:p>
    <w:p w14:paraId="513FC817" w14:textId="77777777" w:rsidR="00547F6F" w:rsidRDefault="00547F6F">
      <w:pPr>
        <w:spacing w:line="360" w:lineRule="auto"/>
        <w:jc w:val="center"/>
        <w:rPr>
          <w:rFonts w:ascii="Times New Roman" w:hAnsi="Times New Roman"/>
          <w:color w:val="FF0000"/>
        </w:rPr>
      </w:pPr>
    </w:p>
    <w:p w14:paraId="16EC0475" w14:textId="75684376" w:rsidR="00547F6F" w:rsidRPr="007A3294" w:rsidRDefault="00547F6F" w:rsidP="007A3294">
      <w:pPr>
        <w:spacing w:line="360" w:lineRule="auto"/>
        <w:jc w:val="center"/>
        <w:rPr>
          <w:rFonts w:ascii="Times New Roman" w:hAnsi="Times New Roman"/>
          <w:color w:val="FF0000"/>
        </w:rPr>
      </w:pPr>
    </w:p>
    <w:p w14:paraId="3BF10013" w14:textId="279CBCA2" w:rsidR="009257CC" w:rsidRPr="007A3294" w:rsidRDefault="009257CC" w:rsidP="007A3294">
      <w:pPr>
        <w:spacing w:line="360" w:lineRule="auto"/>
        <w:jc w:val="center"/>
        <w:rPr>
          <w:rFonts w:ascii="Times New Roman" w:hAnsi="Times New Roman"/>
          <w:color w:val="FF0000"/>
        </w:rPr>
      </w:pPr>
    </w:p>
    <w:p w14:paraId="42FD63A0" w14:textId="0DE3C3A0" w:rsidR="009257CC" w:rsidRPr="007A3294" w:rsidRDefault="009257CC" w:rsidP="007A3294">
      <w:pPr>
        <w:spacing w:line="360" w:lineRule="auto"/>
        <w:jc w:val="center"/>
        <w:rPr>
          <w:rFonts w:ascii="Times New Roman" w:hAnsi="Times New Roman"/>
          <w:color w:val="FF0000"/>
        </w:rPr>
      </w:pPr>
    </w:p>
    <w:p w14:paraId="75D48413" w14:textId="74DBBA85" w:rsidR="009257CC" w:rsidRPr="007A3294" w:rsidRDefault="009257CC" w:rsidP="007A3294">
      <w:pPr>
        <w:spacing w:line="360" w:lineRule="auto"/>
        <w:jc w:val="center"/>
        <w:rPr>
          <w:rFonts w:ascii="Times New Roman" w:hAnsi="Times New Roman"/>
          <w:color w:val="FF0000"/>
        </w:rPr>
      </w:pPr>
    </w:p>
    <w:p w14:paraId="2C8F76A1" w14:textId="16C6D123" w:rsidR="009257CC" w:rsidRDefault="009257CC" w:rsidP="009257CC"/>
    <w:p w14:paraId="6451EC9A" w14:textId="35EEB553" w:rsidR="009257CC" w:rsidRPr="007A3294" w:rsidRDefault="009257CC" w:rsidP="007A3294">
      <w:pPr>
        <w:spacing w:line="360" w:lineRule="auto"/>
        <w:jc w:val="center"/>
        <w:rPr>
          <w:rFonts w:ascii="Times New Roman" w:hAnsi="Times New Roman"/>
          <w:color w:val="FF0000"/>
        </w:rPr>
      </w:pPr>
    </w:p>
    <w:p w14:paraId="05704F39" w14:textId="77777777" w:rsidR="009257CC" w:rsidRPr="008D270A" w:rsidRDefault="009257CC" w:rsidP="009257CC">
      <w:pPr>
        <w:pStyle w:val="2"/>
        <w:adjustRightInd w:val="0"/>
        <w:snapToGrid w:val="0"/>
        <w:spacing w:before="0" w:after="0" w:line="360" w:lineRule="auto"/>
        <w:jc w:val="center"/>
        <w:rPr>
          <w:rFonts w:ascii="宋体" w:eastAsia="宋体" w:hAnsi="宋体" w:cs="宋体" w:hint="eastAsia"/>
          <w:sz w:val="30"/>
          <w:szCs w:val="30"/>
        </w:rPr>
      </w:pPr>
      <w:bookmarkStart w:id="102" w:name="_Toc215415561"/>
      <w:bookmarkStart w:id="103" w:name="_Toc215416852"/>
      <w:bookmarkStart w:id="104" w:name="_Toc220798492"/>
      <w:r w:rsidRPr="008D270A">
        <w:rPr>
          <w:rFonts w:ascii="宋体" w:eastAsia="宋体" w:hAnsi="宋体" w:cs="宋体" w:hint="eastAsia"/>
          <w:sz w:val="30"/>
          <w:szCs w:val="30"/>
        </w:rPr>
        <w:lastRenderedPageBreak/>
        <w:t>1  总  则</w:t>
      </w:r>
      <w:bookmarkEnd w:id="102"/>
      <w:bookmarkEnd w:id="103"/>
      <w:bookmarkEnd w:id="104"/>
    </w:p>
    <w:p w14:paraId="7A9BE7A2" w14:textId="77777777" w:rsidR="009257CC" w:rsidRPr="008D270A" w:rsidRDefault="009257CC" w:rsidP="009257CC">
      <w:pPr>
        <w:adjustRightInd w:val="0"/>
        <w:snapToGrid w:val="0"/>
        <w:spacing w:line="360" w:lineRule="auto"/>
        <w:ind w:firstLineChars="200" w:firstLine="482"/>
        <w:jc w:val="left"/>
        <w:rPr>
          <w:rFonts w:ascii="Times New Roman" w:hAnsi="Times New Roman"/>
          <w:b/>
          <w:bCs/>
          <w:color w:val="0000FF"/>
          <w:sz w:val="24"/>
          <w:szCs w:val="24"/>
        </w:rPr>
      </w:pPr>
    </w:p>
    <w:p w14:paraId="40EB935F" w14:textId="31DF5686" w:rsidR="009257CC" w:rsidRPr="008D270A" w:rsidRDefault="009257CC" w:rsidP="007A3294">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1.0.1</w:t>
      </w:r>
      <w:r w:rsidRPr="008D270A">
        <w:rPr>
          <w:rFonts w:ascii="Times New Roman" w:hAnsi="Times New Roman"/>
          <w:bCs/>
          <w:sz w:val="24"/>
          <w:szCs w:val="24"/>
        </w:rPr>
        <w:t xml:space="preserve">  </w:t>
      </w:r>
      <w:r w:rsidR="0061346D" w:rsidRPr="008D270A">
        <w:rPr>
          <w:rFonts w:ascii="Times New Roman" w:hAnsi="Times New Roman" w:hint="eastAsia"/>
          <w:bCs/>
          <w:sz w:val="24"/>
          <w:szCs w:val="24"/>
        </w:rPr>
        <w:t>无源全光局域网络</w:t>
      </w:r>
      <w:r w:rsidR="00FC05C2" w:rsidRPr="008D270A">
        <w:rPr>
          <w:rFonts w:ascii="Times New Roman" w:hAnsi="Times New Roman" w:hint="eastAsia"/>
          <w:bCs/>
          <w:sz w:val="24"/>
          <w:szCs w:val="24"/>
        </w:rPr>
        <w:t>为采用</w:t>
      </w:r>
      <w:r w:rsidR="00FC05C2" w:rsidRPr="008D270A">
        <w:rPr>
          <w:rFonts w:ascii="Times New Roman" w:hAnsi="Times New Roman"/>
          <w:bCs/>
          <w:sz w:val="24"/>
          <w:szCs w:val="24"/>
        </w:rPr>
        <w:t>PON</w:t>
      </w:r>
      <w:r w:rsidR="00FC05C2" w:rsidRPr="008D270A">
        <w:rPr>
          <w:rFonts w:ascii="Times New Roman" w:hAnsi="Times New Roman" w:hint="eastAsia"/>
          <w:bCs/>
          <w:sz w:val="24"/>
          <w:szCs w:val="24"/>
        </w:rPr>
        <w:t>技术组网的</w:t>
      </w:r>
      <w:proofErr w:type="gramStart"/>
      <w:r w:rsidR="00FC05C2" w:rsidRPr="008D270A">
        <w:rPr>
          <w:rFonts w:ascii="Times New Roman" w:hAnsi="Times New Roman" w:hint="eastAsia"/>
          <w:bCs/>
          <w:sz w:val="24"/>
          <w:szCs w:val="24"/>
        </w:rPr>
        <w:t>无源光</w:t>
      </w:r>
      <w:proofErr w:type="gramEnd"/>
      <w:r w:rsidR="00FC05C2" w:rsidRPr="008D270A">
        <w:rPr>
          <w:rFonts w:ascii="Times New Roman" w:hAnsi="Times New Roman" w:hint="eastAsia"/>
          <w:bCs/>
          <w:sz w:val="24"/>
          <w:szCs w:val="24"/>
        </w:rPr>
        <w:t>局域网，为光纤下沉的</w:t>
      </w:r>
      <w:proofErr w:type="gramStart"/>
      <w:r w:rsidR="00FC05C2" w:rsidRPr="008D270A">
        <w:rPr>
          <w:rFonts w:ascii="Times New Roman" w:hAnsi="Times New Roman" w:hint="eastAsia"/>
          <w:bCs/>
          <w:sz w:val="24"/>
          <w:szCs w:val="24"/>
        </w:rPr>
        <w:t>最</w:t>
      </w:r>
      <w:proofErr w:type="gramEnd"/>
      <w:r w:rsidR="00FC05C2" w:rsidRPr="008D270A">
        <w:rPr>
          <w:rFonts w:ascii="Times New Roman" w:hAnsi="Times New Roman" w:hint="eastAsia"/>
          <w:bCs/>
          <w:sz w:val="24"/>
          <w:szCs w:val="24"/>
        </w:rPr>
        <w:t>主流技术，业务针对</w:t>
      </w:r>
      <w:r w:rsidR="00FC05C2" w:rsidRPr="008D270A">
        <w:rPr>
          <w:rFonts w:ascii="Times New Roman" w:hAnsi="Times New Roman"/>
          <w:bCs/>
          <w:sz w:val="24"/>
          <w:szCs w:val="24"/>
        </w:rPr>
        <w:t>PON</w:t>
      </w:r>
      <w:r w:rsidR="00FC05C2" w:rsidRPr="008D270A">
        <w:rPr>
          <w:rFonts w:ascii="Times New Roman" w:hAnsi="Times New Roman" w:hint="eastAsia"/>
          <w:bCs/>
          <w:sz w:val="24"/>
          <w:szCs w:val="24"/>
        </w:rPr>
        <w:t>技术进行了代际定义，当前主要是第</w:t>
      </w:r>
      <w:r w:rsidR="00FC05C2" w:rsidRPr="008D270A">
        <w:rPr>
          <w:rFonts w:ascii="Times New Roman" w:hAnsi="Times New Roman"/>
          <w:bCs/>
          <w:sz w:val="24"/>
          <w:szCs w:val="24"/>
        </w:rPr>
        <w:t>5</w:t>
      </w:r>
      <w:r w:rsidR="00FC05C2" w:rsidRPr="008D270A">
        <w:rPr>
          <w:rFonts w:ascii="Times New Roman" w:hAnsi="Times New Roman" w:hint="eastAsia"/>
          <w:bCs/>
          <w:sz w:val="24"/>
          <w:szCs w:val="24"/>
        </w:rPr>
        <w:t>代（</w:t>
      </w:r>
      <w:r w:rsidR="00FC05C2" w:rsidRPr="008D270A">
        <w:rPr>
          <w:rFonts w:ascii="Times New Roman" w:hAnsi="Times New Roman"/>
          <w:bCs/>
          <w:sz w:val="24"/>
          <w:szCs w:val="24"/>
        </w:rPr>
        <w:t>F5G</w:t>
      </w:r>
      <w:r w:rsidR="00FC05C2" w:rsidRPr="008D270A">
        <w:rPr>
          <w:rFonts w:ascii="Times New Roman" w:hAnsi="Times New Roman" w:hint="eastAsia"/>
          <w:bCs/>
          <w:sz w:val="24"/>
          <w:szCs w:val="24"/>
        </w:rPr>
        <w:t>）</w:t>
      </w:r>
      <w:r w:rsidRPr="008D270A">
        <w:rPr>
          <w:rFonts w:ascii="Times New Roman" w:hAnsi="Times New Roman" w:hint="eastAsia"/>
          <w:bCs/>
          <w:sz w:val="24"/>
          <w:szCs w:val="24"/>
        </w:rPr>
        <w:t>。</w:t>
      </w:r>
      <w:r w:rsidRPr="008D270A">
        <w:rPr>
          <w:rFonts w:ascii="Times New Roman" w:hAnsi="Times New Roman"/>
          <w:bCs/>
          <w:sz w:val="24"/>
          <w:szCs w:val="24"/>
        </w:rPr>
        <w:t>F5G</w:t>
      </w:r>
      <w:r w:rsidRPr="008D270A">
        <w:rPr>
          <w:rFonts w:ascii="Times New Roman" w:hAnsi="Times New Roman" w:hint="eastAsia"/>
          <w:bCs/>
          <w:sz w:val="24"/>
          <w:szCs w:val="24"/>
        </w:rPr>
        <w:t>是由中国提出并获得欧洲电信标准协会（</w:t>
      </w:r>
      <w:r w:rsidRPr="008D270A">
        <w:rPr>
          <w:rFonts w:ascii="Times New Roman" w:hAnsi="Times New Roman"/>
          <w:bCs/>
          <w:sz w:val="24"/>
          <w:szCs w:val="24"/>
        </w:rPr>
        <w:t>ETSI</w:t>
      </w:r>
      <w:r w:rsidRPr="008D270A">
        <w:rPr>
          <w:rFonts w:ascii="Times New Roman" w:hAnsi="Times New Roman" w:hint="eastAsia"/>
          <w:bCs/>
          <w:sz w:val="24"/>
          <w:szCs w:val="24"/>
        </w:rPr>
        <w:t>）接纳的最新一代固定网络技术，得到了业界的广泛参与。</w:t>
      </w:r>
      <w:r w:rsidRPr="008D270A">
        <w:rPr>
          <w:rFonts w:ascii="Times New Roman" w:hAnsi="Times New Roman"/>
          <w:bCs/>
          <w:sz w:val="24"/>
          <w:szCs w:val="24"/>
        </w:rPr>
        <w:t>F5G</w:t>
      </w:r>
      <w:r w:rsidRPr="008D270A">
        <w:rPr>
          <w:rFonts w:ascii="Times New Roman" w:hAnsi="Times New Roman" w:hint="eastAsia"/>
          <w:bCs/>
          <w:sz w:val="24"/>
          <w:szCs w:val="24"/>
        </w:rPr>
        <w:t>接入基于</w:t>
      </w:r>
      <w:proofErr w:type="gramStart"/>
      <w:r w:rsidRPr="008D270A">
        <w:rPr>
          <w:rFonts w:ascii="Times New Roman" w:hAnsi="Times New Roman" w:hint="eastAsia"/>
          <w:bCs/>
          <w:sz w:val="24"/>
          <w:szCs w:val="24"/>
        </w:rPr>
        <w:t>无源光</w:t>
      </w:r>
      <w:proofErr w:type="gramEnd"/>
      <w:r w:rsidRPr="008D270A">
        <w:rPr>
          <w:rFonts w:ascii="Times New Roman" w:hAnsi="Times New Roman" w:hint="eastAsia"/>
          <w:bCs/>
          <w:sz w:val="24"/>
          <w:szCs w:val="24"/>
        </w:rPr>
        <w:t>网络技术，使用单模光纤作为输介质，提供高带宽、低延迟和高可靠性的网络服务。通过全光架构，</w:t>
      </w:r>
      <w:r w:rsidRPr="008D270A">
        <w:rPr>
          <w:rFonts w:ascii="Times New Roman" w:hAnsi="Times New Roman"/>
          <w:bCs/>
          <w:sz w:val="24"/>
          <w:szCs w:val="24"/>
        </w:rPr>
        <w:t>F5G</w:t>
      </w:r>
      <w:r w:rsidRPr="008D270A">
        <w:rPr>
          <w:rFonts w:ascii="Times New Roman" w:hAnsi="Times New Roman" w:hint="eastAsia"/>
          <w:bCs/>
          <w:sz w:val="24"/>
          <w:szCs w:val="24"/>
        </w:rPr>
        <w:t>网络能够统一承载数据、语音、视频等多种业务，具备简化架构、易于演进、智能运维和高可靠性等显著优势。</w:t>
      </w:r>
    </w:p>
    <w:p w14:paraId="5BF24408" w14:textId="0A00BB77" w:rsidR="009257CC" w:rsidRPr="008D270A" w:rsidRDefault="009257CC" w:rsidP="00E2642A">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1.0.2</w:t>
      </w:r>
      <w:r w:rsidRPr="008D270A">
        <w:rPr>
          <w:rFonts w:ascii="Times New Roman" w:hAnsi="Times New Roman"/>
          <w:bCs/>
          <w:sz w:val="24"/>
          <w:szCs w:val="24"/>
        </w:rPr>
        <w:t xml:space="preserve">  </w:t>
      </w:r>
      <w:r w:rsidR="0061346D" w:rsidRPr="008D270A">
        <w:rPr>
          <w:rFonts w:ascii="Times New Roman" w:hAnsi="Times New Roman"/>
          <w:bCs/>
          <w:sz w:val="24"/>
          <w:szCs w:val="24"/>
        </w:rPr>
        <w:t>无源全光局域网络</w:t>
      </w:r>
      <w:r w:rsidRPr="008D270A">
        <w:rPr>
          <w:rFonts w:ascii="Times New Roman" w:hAnsi="Times New Roman" w:hint="eastAsia"/>
          <w:bCs/>
          <w:sz w:val="24"/>
          <w:szCs w:val="24"/>
        </w:rPr>
        <w:t>在教育建筑（数字校园）、医疗建筑（智慧医院）、旅馆建筑（智慧酒店）、办公建筑等公共建筑的信息网络建设中应用越来越</w:t>
      </w:r>
      <w:r w:rsidR="00C46B52" w:rsidRPr="008D270A">
        <w:rPr>
          <w:rFonts w:ascii="Times New Roman" w:hAnsi="Times New Roman" w:hint="eastAsia"/>
          <w:bCs/>
          <w:sz w:val="24"/>
          <w:szCs w:val="24"/>
        </w:rPr>
        <w:t>广泛</w:t>
      </w:r>
      <w:r w:rsidRPr="008D270A">
        <w:rPr>
          <w:rFonts w:ascii="Times New Roman" w:hAnsi="Times New Roman" w:hint="eastAsia"/>
          <w:bCs/>
          <w:sz w:val="24"/>
          <w:szCs w:val="24"/>
        </w:rPr>
        <w:t>，是未来信息网络建设发展的趋势。</w:t>
      </w:r>
      <w:r w:rsidR="00A67B54" w:rsidRPr="008D270A">
        <w:rPr>
          <w:rFonts w:ascii="Times New Roman" w:hAnsi="Times New Roman" w:hint="eastAsia"/>
          <w:bCs/>
          <w:sz w:val="24"/>
          <w:szCs w:val="24"/>
        </w:rPr>
        <w:t>按照</w:t>
      </w:r>
      <w:r w:rsidR="00A67B54" w:rsidRPr="008D270A">
        <w:rPr>
          <w:rFonts w:ascii="Times New Roman" w:hAnsi="Times New Roman" w:hint="eastAsia"/>
          <w:bCs/>
          <w:sz w:val="24"/>
          <w:szCs w:val="24"/>
        </w:rPr>
        <w:t>G</w:t>
      </w:r>
      <w:r w:rsidR="00A67B54" w:rsidRPr="008D270A">
        <w:rPr>
          <w:rFonts w:ascii="Times New Roman" w:hAnsi="Times New Roman"/>
          <w:bCs/>
          <w:sz w:val="24"/>
          <w:szCs w:val="24"/>
        </w:rPr>
        <w:t>B 55031 1.0.2</w:t>
      </w:r>
      <w:r w:rsidR="00A67B54" w:rsidRPr="008D270A">
        <w:rPr>
          <w:rFonts w:ascii="Times New Roman" w:hAnsi="Times New Roman"/>
          <w:bCs/>
          <w:sz w:val="24"/>
          <w:szCs w:val="24"/>
        </w:rPr>
        <w:t>条文说明的定义，</w:t>
      </w:r>
      <w:r w:rsidR="00A67B54" w:rsidRPr="008D270A">
        <w:rPr>
          <w:rFonts w:ascii="Times New Roman" w:hAnsi="Times New Roman" w:hint="eastAsia"/>
          <w:bCs/>
          <w:sz w:val="24"/>
          <w:szCs w:val="24"/>
        </w:rPr>
        <w:t>新建是指建设新建筑物的行为或项目；或是指将既有建筑物全部拆除后重新建设的行为或项目。扩建是指对既有建筑进行扩大建设规模或体量的建设行为或项目。改建是指对既有建筑将其一部分拆除，在建设规模或体量不变的情况下，进行重新建设的行为或项目；或因建筑使用性质、结构体系改变而进行的建设行为或项目。</w:t>
      </w:r>
    </w:p>
    <w:p w14:paraId="141C60A0" w14:textId="77777777" w:rsidR="00A67B54" w:rsidRPr="008D270A" w:rsidRDefault="00A67B54" w:rsidP="00A67B54">
      <w:pPr>
        <w:adjustRightInd w:val="0"/>
        <w:snapToGrid w:val="0"/>
        <w:spacing w:line="360" w:lineRule="auto"/>
        <w:jc w:val="left"/>
        <w:rPr>
          <w:rFonts w:ascii="Times New Roman" w:hAnsi="Times New Roman"/>
          <w:bCs/>
          <w:sz w:val="24"/>
          <w:szCs w:val="24"/>
        </w:rPr>
      </w:pPr>
    </w:p>
    <w:p w14:paraId="11371A87" w14:textId="51BD23C5" w:rsidR="0020742B" w:rsidRPr="008D270A" w:rsidRDefault="0020742B" w:rsidP="0020742B">
      <w:pPr>
        <w:rPr>
          <w:sz w:val="24"/>
          <w:szCs w:val="24"/>
        </w:rPr>
      </w:pPr>
    </w:p>
    <w:p w14:paraId="0299B0BC" w14:textId="5D1DBFA9" w:rsidR="0020742B" w:rsidRPr="008D270A" w:rsidRDefault="0020742B" w:rsidP="0020742B">
      <w:pPr>
        <w:rPr>
          <w:sz w:val="24"/>
          <w:szCs w:val="24"/>
        </w:rPr>
      </w:pPr>
    </w:p>
    <w:p w14:paraId="11F85476" w14:textId="7ECCF0D4" w:rsidR="0020742B" w:rsidRPr="008D270A" w:rsidRDefault="0020742B" w:rsidP="0020742B">
      <w:pPr>
        <w:rPr>
          <w:sz w:val="24"/>
          <w:szCs w:val="24"/>
        </w:rPr>
      </w:pPr>
    </w:p>
    <w:p w14:paraId="1BC0B4AD" w14:textId="77777777" w:rsidR="0020742B" w:rsidRPr="008D270A" w:rsidRDefault="0020742B" w:rsidP="0020742B">
      <w:pPr>
        <w:rPr>
          <w:sz w:val="24"/>
          <w:szCs w:val="24"/>
        </w:rPr>
      </w:pPr>
    </w:p>
    <w:p w14:paraId="38A2172C" w14:textId="77777777" w:rsidR="0020742B" w:rsidRPr="008D270A" w:rsidRDefault="0020742B" w:rsidP="0020742B">
      <w:pPr>
        <w:rPr>
          <w:sz w:val="24"/>
          <w:szCs w:val="24"/>
        </w:rPr>
      </w:pPr>
    </w:p>
    <w:p w14:paraId="6CFABDDD" w14:textId="77777777" w:rsidR="0020742B" w:rsidRPr="008D270A" w:rsidRDefault="0020742B" w:rsidP="0020742B">
      <w:pPr>
        <w:rPr>
          <w:sz w:val="24"/>
          <w:szCs w:val="24"/>
        </w:rPr>
      </w:pPr>
    </w:p>
    <w:p w14:paraId="3C66F8E4" w14:textId="77777777" w:rsidR="0020742B" w:rsidRPr="008D270A" w:rsidRDefault="0020742B" w:rsidP="0020742B">
      <w:pPr>
        <w:rPr>
          <w:sz w:val="24"/>
          <w:szCs w:val="24"/>
        </w:rPr>
      </w:pPr>
    </w:p>
    <w:p w14:paraId="7378DB8A" w14:textId="77777777" w:rsidR="0020742B" w:rsidRPr="008D270A" w:rsidRDefault="0020742B" w:rsidP="0020742B">
      <w:pPr>
        <w:rPr>
          <w:sz w:val="24"/>
          <w:szCs w:val="24"/>
        </w:rPr>
      </w:pPr>
    </w:p>
    <w:p w14:paraId="408CFBE2" w14:textId="77777777" w:rsidR="0020742B" w:rsidRPr="008D270A" w:rsidRDefault="0020742B" w:rsidP="0020742B">
      <w:pPr>
        <w:rPr>
          <w:sz w:val="24"/>
          <w:szCs w:val="24"/>
        </w:rPr>
      </w:pPr>
    </w:p>
    <w:p w14:paraId="4D0B2589" w14:textId="77777777" w:rsidR="0020742B" w:rsidRPr="008D270A" w:rsidRDefault="0020742B" w:rsidP="0020742B">
      <w:pPr>
        <w:rPr>
          <w:sz w:val="24"/>
          <w:szCs w:val="24"/>
        </w:rPr>
      </w:pPr>
    </w:p>
    <w:p w14:paraId="495969F3" w14:textId="77777777" w:rsidR="0020742B" w:rsidRPr="008D270A" w:rsidRDefault="0020742B" w:rsidP="0020742B">
      <w:pPr>
        <w:rPr>
          <w:sz w:val="24"/>
          <w:szCs w:val="24"/>
        </w:rPr>
      </w:pPr>
    </w:p>
    <w:p w14:paraId="4910EFD4" w14:textId="77777777" w:rsidR="0020742B" w:rsidRPr="008D270A" w:rsidRDefault="0020742B" w:rsidP="0020742B">
      <w:pPr>
        <w:rPr>
          <w:sz w:val="24"/>
          <w:szCs w:val="24"/>
        </w:rPr>
      </w:pPr>
    </w:p>
    <w:p w14:paraId="6BF79D67" w14:textId="77777777" w:rsidR="0020742B" w:rsidRPr="008D270A" w:rsidRDefault="0020742B" w:rsidP="0020742B">
      <w:pPr>
        <w:rPr>
          <w:sz w:val="24"/>
          <w:szCs w:val="24"/>
        </w:rPr>
      </w:pPr>
    </w:p>
    <w:p w14:paraId="1CAC21D0" w14:textId="1299FC09" w:rsidR="0020742B" w:rsidRPr="008D270A" w:rsidRDefault="0020742B" w:rsidP="0020742B">
      <w:pPr>
        <w:rPr>
          <w:sz w:val="24"/>
          <w:szCs w:val="24"/>
        </w:rPr>
      </w:pPr>
    </w:p>
    <w:p w14:paraId="3B9E1E61" w14:textId="3C00336C" w:rsidR="0020742B" w:rsidRPr="008D270A" w:rsidRDefault="0020742B" w:rsidP="0020742B">
      <w:pPr>
        <w:rPr>
          <w:sz w:val="24"/>
          <w:szCs w:val="24"/>
        </w:rPr>
      </w:pPr>
    </w:p>
    <w:p w14:paraId="2D9BBE65" w14:textId="4AE3E263" w:rsidR="0020742B" w:rsidRPr="008D270A" w:rsidRDefault="0020742B" w:rsidP="0020742B">
      <w:pPr>
        <w:rPr>
          <w:sz w:val="24"/>
          <w:szCs w:val="24"/>
        </w:rPr>
      </w:pPr>
    </w:p>
    <w:p w14:paraId="3AF62E6E" w14:textId="5A6F6860" w:rsidR="00A64E4D" w:rsidRDefault="00A64E4D">
      <w:pPr>
        <w:widowControl/>
        <w:jc w:val="left"/>
        <w:rPr>
          <w:rFonts w:ascii="Times New Roman" w:hAnsi="Times New Roman"/>
          <w:b/>
          <w:sz w:val="28"/>
          <w:szCs w:val="28"/>
        </w:rPr>
      </w:pPr>
      <w:r>
        <w:rPr>
          <w:rFonts w:ascii="Times New Roman" w:hAnsi="Times New Roman"/>
          <w:b/>
          <w:sz w:val="28"/>
          <w:szCs w:val="28"/>
        </w:rPr>
        <w:br w:type="page"/>
      </w:r>
    </w:p>
    <w:p w14:paraId="18E41A1E" w14:textId="77777777" w:rsidR="009257CC" w:rsidRPr="008D270A" w:rsidRDefault="009257CC" w:rsidP="009257CC">
      <w:pPr>
        <w:pStyle w:val="2"/>
        <w:adjustRightInd w:val="0"/>
        <w:snapToGrid w:val="0"/>
        <w:spacing w:before="0" w:after="0" w:line="360" w:lineRule="auto"/>
        <w:jc w:val="center"/>
        <w:rPr>
          <w:rFonts w:ascii="宋体" w:eastAsia="宋体" w:hAnsi="宋体" w:cs="宋体" w:hint="eastAsia"/>
          <w:sz w:val="30"/>
          <w:szCs w:val="30"/>
        </w:rPr>
      </w:pPr>
      <w:bookmarkStart w:id="105" w:name="_Toc215415562"/>
      <w:bookmarkStart w:id="106" w:name="_Toc215416853"/>
      <w:bookmarkStart w:id="107" w:name="_Toc220798493"/>
      <w:r w:rsidRPr="008D270A">
        <w:rPr>
          <w:rFonts w:ascii="宋体" w:eastAsia="宋体" w:hAnsi="宋体" w:cs="宋体" w:hint="eastAsia"/>
          <w:sz w:val="30"/>
          <w:szCs w:val="30"/>
        </w:rPr>
        <w:lastRenderedPageBreak/>
        <w:t>3  基本规定</w:t>
      </w:r>
      <w:bookmarkEnd w:id="105"/>
      <w:bookmarkEnd w:id="106"/>
      <w:bookmarkEnd w:id="107"/>
    </w:p>
    <w:p w14:paraId="01CABA42" w14:textId="77777777" w:rsidR="009257CC" w:rsidRPr="008D270A" w:rsidRDefault="009257CC" w:rsidP="009257CC">
      <w:pPr>
        <w:adjustRightInd w:val="0"/>
        <w:snapToGrid w:val="0"/>
        <w:spacing w:line="360" w:lineRule="auto"/>
        <w:jc w:val="center"/>
        <w:rPr>
          <w:rFonts w:ascii="宋体" w:hAnsi="宋体" w:cs="宋体" w:hint="eastAsia"/>
          <w:b/>
          <w:bCs/>
          <w:sz w:val="24"/>
          <w:szCs w:val="24"/>
        </w:rPr>
      </w:pPr>
    </w:p>
    <w:p w14:paraId="0001F9BD" w14:textId="7A66A2A6" w:rsidR="009257CC" w:rsidRPr="008D270A" w:rsidRDefault="009257CC" w:rsidP="007A3294">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 xml:space="preserve">3.0.2  </w:t>
      </w:r>
      <w:r w:rsidR="0061346D" w:rsidRPr="008D270A">
        <w:rPr>
          <w:rFonts w:ascii="Times New Roman" w:hAnsi="Times New Roman"/>
          <w:bCs/>
          <w:sz w:val="24"/>
          <w:szCs w:val="24"/>
        </w:rPr>
        <w:t>无源全光局域网络</w:t>
      </w:r>
      <w:r w:rsidR="00316A22" w:rsidRPr="008D270A">
        <w:rPr>
          <w:rFonts w:ascii="Times New Roman" w:hAnsi="Times New Roman" w:hint="eastAsia"/>
          <w:bCs/>
          <w:sz w:val="24"/>
          <w:szCs w:val="24"/>
        </w:rPr>
        <w:t>系统</w:t>
      </w:r>
      <w:r w:rsidRPr="008D270A">
        <w:rPr>
          <w:rFonts w:ascii="Times New Roman" w:hAnsi="Times New Roman" w:hint="eastAsia"/>
          <w:bCs/>
          <w:sz w:val="24"/>
          <w:szCs w:val="24"/>
        </w:rPr>
        <w:t>支持与传统以太网共存及平滑演进。可通过更换提供更多</w:t>
      </w:r>
      <w:r w:rsidRPr="008D270A">
        <w:rPr>
          <w:rFonts w:ascii="Times New Roman" w:hAnsi="Times New Roman"/>
          <w:bCs/>
          <w:sz w:val="24"/>
          <w:szCs w:val="24"/>
        </w:rPr>
        <w:t>GE</w:t>
      </w:r>
      <w:r w:rsidRPr="008D270A">
        <w:rPr>
          <w:rFonts w:ascii="Times New Roman" w:hAnsi="Times New Roman" w:hint="eastAsia"/>
          <w:bCs/>
          <w:sz w:val="24"/>
          <w:szCs w:val="24"/>
        </w:rPr>
        <w:t>接口的</w:t>
      </w:r>
      <w:r w:rsidRPr="008D270A">
        <w:rPr>
          <w:rFonts w:ascii="Times New Roman" w:hAnsi="Times New Roman"/>
          <w:bCs/>
          <w:sz w:val="24"/>
          <w:szCs w:val="24"/>
        </w:rPr>
        <w:t>ONU</w:t>
      </w:r>
      <w:r w:rsidRPr="008D270A">
        <w:rPr>
          <w:rFonts w:ascii="Times New Roman" w:hAnsi="Times New Roman" w:hint="eastAsia"/>
          <w:bCs/>
          <w:sz w:val="24"/>
          <w:szCs w:val="24"/>
        </w:rPr>
        <w:t>、利用预留的光分路器端口接入更多的</w:t>
      </w:r>
      <w:r w:rsidRPr="008D270A">
        <w:rPr>
          <w:rFonts w:ascii="Times New Roman" w:hAnsi="Times New Roman"/>
          <w:bCs/>
          <w:sz w:val="24"/>
          <w:szCs w:val="24"/>
        </w:rPr>
        <w:t>ONU</w:t>
      </w:r>
      <w:r w:rsidRPr="008D270A">
        <w:rPr>
          <w:rFonts w:ascii="Times New Roman" w:hAnsi="Times New Roman" w:hint="eastAsia"/>
          <w:bCs/>
          <w:sz w:val="24"/>
          <w:szCs w:val="24"/>
        </w:rPr>
        <w:t>，实现信息点的平滑扩容。</w:t>
      </w:r>
      <w:r w:rsidR="0061346D" w:rsidRPr="008D270A">
        <w:rPr>
          <w:rFonts w:ascii="Times New Roman" w:hAnsi="Times New Roman"/>
          <w:bCs/>
          <w:sz w:val="24"/>
          <w:szCs w:val="24"/>
        </w:rPr>
        <w:t>无源全光局域网络</w:t>
      </w:r>
      <w:r w:rsidR="00316A22" w:rsidRPr="008D270A">
        <w:rPr>
          <w:rFonts w:ascii="Times New Roman" w:hAnsi="Times New Roman" w:hint="eastAsia"/>
          <w:bCs/>
          <w:sz w:val="24"/>
          <w:szCs w:val="24"/>
        </w:rPr>
        <w:t>系统</w:t>
      </w:r>
      <w:r w:rsidRPr="008D270A">
        <w:rPr>
          <w:rFonts w:ascii="Times New Roman" w:hAnsi="Times New Roman" w:hint="eastAsia"/>
          <w:bCs/>
          <w:sz w:val="24"/>
          <w:szCs w:val="24"/>
        </w:rPr>
        <w:t>使用的光纤、无源</w:t>
      </w:r>
      <w:r w:rsidRPr="008D270A">
        <w:rPr>
          <w:rFonts w:ascii="Times New Roman" w:hAnsi="Times New Roman"/>
          <w:bCs/>
          <w:sz w:val="24"/>
          <w:szCs w:val="24"/>
        </w:rPr>
        <w:t>ODN</w:t>
      </w:r>
      <w:r w:rsidRPr="008D270A">
        <w:rPr>
          <w:rFonts w:ascii="Times New Roman" w:hAnsi="Times New Roman" w:hint="eastAsia"/>
          <w:bCs/>
          <w:sz w:val="24"/>
          <w:szCs w:val="24"/>
        </w:rPr>
        <w:t>可支持</w:t>
      </w:r>
      <w:r w:rsidRPr="008D270A">
        <w:rPr>
          <w:rFonts w:ascii="Times New Roman" w:hAnsi="Times New Roman"/>
          <w:bCs/>
          <w:sz w:val="24"/>
          <w:szCs w:val="24"/>
        </w:rPr>
        <w:t>T</w:t>
      </w:r>
      <w:r w:rsidR="008C2208" w:rsidRPr="008D270A">
        <w:rPr>
          <w:rFonts w:ascii="Times New Roman" w:hAnsi="Times New Roman"/>
          <w:bCs/>
          <w:sz w:val="24"/>
          <w:szCs w:val="24"/>
        </w:rPr>
        <w:t xml:space="preserve"> </w:t>
      </w:r>
      <w:r w:rsidRPr="008D270A">
        <w:rPr>
          <w:rFonts w:ascii="Times New Roman" w:hAnsi="Times New Roman"/>
          <w:bCs/>
          <w:sz w:val="24"/>
          <w:szCs w:val="24"/>
        </w:rPr>
        <w:t>bit/s</w:t>
      </w:r>
      <w:r w:rsidRPr="008D270A">
        <w:rPr>
          <w:rFonts w:ascii="Times New Roman" w:hAnsi="Times New Roman" w:hint="eastAsia"/>
          <w:bCs/>
          <w:sz w:val="24"/>
          <w:szCs w:val="24"/>
        </w:rPr>
        <w:t>级别</w:t>
      </w:r>
      <w:r w:rsidR="008C2208" w:rsidRPr="008D270A">
        <w:rPr>
          <w:rFonts w:ascii="Times New Roman" w:hAnsi="Times New Roman" w:hint="eastAsia"/>
          <w:bCs/>
          <w:sz w:val="24"/>
          <w:szCs w:val="24"/>
        </w:rPr>
        <w:t>的带宽</w:t>
      </w:r>
      <w:r w:rsidRPr="008D270A">
        <w:rPr>
          <w:rFonts w:ascii="Times New Roman" w:hAnsi="Times New Roman" w:hint="eastAsia"/>
          <w:bCs/>
          <w:sz w:val="24"/>
          <w:szCs w:val="24"/>
        </w:rPr>
        <w:t>，未来</w:t>
      </w:r>
      <w:r w:rsidR="008C2208" w:rsidRPr="008D270A">
        <w:rPr>
          <w:rFonts w:ascii="Times New Roman" w:hAnsi="Times New Roman" w:hint="eastAsia"/>
          <w:bCs/>
          <w:sz w:val="24"/>
          <w:szCs w:val="24"/>
        </w:rPr>
        <w:t>升级为</w:t>
      </w:r>
      <w:r w:rsidRPr="008D270A">
        <w:rPr>
          <w:rFonts w:ascii="Times New Roman" w:hAnsi="Times New Roman"/>
          <w:bCs/>
          <w:sz w:val="24"/>
          <w:szCs w:val="24"/>
        </w:rPr>
        <w:t>200G-PON</w:t>
      </w:r>
      <w:r w:rsidR="008C2208" w:rsidRPr="008D270A">
        <w:rPr>
          <w:rFonts w:ascii="Times New Roman" w:hAnsi="Times New Roman" w:hint="eastAsia"/>
          <w:bCs/>
          <w:sz w:val="24"/>
          <w:szCs w:val="24"/>
        </w:rPr>
        <w:t>等</w:t>
      </w:r>
      <w:r w:rsidRPr="008D270A">
        <w:rPr>
          <w:rFonts w:ascii="Times New Roman" w:hAnsi="Times New Roman" w:hint="eastAsia"/>
          <w:bCs/>
          <w:sz w:val="24"/>
          <w:szCs w:val="24"/>
        </w:rPr>
        <w:t>仅需更换</w:t>
      </w:r>
      <w:r w:rsidR="008C2208" w:rsidRPr="008D270A">
        <w:rPr>
          <w:rFonts w:ascii="Times New Roman" w:hAnsi="Times New Roman" w:hint="eastAsia"/>
          <w:bCs/>
          <w:sz w:val="24"/>
          <w:szCs w:val="24"/>
        </w:rPr>
        <w:t>有源</w:t>
      </w:r>
      <w:r w:rsidRPr="008D270A">
        <w:rPr>
          <w:rFonts w:ascii="Times New Roman" w:hAnsi="Times New Roman" w:hint="eastAsia"/>
          <w:bCs/>
          <w:sz w:val="24"/>
          <w:szCs w:val="24"/>
        </w:rPr>
        <w:t>设备，</w:t>
      </w:r>
      <w:r w:rsidR="008C2208" w:rsidRPr="008D270A">
        <w:rPr>
          <w:rFonts w:ascii="Times New Roman" w:hAnsi="Times New Roman" w:hint="eastAsia"/>
          <w:bCs/>
          <w:sz w:val="24"/>
          <w:szCs w:val="24"/>
        </w:rPr>
        <w:t>中间无源的光纤和光分路器等</w:t>
      </w:r>
      <w:r w:rsidRPr="008D270A">
        <w:rPr>
          <w:rFonts w:ascii="Times New Roman" w:hAnsi="Times New Roman" w:hint="eastAsia"/>
          <w:bCs/>
          <w:sz w:val="24"/>
          <w:szCs w:val="24"/>
        </w:rPr>
        <w:t>布线系统</w:t>
      </w:r>
      <w:r w:rsidR="008C2208" w:rsidRPr="008D270A">
        <w:rPr>
          <w:rFonts w:ascii="Times New Roman" w:hAnsi="Times New Roman" w:hint="eastAsia"/>
          <w:bCs/>
          <w:sz w:val="24"/>
          <w:szCs w:val="24"/>
        </w:rPr>
        <w:t>无需变更</w:t>
      </w:r>
      <w:r w:rsidRPr="008D270A">
        <w:rPr>
          <w:rFonts w:ascii="Times New Roman" w:hAnsi="Times New Roman" w:hint="eastAsia"/>
          <w:bCs/>
          <w:sz w:val="24"/>
          <w:szCs w:val="24"/>
        </w:rPr>
        <w:t>；</w:t>
      </w:r>
      <w:r w:rsidR="0061346D" w:rsidRPr="008D270A">
        <w:rPr>
          <w:rFonts w:ascii="Times New Roman" w:hAnsi="Times New Roman"/>
          <w:bCs/>
          <w:sz w:val="24"/>
          <w:szCs w:val="24"/>
        </w:rPr>
        <w:t>无源全光局域网络</w:t>
      </w:r>
      <w:r w:rsidR="00316A22" w:rsidRPr="008D270A">
        <w:rPr>
          <w:rFonts w:ascii="Times New Roman" w:hAnsi="Times New Roman" w:hint="eastAsia"/>
          <w:bCs/>
          <w:sz w:val="24"/>
          <w:szCs w:val="24"/>
        </w:rPr>
        <w:t>系统</w:t>
      </w:r>
      <w:r w:rsidRPr="008D270A">
        <w:rPr>
          <w:rFonts w:ascii="Times New Roman" w:hAnsi="Times New Roman" w:hint="eastAsia"/>
          <w:bCs/>
          <w:sz w:val="24"/>
          <w:szCs w:val="24"/>
        </w:rPr>
        <w:t>还具有可通过灵活叠加波长实现带宽和业务的平滑演进的功能。</w:t>
      </w:r>
    </w:p>
    <w:p w14:paraId="4CCAD640" w14:textId="14A2EA52" w:rsidR="009257CC" w:rsidRPr="008D270A" w:rsidRDefault="009257CC" w:rsidP="007A3294">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 xml:space="preserve">3.0.3  </w:t>
      </w:r>
      <w:r w:rsidRPr="008D270A">
        <w:rPr>
          <w:rFonts w:ascii="Times New Roman" w:hAnsi="Times New Roman" w:hint="eastAsia"/>
          <w:bCs/>
          <w:sz w:val="24"/>
          <w:szCs w:val="24"/>
        </w:rPr>
        <w:t>用户调查包括用户业务性质，不同业务性质的用户规模、带宽需求，用户不同应用场景，用户可靠性、安全性、网络互联、网络管理、无线网络要求，未来业务扩展与网络扩容需求。需求分析在用户调查基础上，确定信息网络系统组网技术路线、组网模式、网络架构、冗余保护方式等。</w:t>
      </w:r>
    </w:p>
    <w:p w14:paraId="7F5F52F1" w14:textId="38A12E2B" w:rsidR="009257CC" w:rsidRPr="008D270A" w:rsidRDefault="009257CC" w:rsidP="002C23C2">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 xml:space="preserve">3.0.4  </w:t>
      </w:r>
      <w:r w:rsidR="00E10306" w:rsidRPr="008D270A">
        <w:rPr>
          <w:rFonts w:ascii="Times New Roman" w:hAnsi="Times New Roman" w:hint="eastAsia"/>
          <w:bCs/>
          <w:sz w:val="24"/>
          <w:szCs w:val="24"/>
        </w:rPr>
        <w:t>进线间和进线管道等</w:t>
      </w:r>
      <w:r w:rsidRPr="008D270A">
        <w:rPr>
          <w:rFonts w:ascii="Times New Roman" w:hAnsi="Times New Roman" w:hint="eastAsia"/>
          <w:bCs/>
          <w:sz w:val="24"/>
          <w:szCs w:val="24"/>
        </w:rPr>
        <w:t>作为基础设施，工程建设由电信业务经营者与建筑建设方共同承建。为了保障通信设施工程质量，由建筑建设方承担的通信设施工程建设部分，在工程建设</w:t>
      </w:r>
      <w:proofErr w:type="gramStart"/>
      <w:r w:rsidRPr="008D270A">
        <w:rPr>
          <w:rFonts w:ascii="Times New Roman" w:hAnsi="Times New Roman" w:hint="eastAsia"/>
          <w:bCs/>
          <w:sz w:val="24"/>
          <w:szCs w:val="24"/>
        </w:rPr>
        <w:t>前期应</w:t>
      </w:r>
      <w:proofErr w:type="gramEnd"/>
      <w:r w:rsidRPr="008D270A">
        <w:rPr>
          <w:rFonts w:ascii="Times New Roman" w:hAnsi="Times New Roman" w:hint="eastAsia"/>
          <w:bCs/>
          <w:sz w:val="24"/>
          <w:szCs w:val="24"/>
        </w:rPr>
        <w:t>与土建工程统一规划、设计，在施工、验收阶段做到同步实施，以避免多次施工对建筑和用户造成的影响。</w:t>
      </w:r>
    </w:p>
    <w:p w14:paraId="55C1B96D" w14:textId="0EDBE82B" w:rsidR="009257CC" w:rsidRPr="008D270A" w:rsidRDefault="009257CC" w:rsidP="002C23C2">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 xml:space="preserve">3.0.5  </w:t>
      </w:r>
      <w:r w:rsidRPr="008D270A">
        <w:rPr>
          <w:rFonts w:ascii="Times New Roman" w:hAnsi="Times New Roman" w:hint="eastAsia"/>
          <w:bCs/>
          <w:sz w:val="24"/>
          <w:szCs w:val="24"/>
        </w:rPr>
        <w:t>国务院印发的《</w:t>
      </w:r>
      <w:r w:rsidRPr="008D270A">
        <w:rPr>
          <w:rFonts w:ascii="Times New Roman" w:hAnsi="Times New Roman"/>
          <w:bCs/>
          <w:sz w:val="24"/>
          <w:szCs w:val="24"/>
        </w:rPr>
        <w:t>“</w:t>
      </w:r>
      <w:r w:rsidRPr="008D270A">
        <w:rPr>
          <w:rFonts w:ascii="Times New Roman" w:hAnsi="Times New Roman" w:hint="eastAsia"/>
          <w:bCs/>
          <w:sz w:val="24"/>
          <w:szCs w:val="24"/>
        </w:rPr>
        <w:t>宽带中国</w:t>
      </w:r>
      <w:r w:rsidRPr="008D270A">
        <w:rPr>
          <w:rFonts w:ascii="Times New Roman" w:hAnsi="Times New Roman"/>
          <w:bCs/>
          <w:sz w:val="24"/>
          <w:szCs w:val="24"/>
        </w:rPr>
        <w:t>”</w:t>
      </w:r>
      <w:r w:rsidRPr="008D270A">
        <w:rPr>
          <w:rFonts w:ascii="Times New Roman" w:hAnsi="Times New Roman" w:hint="eastAsia"/>
          <w:bCs/>
          <w:sz w:val="24"/>
          <w:szCs w:val="24"/>
        </w:rPr>
        <w:t>战略及实施方案》中明确了宽带网络作为国家公共基础设施的法律地位；规范宽带市场竞争行为，保障公共服务区域的公平进入；将宽带网络建设纳入各地城乡规划、土地利用总体规划；加强宽带网络设施与城市其他通信管线、居住区、公共建筑等管线的协调等政策措施，加强战略引导和总体部署。</w:t>
      </w:r>
    </w:p>
    <w:p w14:paraId="03F35C33" w14:textId="17750A25" w:rsidR="009257CC" w:rsidRPr="008D270A" w:rsidRDefault="009257CC" w:rsidP="002C23C2">
      <w:pPr>
        <w:adjustRightInd w:val="0"/>
        <w:snapToGrid w:val="0"/>
        <w:spacing w:line="360" w:lineRule="auto"/>
        <w:jc w:val="left"/>
        <w:rPr>
          <w:rFonts w:ascii="Times New Roman" w:hAnsi="Times New Roman"/>
          <w:bCs/>
          <w:color w:val="0000FF"/>
          <w:sz w:val="24"/>
          <w:szCs w:val="24"/>
        </w:rPr>
      </w:pPr>
      <w:r w:rsidRPr="008D270A">
        <w:rPr>
          <w:rFonts w:ascii="Times New Roman" w:hAnsi="Times New Roman"/>
          <w:b/>
          <w:bCs/>
          <w:sz w:val="24"/>
          <w:szCs w:val="24"/>
        </w:rPr>
        <w:t xml:space="preserve">3.0.6  </w:t>
      </w:r>
      <w:r w:rsidRPr="008D270A">
        <w:rPr>
          <w:rFonts w:ascii="Times New Roman" w:hAnsi="Times New Roman" w:hint="eastAsia"/>
          <w:bCs/>
          <w:sz w:val="24"/>
          <w:szCs w:val="24"/>
        </w:rPr>
        <w:t>在</w:t>
      </w:r>
      <w:r w:rsidR="0061346D" w:rsidRPr="008D270A">
        <w:rPr>
          <w:rFonts w:ascii="Times New Roman" w:hAnsi="Times New Roman"/>
          <w:bCs/>
          <w:sz w:val="24"/>
          <w:szCs w:val="24"/>
        </w:rPr>
        <w:t>无源全光局域网络</w:t>
      </w:r>
      <w:r w:rsidRPr="008D270A">
        <w:rPr>
          <w:rFonts w:ascii="Times New Roman" w:hAnsi="Times New Roman" w:hint="eastAsia"/>
          <w:bCs/>
          <w:sz w:val="24"/>
          <w:szCs w:val="24"/>
        </w:rPr>
        <w:t>系统工程建设中不允许使用无产品合格证、出厂检验证明材料、质量文件或与设备要求不符的设备和材料。</w:t>
      </w:r>
      <w:r w:rsidR="0061346D" w:rsidRPr="008D270A">
        <w:rPr>
          <w:rFonts w:ascii="Times New Roman" w:hAnsi="Times New Roman"/>
          <w:bCs/>
          <w:sz w:val="24"/>
          <w:szCs w:val="24"/>
        </w:rPr>
        <w:t>无源全光局域网络</w:t>
      </w:r>
      <w:r w:rsidRPr="008D270A">
        <w:rPr>
          <w:rFonts w:ascii="Times New Roman" w:hAnsi="Times New Roman" w:hint="eastAsia"/>
          <w:bCs/>
          <w:sz w:val="24"/>
          <w:szCs w:val="24"/>
        </w:rPr>
        <w:t>系统建议优先选用采用成熟的新技术，并获得国家相关认证的产品。</w:t>
      </w:r>
    </w:p>
    <w:p w14:paraId="2A24BC96" w14:textId="77777777" w:rsidR="009257CC" w:rsidRDefault="009257CC" w:rsidP="009257CC">
      <w:pPr>
        <w:pStyle w:val="ad"/>
        <w:rPr>
          <w:rFonts w:ascii="宋体" w:hAnsi="宋体" w:cs="宋体" w:hint="eastAsia"/>
          <w:sz w:val="28"/>
          <w:szCs w:val="28"/>
        </w:rPr>
      </w:pPr>
      <w:r>
        <w:br w:type="page"/>
      </w:r>
    </w:p>
    <w:p w14:paraId="2DEB3B7C" w14:textId="77777777" w:rsidR="009257CC" w:rsidRPr="008D270A" w:rsidRDefault="009257CC" w:rsidP="009257CC">
      <w:pPr>
        <w:pStyle w:val="2"/>
        <w:adjustRightInd w:val="0"/>
        <w:snapToGrid w:val="0"/>
        <w:spacing w:before="0" w:after="0" w:line="360" w:lineRule="auto"/>
        <w:jc w:val="center"/>
        <w:rPr>
          <w:rFonts w:ascii="宋体" w:eastAsia="宋体" w:hAnsi="宋体" w:cs="宋体" w:hint="eastAsia"/>
          <w:sz w:val="30"/>
          <w:szCs w:val="30"/>
        </w:rPr>
      </w:pPr>
      <w:bookmarkStart w:id="108" w:name="_Toc215415563"/>
      <w:bookmarkStart w:id="109" w:name="_Toc215416854"/>
      <w:bookmarkStart w:id="110" w:name="_Toc220798494"/>
      <w:r w:rsidRPr="008D270A">
        <w:rPr>
          <w:rFonts w:ascii="宋体" w:eastAsia="宋体" w:hAnsi="宋体" w:cs="宋体" w:hint="eastAsia"/>
          <w:sz w:val="30"/>
          <w:szCs w:val="30"/>
        </w:rPr>
        <w:lastRenderedPageBreak/>
        <w:t>4  系统设计</w:t>
      </w:r>
      <w:bookmarkEnd w:id="108"/>
      <w:bookmarkEnd w:id="109"/>
      <w:bookmarkEnd w:id="110"/>
    </w:p>
    <w:p w14:paraId="3455D38C" w14:textId="77777777" w:rsidR="009257CC" w:rsidRDefault="009257CC" w:rsidP="009257CC">
      <w:pPr>
        <w:adjustRightInd w:val="0"/>
        <w:snapToGrid w:val="0"/>
        <w:spacing w:line="360" w:lineRule="auto"/>
        <w:jc w:val="center"/>
        <w:rPr>
          <w:rFonts w:ascii="宋体" w:hAnsi="宋体" w:cs="宋体" w:hint="eastAsia"/>
          <w:szCs w:val="21"/>
        </w:rPr>
      </w:pPr>
    </w:p>
    <w:p w14:paraId="5BA170FB" w14:textId="77777777"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11" w:name="_Toc215415564"/>
      <w:bookmarkStart w:id="112" w:name="_Toc215416855"/>
      <w:bookmarkStart w:id="113" w:name="_Toc220798495"/>
      <w:r w:rsidRPr="008D270A">
        <w:rPr>
          <w:rFonts w:ascii="黑体" w:eastAsia="黑体" w:hAnsi="黑体" w:cs="宋体" w:hint="eastAsia"/>
          <w:sz w:val="28"/>
          <w:szCs w:val="28"/>
        </w:rPr>
        <w:t>4.1  一般规定</w:t>
      </w:r>
      <w:bookmarkEnd w:id="111"/>
      <w:bookmarkEnd w:id="112"/>
      <w:bookmarkEnd w:id="113"/>
    </w:p>
    <w:p w14:paraId="4A19F816" w14:textId="3CF4AC45" w:rsidR="009257CC" w:rsidRPr="008D270A" w:rsidRDefault="009257CC" w:rsidP="002C23C2">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4.1.</w:t>
      </w:r>
      <w:r w:rsidR="00EF765E" w:rsidRPr="008D270A">
        <w:rPr>
          <w:rFonts w:ascii="Times New Roman" w:hAnsi="Times New Roman"/>
          <w:b/>
          <w:bCs/>
          <w:sz w:val="24"/>
          <w:szCs w:val="24"/>
        </w:rPr>
        <w:t>3</w:t>
      </w:r>
      <w:r w:rsidRPr="008D270A">
        <w:rPr>
          <w:rFonts w:ascii="Times New Roman" w:hAnsi="Times New Roman"/>
          <w:b/>
          <w:bCs/>
          <w:sz w:val="24"/>
          <w:szCs w:val="24"/>
        </w:rPr>
        <w:t xml:space="preserve">  </w:t>
      </w:r>
      <w:r w:rsidR="00553391" w:rsidRPr="008D270A">
        <w:rPr>
          <w:rFonts w:ascii="Times New Roman" w:hAnsi="Times New Roman" w:hint="eastAsia"/>
          <w:bCs/>
          <w:sz w:val="24"/>
          <w:szCs w:val="24"/>
        </w:rPr>
        <w:t>用户的网络带宽要求通常包括</w:t>
      </w:r>
      <w:r w:rsidRPr="008D270A">
        <w:rPr>
          <w:rFonts w:ascii="Times New Roman" w:hAnsi="Times New Roman" w:hint="eastAsia"/>
          <w:bCs/>
          <w:sz w:val="24"/>
          <w:szCs w:val="24"/>
        </w:rPr>
        <w:t>各类有线、无线和</w:t>
      </w:r>
      <w:proofErr w:type="gramStart"/>
      <w:r w:rsidRPr="008D270A">
        <w:rPr>
          <w:rFonts w:ascii="Times New Roman" w:hAnsi="Times New Roman" w:hint="eastAsia"/>
          <w:bCs/>
          <w:sz w:val="24"/>
          <w:szCs w:val="24"/>
        </w:rPr>
        <w:t>物联网</w:t>
      </w:r>
      <w:proofErr w:type="gramEnd"/>
      <w:r w:rsidRPr="008D270A">
        <w:rPr>
          <w:rFonts w:ascii="Times New Roman" w:hAnsi="Times New Roman" w:hint="eastAsia"/>
          <w:bCs/>
          <w:sz w:val="24"/>
          <w:szCs w:val="24"/>
        </w:rPr>
        <w:t>等业务数据，各类业务及相关带宽需求</w:t>
      </w:r>
      <w:r w:rsidR="00553391" w:rsidRPr="008D270A">
        <w:rPr>
          <w:rFonts w:ascii="Times New Roman" w:hAnsi="Times New Roman" w:hint="eastAsia"/>
          <w:bCs/>
          <w:sz w:val="24"/>
          <w:szCs w:val="24"/>
        </w:rPr>
        <w:t>可以考虑参考</w:t>
      </w:r>
      <w:r w:rsidRPr="008D270A">
        <w:rPr>
          <w:rFonts w:ascii="Times New Roman" w:hAnsi="Times New Roman" w:hint="eastAsia"/>
          <w:bCs/>
          <w:sz w:val="24"/>
          <w:szCs w:val="24"/>
        </w:rPr>
        <w:t>下表</w:t>
      </w:r>
      <w:r w:rsidR="00553391" w:rsidRPr="008D270A">
        <w:rPr>
          <w:rFonts w:ascii="Times New Roman" w:hAnsi="Times New Roman" w:hint="eastAsia"/>
          <w:bCs/>
          <w:sz w:val="24"/>
          <w:szCs w:val="24"/>
        </w:rPr>
        <w:t>设置</w:t>
      </w:r>
      <w:r w:rsidRPr="008D270A">
        <w:rPr>
          <w:rFonts w:ascii="Times New Roman" w:hAnsi="Times New Roman" w:hint="eastAsia"/>
          <w:bCs/>
          <w:sz w:val="24"/>
          <w:szCs w:val="24"/>
        </w:rPr>
        <w:t>。</w:t>
      </w:r>
    </w:p>
    <w:p w14:paraId="614F3AFB" w14:textId="38DE3A6B" w:rsidR="009257CC" w:rsidRPr="008D270A" w:rsidRDefault="009257CC" w:rsidP="009257CC">
      <w:pPr>
        <w:spacing w:line="360" w:lineRule="auto"/>
        <w:jc w:val="center"/>
        <w:rPr>
          <w:rFonts w:ascii="宋体" w:hAnsi="宋体" w:hint="eastAsia"/>
          <w:b/>
        </w:rPr>
      </w:pPr>
      <w:r w:rsidRPr="008D270A">
        <w:rPr>
          <w:rFonts w:ascii="宋体" w:hAnsi="宋体" w:hint="eastAsia"/>
          <w:b/>
        </w:rPr>
        <w:t>表</w:t>
      </w:r>
      <w:r w:rsidR="00C269D1" w:rsidRPr="008D270A">
        <w:rPr>
          <w:rFonts w:ascii="宋体" w:hAnsi="宋体"/>
          <w:b/>
        </w:rPr>
        <w:t>1</w:t>
      </w:r>
      <w:r w:rsidRPr="008D270A">
        <w:rPr>
          <w:rFonts w:ascii="宋体" w:hAnsi="宋体"/>
          <w:b/>
        </w:rPr>
        <w:t xml:space="preserve"> </w:t>
      </w:r>
      <w:r w:rsidR="00F900C6" w:rsidRPr="008D270A">
        <w:rPr>
          <w:rFonts w:ascii="宋体" w:hAnsi="宋体" w:hint="eastAsia"/>
          <w:b/>
        </w:rPr>
        <w:t>各类</w:t>
      </w:r>
      <w:r w:rsidRPr="008D270A">
        <w:rPr>
          <w:rFonts w:ascii="宋体" w:hAnsi="宋体" w:hint="eastAsia"/>
          <w:b/>
        </w:rPr>
        <w:t>业务及相关带宽需求</w:t>
      </w:r>
    </w:p>
    <w:tbl>
      <w:tblPr>
        <w:tblW w:w="8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7"/>
        <w:gridCol w:w="1247"/>
        <w:gridCol w:w="1560"/>
        <w:gridCol w:w="1453"/>
        <w:gridCol w:w="866"/>
        <w:gridCol w:w="1243"/>
        <w:gridCol w:w="974"/>
      </w:tblGrid>
      <w:tr w:rsidR="00835881" w:rsidRPr="00835881" w14:paraId="641E9C66" w14:textId="77777777" w:rsidTr="008D270A">
        <w:trPr>
          <w:trHeight w:val="284"/>
          <w:tblHeader/>
          <w:jc w:val="center"/>
        </w:trPr>
        <w:tc>
          <w:tcPr>
            <w:tcW w:w="737" w:type="dxa"/>
            <w:shd w:val="clear" w:color="000000" w:fill="FFFFFF"/>
            <w:vAlign w:val="center"/>
          </w:tcPr>
          <w:p w14:paraId="3796AAF7" w14:textId="77777777" w:rsidR="009257CC" w:rsidRPr="00142B7D" w:rsidRDefault="009257CC" w:rsidP="002C23C2">
            <w:pPr>
              <w:jc w:val="center"/>
              <w:rPr>
                <w:rFonts w:ascii="Times New Roman" w:hAnsi="Times New Roman"/>
              </w:rPr>
            </w:pPr>
            <w:r w:rsidRPr="00142B7D">
              <w:rPr>
                <w:rFonts w:ascii="Times New Roman" w:hAnsi="Times New Roman"/>
              </w:rPr>
              <w:t>主要业务类型</w:t>
            </w:r>
          </w:p>
        </w:tc>
        <w:tc>
          <w:tcPr>
            <w:tcW w:w="1247" w:type="dxa"/>
            <w:shd w:val="clear" w:color="000000" w:fill="FFFFFF"/>
            <w:vAlign w:val="center"/>
          </w:tcPr>
          <w:p w14:paraId="2A29A245" w14:textId="77777777" w:rsidR="009257CC" w:rsidRPr="00142B7D" w:rsidRDefault="009257CC" w:rsidP="002C23C2">
            <w:pPr>
              <w:jc w:val="center"/>
              <w:rPr>
                <w:rFonts w:ascii="Times New Roman" w:hAnsi="Times New Roman"/>
              </w:rPr>
            </w:pPr>
            <w:r w:rsidRPr="00142B7D">
              <w:rPr>
                <w:rFonts w:ascii="Times New Roman" w:hAnsi="Times New Roman"/>
              </w:rPr>
              <w:t>有线办公系统</w:t>
            </w:r>
          </w:p>
        </w:tc>
        <w:tc>
          <w:tcPr>
            <w:tcW w:w="1560" w:type="dxa"/>
            <w:shd w:val="clear" w:color="000000" w:fill="FFFFFF"/>
            <w:vAlign w:val="center"/>
          </w:tcPr>
          <w:p w14:paraId="1A42F10F" w14:textId="77777777" w:rsidR="009257CC" w:rsidRPr="00142B7D" w:rsidRDefault="009257CC" w:rsidP="002C23C2">
            <w:pPr>
              <w:jc w:val="center"/>
              <w:rPr>
                <w:rFonts w:ascii="Times New Roman" w:hAnsi="Times New Roman"/>
              </w:rPr>
            </w:pPr>
            <w:r w:rsidRPr="00142B7D">
              <w:rPr>
                <w:rFonts w:ascii="Times New Roman" w:hAnsi="Times New Roman"/>
              </w:rPr>
              <w:t>WLAN</w:t>
            </w:r>
            <w:r w:rsidRPr="00142B7D">
              <w:rPr>
                <w:rFonts w:ascii="Times New Roman" w:hAnsi="Times New Roman"/>
              </w:rPr>
              <w:t>系统</w:t>
            </w:r>
          </w:p>
        </w:tc>
        <w:tc>
          <w:tcPr>
            <w:tcW w:w="1453" w:type="dxa"/>
            <w:shd w:val="clear" w:color="000000" w:fill="FFFFFF"/>
            <w:vAlign w:val="center"/>
          </w:tcPr>
          <w:p w14:paraId="01B8B0C1" w14:textId="519AD448" w:rsidR="009257CC" w:rsidRPr="00142B7D" w:rsidRDefault="009257CC" w:rsidP="002C23C2">
            <w:pPr>
              <w:jc w:val="center"/>
              <w:rPr>
                <w:rFonts w:ascii="Times New Roman" w:hAnsi="Times New Roman"/>
              </w:rPr>
            </w:pPr>
            <w:r w:rsidRPr="00142B7D">
              <w:rPr>
                <w:rFonts w:ascii="Times New Roman" w:hAnsi="Times New Roman"/>
              </w:rPr>
              <w:t>视频会议系统</w:t>
            </w:r>
          </w:p>
        </w:tc>
        <w:tc>
          <w:tcPr>
            <w:tcW w:w="866" w:type="dxa"/>
            <w:shd w:val="clear" w:color="000000" w:fill="FFFFFF"/>
            <w:vAlign w:val="center"/>
          </w:tcPr>
          <w:p w14:paraId="2CB14FCE" w14:textId="3BCEA2DC" w:rsidR="009257CC" w:rsidRPr="00142B7D" w:rsidRDefault="009257CC" w:rsidP="002C23C2">
            <w:pPr>
              <w:jc w:val="center"/>
              <w:rPr>
                <w:rFonts w:ascii="Times New Roman" w:hAnsi="Times New Roman"/>
              </w:rPr>
            </w:pPr>
            <w:r w:rsidRPr="00142B7D">
              <w:rPr>
                <w:rFonts w:ascii="Times New Roman" w:hAnsi="Times New Roman"/>
              </w:rPr>
              <w:t>IP</w:t>
            </w:r>
            <w:r w:rsidRPr="00142B7D">
              <w:rPr>
                <w:rFonts w:ascii="Times New Roman" w:hAnsi="Times New Roman"/>
              </w:rPr>
              <w:t>语音系统</w:t>
            </w:r>
          </w:p>
        </w:tc>
        <w:tc>
          <w:tcPr>
            <w:tcW w:w="1243" w:type="dxa"/>
            <w:shd w:val="clear" w:color="000000" w:fill="FFFFFF"/>
            <w:vAlign w:val="center"/>
          </w:tcPr>
          <w:p w14:paraId="294F5A12" w14:textId="77777777" w:rsidR="009257CC" w:rsidRPr="00142B7D" w:rsidRDefault="009257CC" w:rsidP="002C23C2">
            <w:pPr>
              <w:jc w:val="center"/>
              <w:rPr>
                <w:rFonts w:ascii="Times New Roman" w:hAnsi="Times New Roman"/>
              </w:rPr>
            </w:pPr>
            <w:r w:rsidRPr="00142B7D">
              <w:rPr>
                <w:rFonts w:ascii="Times New Roman" w:hAnsi="Times New Roman"/>
              </w:rPr>
              <w:t>视频监控系统与</w:t>
            </w:r>
            <w:r w:rsidRPr="00142B7D">
              <w:rPr>
                <w:rFonts w:ascii="Times New Roman" w:hAnsi="Times New Roman"/>
              </w:rPr>
              <w:t>IPTV</w:t>
            </w:r>
          </w:p>
        </w:tc>
        <w:tc>
          <w:tcPr>
            <w:tcW w:w="974" w:type="dxa"/>
            <w:shd w:val="clear" w:color="000000" w:fill="FFFFFF"/>
            <w:vAlign w:val="center"/>
          </w:tcPr>
          <w:p w14:paraId="643F1BE9" w14:textId="77777777" w:rsidR="009257CC" w:rsidRPr="00142B7D" w:rsidRDefault="009257CC" w:rsidP="002C23C2">
            <w:pPr>
              <w:jc w:val="center"/>
              <w:rPr>
                <w:rFonts w:ascii="Times New Roman" w:hAnsi="Times New Roman"/>
              </w:rPr>
            </w:pPr>
            <w:r w:rsidRPr="00142B7D">
              <w:rPr>
                <w:rFonts w:ascii="Times New Roman" w:hAnsi="Times New Roman"/>
              </w:rPr>
              <w:t>其他系统</w:t>
            </w:r>
            <w:r w:rsidRPr="00142B7D">
              <w:rPr>
                <w:rFonts w:ascii="Times New Roman" w:hAnsi="Times New Roman"/>
              </w:rPr>
              <w:t>(</w:t>
            </w:r>
            <w:r w:rsidRPr="00142B7D">
              <w:rPr>
                <w:rFonts w:ascii="Times New Roman" w:hAnsi="Times New Roman"/>
              </w:rPr>
              <w:t>出入口控制、一卡通等</w:t>
            </w:r>
            <w:r w:rsidRPr="00142B7D">
              <w:rPr>
                <w:rFonts w:ascii="Times New Roman" w:hAnsi="Times New Roman"/>
              </w:rPr>
              <w:t>)</w:t>
            </w:r>
          </w:p>
        </w:tc>
      </w:tr>
      <w:tr w:rsidR="009257CC" w:rsidRPr="00835881" w14:paraId="37CD902F" w14:textId="77777777" w:rsidTr="008D270A">
        <w:trPr>
          <w:trHeight w:val="327"/>
          <w:jc w:val="center"/>
        </w:trPr>
        <w:tc>
          <w:tcPr>
            <w:tcW w:w="737" w:type="dxa"/>
            <w:vAlign w:val="center"/>
          </w:tcPr>
          <w:p w14:paraId="0562DE55" w14:textId="77777777" w:rsidR="009257CC" w:rsidRPr="00142B7D" w:rsidRDefault="009257CC" w:rsidP="002C23C2">
            <w:pPr>
              <w:jc w:val="center"/>
              <w:rPr>
                <w:rFonts w:ascii="Times New Roman" w:hAnsi="Times New Roman"/>
              </w:rPr>
            </w:pPr>
            <w:r w:rsidRPr="00142B7D">
              <w:rPr>
                <w:rFonts w:ascii="Times New Roman" w:hAnsi="Times New Roman"/>
              </w:rPr>
              <w:t>参考带宽值</w:t>
            </w:r>
          </w:p>
        </w:tc>
        <w:tc>
          <w:tcPr>
            <w:tcW w:w="1247" w:type="dxa"/>
            <w:vAlign w:val="center"/>
          </w:tcPr>
          <w:p w14:paraId="3CF81E39" w14:textId="77777777" w:rsidR="009257CC" w:rsidRPr="00142B7D" w:rsidRDefault="009257CC" w:rsidP="002C23C2">
            <w:pPr>
              <w:jc w:val="center"/>
              <w:rPr>
                <w:rFonts w:ascii="Times New Roman" w:hAnsi="Times New Roman"/>
              </w:rPr>
            </w:pPr>
            <w:r w:rsidRPr="00142B7D">
              <w:rPr>
                <w:rFonts w:ascii="Times New Roman" w:hAnsi="Times New Roman"/>
              </w:rPr>
              <w:t>典型配置：</w:t>
            </w:r>
          </w:p>
          <w:p w14:paraId="15AC4527" w14:textId="77777777" w:rsidR="009257CC" w:rsidRPr="00142B7D" w:rsidRDefault="009257CC" w:rsidP="002C23C2">
            <w:pPr>
              <w:jc w:val="center"/>
              <w:rPr>
                <w:rFonts w:ascii="Times New Roman" w:hAnsi="Times New Roman"/>
              </w:rPr>
            </w:pPr>
            <w:r w:rsidRPr="00142B7D">
              <w:rPr>
                <w:rFonts w:ascii="Times New Roman" w:hAnsi="Times New Roman"/>
              </w:rPr>
              <w:t>均值：</w:t>
            </w:r>
            <w:r w:rsidRPr="00142B7D">
              <w:rPr>
                <w:rFonts w:ascii="Times New Roman" w:hAnsi="Times New Roman"/>
              </w:rPr>
              <w:t>10~100Mbps</w:t>
            </w:r>
          </w:p>
          <w:p w14:paraId="0CE5B7D9" w14:textId="77777777" w:rsidR="009257CC" w:rsidRPr="00142B7D" w:rsidRDefault="009257CC" w:rsidP="002C23C2">
            <w:pPr>
              <w:jc w:val="center"/>
              <w:rPr>
                <w:rFonts w:ascii="Times New Roman" w:hAnsi="Times New Roman"/>
              </w:rPr>
            </w:pPr>
            <w:r w:rsidRPr="00142B7D">
              <w:rPr>
                <w:rFonts w:ascii="Times New Roman" w:hAnsi="Times New Roman"/>
              </w:rPr>
              <w:t>峰值：</w:t>
            </w:r>
            <w:r w:rsidRPr="00142B7D">
              <w:rPr>
                <w:rFonts w:ascii="Times New Roman" w:hAnsi="Times New Roman"/>
              </w:rPr>
              <w:t>1000Mbps</w:t>
            </w:r>
          </w:p>
        </w:tc>
        <w:tc>
          <w:tcPr>
            <w:tcW w:w="1560" w:type="dxa"/>
            <w:vAlign w:val="center"/>
          </w:tcPr>
          <w:p w14:paraId="63CAA8AB" w14:textId="77777777" w:rsidR="009257CC" w:rsidRPr="00142B7D" w:rsidRDefault="009257CC" w:rsidP="002C23C2">
            <w:pPr>
              <w:jc w:val="center"/>
              <w:rPr>
                <w:rFonts w:ascii="Times New Roman" w:hAnsi="Times New Roman"/>
              </w:rPr>
            </w:pPr>
            <w:r w:rsidRPr="00142B7D">
              <w:rPr>
                <w:rFonts w:ascii="Times New Roman" w:hAnsi="Times New Roman"/>
              </w:rPr>
              <w:t>典型配置：</w:t>
            </w:r>
            <w:r w:rsidRPr="00142B7D" w:rsidDel="00CE2E4B">
              <w:rPr>
                <w:rFonts w:ascii="Times New Roman" w:hAnsi="Times New Roman"/>
              </w:rPr>
              <w:t xml:space="preserve"> </w:t>
            </w:r>
            <w:r w:rsidRPr="00142B7D">
              <w:rPr>
                <w:rFonts w:ascii="Times New Roman" w:hAnsi="Times New Roman"/>
              </w:rPr>
              <w:t>1G~2.5Gbps</w:t>
            </w:r>
          </w:p>
          <w:p w14:paraId="70B581BC" w14:textId="77777777" w:rsidR="009257CC" w:rsidRPr="00142B7D" w:rsidRDefault="009257CC" w:rsidP="002C23C2">
            <w:pPr>
              <w:jc w:val="center"/>
              <w:rPr>
                <w:rFonts w:ascii="Times New Roman" w:hAnsi="Times New Roman"/>
              </w:rPr>
            </w:pPr>
            <w:r w:rsidRPr="00142B7D">
              <w:rPr>
                <w:rFonts w:ascii="Times New Roman" w:hAnsi="Times New Roman"/>
              </w:rPr>
              <w:t>高密或大带宽场景：</w:t>
            </w:r>
            <w:r w:rsidRPr="00142B7D">
              <w:rPr>
                <w:rFonts w:ascii="Times New Roman" w:hAnsi="Times New Roman"/>
              </w:rPr>
              <w:t>5G~10Gbps</w:t>
            </w:r>
          </w:p>
        </w:tc>
        <w:tc>
          <w:tcPr>
            <w:tcW w:w="1453" w:type="dxa"/>
            <w:vAlign w:val="center"/>
          </w:tcPr>
          <w:p w14:paraId="7E3EEC6C" w14:textId="77777777" w:rsidR="009257CC" w:rsidRPr="00142B7D" w:rsidRDefault="009257CC" w:rsidP="002C23C2">
            <w:pPr>
              <w:jc w:val="center"/>
              <w:rPr>
                <w:rFonts w:ascii="Times New Roman" w:hAnsi="Times New Roman"/>
              </w:rPr>
            </w:pPr>
            <w:r w:rsidRPr="00142B7D">
              <w:rPr>
                <w:rFonts w:ascii="Times New Roman" w:hAnsi="Times New Roman"/>
              </w:rPr>
              <w:t>超高清：</w:t>
            </w:r>
            <w:r w:rsidRPr="00142B7D">
              <w:rPr>
                <w:rFonts w:ascii="Times New Roman" w:hAnsi="Times New Roman"/>
              </w:rPr>
              <w:t>10Mbps</w:t>
            </w:r>
          </w:p>
          <w:p w14:paraId="4F00F76D" w14:textId="77777777" w:rsidR="009257CC" w:rsidRPr="00142B7D" w:rsidRDefault="009257CC" w:rsidP="002C23C2">
            <w:pPr>
              <w:jc w:val="center"/>
              <w:rPr>
                <w:rFonts w:ascii="Times New Roman" w:hAnsi="Times New Roman"/>
              </w:rPr>
            </w:pPr>
            <w:r w:rsidRPr="00142B7D">
              <w:rPr>
                <w:rFonts w:ascii="Times New Roman" w:hAnsi="Times New Roman"/>
              </w:rPr>
              <w:t>双屏</w:t>
            </w:r>
            <w:r w:rsidRPr="00142B7D">
              <w:rPr>
                <w:rFonts w:ascii="Times New Roman" w:hAnsi="Times New Roman"/>
              </w:rPr>
              <w:t>/</w:t>
            </w:r>
            <w:r w:rsidRPr="00142B7D">
              <w:rPr>
                <w:rFonts w:ascii="Times New Roman" w:hAnsi="Times New Roman"/>
              </w:rPr>
              <w:t>三屏：</w:t>
            </w:r>
            <w:r w:rsidRPr="00142B7D">
              <w:rPr>
                <w:rFonts w:ascii="Times New Roman" w:hAnsi="Times New Roman"/>
              </w:rPr>
              <w:t>20~30Mbps</w:t>
            </w:r>
          </w:p>
        </w:tc>
        <w:tc>
          <w:tcPr>
            <w:tcW w:w="866" w:type="dxa"/>
            <w:vAlign w:val="center"/>
          </w:tcPr>
          <w:p w14:paraId="7320E4BD" w14:textId="77777777" w:rsidR="009257CC" w:rsidRPr="00142B7D" w:rsidRDefault="009257CC" w:rsidP="002C23C2">
            <w:pPr>
              <w:jc w:val="center"/>
              <w:rPr>
                <w:rFonts w:ascii="Times New Roman" w:hAnsi="Times New Roman"/>
              </w:rPr>
            </w:pPr>
            <w:r w:rsidRPr="00142B7D">
              <w:rPr>
                <w:rFonts w:ascii="Times New Roman" w:hAnsi="Times New Roman"/>
              </w:rPr>
              <w:t>200Kbps</w:t>
            </w:r>
          </w:p>
        </w:tc>
        <w:tc>
          <w:tcPr>
            <w:tcW w:w="1243" w:type="dxa"/>
            <w:vAlign w:val="center"/>
          </w:tcPr>
          <w:p w14:paraId="6469DF45" w14:textId="71893081" w:rsidR="009257CC" w:rsidRPr="00142B7D" w:rsidRDefault="009257CC" w:rsidP="002C23C2">
            <w:pPr>
              <w:jc w:val="center"/>
              <w:rPr>
                <w:rFonts w:ascii="Times New Roman" w:hAnsi="Times New Roman"/>
              </w:rPr>
            </w:pPr>
            <w:r w:rsidRPr="00142B7D">
              <w:rPr>
                <w:rFonts w:ascii="Times New Roman" w:hAnsi="Times New Roman"/>
              </w:rPr>
              <w:t>1080P</w:t>
            </w:r>
            <w:r w:rsidRPr="00142B7D">
              <w:rPr>
                <w:rFonts w:ascii="Times New Roman" w:hAnsi="Times New Roman"/>
              </w:rPr>
              <w:t>：</w:t>
            </w:r>
            <w:r w:rsidRPr="00142B7D">
              <w:rPr>
                <w:rFonts w:ascii="Times New Roman" w:hAnsi="Times New Roman"/>
              </w:rPr>
              <w:t>4~8Mbps</w:t>
            </w:r>
          </w:p>
          <w:p w14:paraId="4CA7401E" w14:textId="77777777" w:rsidR="009257CC" w:rsidRPr="00142B7D" w:rsidRDefault="009257CC" w:rsidP="002C23C2">
            <w:pPr>
              <w:jc w:val="center"/>
              <w:rPr>
                <w:rFonts w:ascii="Times New Roman" w:hAnsi="Times New Roman"/>
              </w:rPr>
            </w:pPr>
            <w:r w:rsidRPr="00142B7D">
              <w:rPr>
                <w:rFonts w:ascii="Times New Roman" w:hAnsi="Times New Roman"/>
              </w:rPr>
              <w:t>4K</w:t>
            </w:r>
            <w:r w:rsidRPr="00142B7D">
              <w:rPr>
                <w:rFonts w:ascii="Times New Roman" w:hAnsi="Times New Roman"/>
              </w:rPr>
              <w:t>：</w:t>
            </w:r>
            <w:r w:rsidRPr="00142B7D">
              <w:rPr>
                <w:rFonts w:ascii="Times New Roman" w:hAnsi="Times New Roman"/>
              </w:rPr>
              <w:t>15~25Mbps</w:t>
            </w:r>
          </w:p>
        </w:tc>
        <w:tc>
          <w:tcPr>
            <w:tcW w:w="974" w:type="dxa"/>
            <w:vAlign w:val="center"/>
          </w:tcPr>
          <w:p w14:paraId="4753A7DF" w14:textId="77777777" w:rsidR="009257CC" w:rsidRPr="00142B7D" w:rsidRDefault="009257CC" w:rsidP="002C23C2">
            <w:pPr>
              <w:jc w:val="center"/>
              <w:rPr>
                <w:rFonts w:ascii="Times New Roman" w:hAnsi="Times New Roman"/>
              </w:rPr>
            </w:pPr>
            <w:r w:rsidRPr="00142B7D">
              <w:rPr>
                <w:rFonts w:ascii="Times New Roman" w:hAnsi="Times New Roman"/>
              </w:rPr>
              <w:t>典型配置</w:t>
            </w:r>
          </w:p>
          <w:p w14:paraId="6F5C0235" w14:textId="77777777" w:rsidR="009257CC" w:rsidRPr="00142B7D" w:rsidRDefault="009257CC" w:rsidP="002C23C2">
            <w:pPr>
              <w:jc w:val="center"/>
              <w:rPr>
                <w:rFonts w:ascii="Times New Roman" w:hAnsi="Times New Roman"/>
              </w:rPr>
            </w:pPr>
            <w:r w:rsidRPr="00142B7D">
              <w:rPr>
                <w:rFonts w:ascii="Times New Roman" w:hAnsi="Times New Roman"/>
              </w:rPr>
              <w:t>&gt;1Mbps</w:t>
            </w:r>
          </w:p>
        </w:tc>
      </w:tr>
    </w:tbl>
    <w:p w14:paraId="7BEFA267" w14:textId="6641D2A8" w:rsidR="002C23C2" w:rsidRPr="008D270A" w:rsidRDefault="002C23C2" w:rsidP="002C23C2">
      <w:pPr>
        <w:adjustRightInd w:val="0"/>
        <w:snapToGrid w:val="0"/>
        <w:spacing w:line="360" w:lineRule="auto"/>
        <w:jc w:val="left"/>
        <w:rPr>
          <w:rFonts w:ascii="Times New Roman" w:hAnsi="Times New Roman"/>
          <w:b/>
          <w:bCs/>
          <w:color w:val="FFF2CC" w:themeColor="accent4" w:themeTint="33"/>
          <w:sz w:val="24"/>
          <w:szCs w:val="24"/>
        </w:rPr>
      </w:pPr>
    </w:p>
    <w:p w14:paraId="1F96EAD5" w14:textId="15C575CB" w:rsidR="00734038" w:rsidRPr="008D270A" w:rsidRDefault="00734038" w:rsidP="008D270A">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bCs/>
          <w:sz w:val="24"/>
          <w:szCs w:val="24"/>
        </w:rPr>
        <w:t>国标图集《</w:t>
      </w:r>
      <w:r w:rsidRPr="008D270A">
        <w:rPr>
          <w:rFonts w:ascii="Times New Roman" w:hAnsi="Times New Roman" w:hint="eastAsia"/>
          <w:bCs/>
          <w:sz w:val="24"/>
          <w:szCs w:val="24"/>
        </w:rPr>
        <w:t>综合布线系统工程设计与施工</w:t>
      </w:r>
      <w:r w:rsidRPr="008D270A">
        <w:rPr>
          <w:rFonts w:ascii="Times New Roman" w:hAnsi="Times New Roman"/>
          <w:bCs/>
          <w:sz w:val="24"/>
          <w:szCs w:val="24"/>
        </w:rPr>
        <w:t>》</w:t>
      </w:r>
      <w:r w:rsidRPr="008D270A">
        <w:rPr>
          <w:rFonts w:ascii="Times New Roman" w:hAnsi="Times New Roman" w:hint="eastAsia"/>
          <w:bCs/>
          <w:sz w:val="24"/>
          <w:szCs w:val="24"/>
        </w:rPr>
        <w:t>2</w:t>
      </w:r>
      <w:r w:rsidRPr="008D270A">
        <w:rPr>
          <w:rFonts w:ascii="Times New Roman" w:hAnsi="Times New Roman"/>
          <w:bCs/>
          <w:sz w:val="24"/>
          <w:szCs w:val="24"/>
        </w:rPr>
        <w:t>0X101-3 7-47</w:t>
      </w:r>
      <w:r w:rsidRPr="008D270A">
        <w:rPr>
          <w:rFonts w:ascii="Times New Roman" w:hAnsi="Times New Roman"/>
          <w:bCs/>
          <w:sz w:val="24"/>
          <w:szCs w:val="24"/>
        </w:rPr>
        <w:t>的设计案例中也提供了支持业务带宽需求表的参考，也可以参考表</w:t>
      </w:r>
      <w:r w:rsidR="00B139ED" w:rsidRPr="008D270A">
        <w:rPr>
          <w:rFonts w:ascii="Times New Roman" w:hAnsi="Times New Roman" w:hint="eastAsia"/>
          <w:bCs/>
          <w:sz w:val="24"/>
          <w:szCs w:val="24"/>
        </w:rPr>
        <w:t>2</w:t>
      </w:r>
      <w:r w:rsidRPr="008D270A">
        <w:rPr>
          <w:rFonts w:ascii="Times New Roman" w:hAnsi="Times New Roman"/>
          <w:bCs/>
          <w:sz w:val="24"/>
          <w:szCs w:val="24"/>
        </w:rPr>
        <w:t>考虑带宽。</w:t>
      </w:r>
    </w:p>
    <w:p w14:paraId="72D0E3B7" w14:textId="54159D80" w:rsidR="00B55A5D" w:rsidRPr="008D270A" w:rsidRDefault="00B55A5D" w:rsidP="008D270A">
      <w:pPr>
        <w:spacing w:line="360" w:lineRule="auto"/>
        <w:jc w:val="center"/>
        <w:rPr>
          <w:rFonts w:ascii="宋体" w:hAnsi="宋体" w:hint="eastAsia"/>
          <w:b/>
        </w:rPr>
      </w:pPr>
      <w:r w:rsidRPr="008D270A">
        <w:rPr>
          <w:rFonts w:ascii="宋体" w:hAnsi="宋体" w:hint="eastAsia"/>
          <w:b/>
        </w:rPr>
        <w:t>表</w:t>
      </w:r>
      <w:r w:rsidRPr="008D270A">
        <w:rPr>
          <w:rFonts w:ascii="宋体" w:hAnsi="宋体"/>
          <w:b/>
        </w:rPr>
        <w:t>2</w:t>
      </w:r>
      <w:r w:rsidRPr="008D270A">
        <w:rPr>
          <w:rFonts w:ascii="宋体" w:hAnsi="宋体" w:hint="eastAsia"/>
          <w:b/>
        </w:rPr>
        <w:t>支持业务带宽需求表参考</w:t>
      </w:r>
    </w:p>
    <w:tbl>
      <w:tblPr>
        <w:tblW w:w="80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28"/>
        <w:gridCol w:w="2126"/>
        <w:gridCol w:w="2268"/>
        <w:gridCol w:w="1843"/>
      </w:tblGrid>
      <w:tr w:rsidR="00734038" w:rsidRPr="00835881" w14:paraId="3C2AC451" w14:textId="77777777" w:rsidTr="008D270A">
        <w:trPr>
          <w:trHeight w:val="284"/>
          <w:tblHeader/>
        </w:trPr>
        <w:tc>
          <w:tcPr>
            <w:tcW w:w="3954" w:type="dxa"/>
            <w:gridSpan w:val="2"/>
            <w:shd w:val="clear" w:color="000000" w:fill="FFFFFF"/>
            <w:vAlign w:val="center"/>
          </w:tcPr>
          <w:p w14:paraId="10B74DBE" w14:textId="7A852407" w:rsidR="00734038" w:rsidRPr="00142B7D" w:rsidRDefault="00734038" w:rsidP="005261F1">
            <w:pPr>
              <w:jc w:val="center"/>
              <w:rPr>
                <w:rFonts w:ascii="Times New Roman" w:hAnsi="Times New Roman"/>
              </w:rPr>
            </w:pPr>
            <w:r w:rsidRPr="00142B7D">
              <w:rPr>
                <w:rFonts w:ascii="Times New Roman" w:hAnsi="Times New Roman"/>
              </w:rPr>
              <w:t>业务类型</w:t>
            </w:r>
          </w:p>
        </w:tc>
        <w:tc>
          <w:tcPr>
            <w:tcW w:w="2268" w:type="dxa"/>
            <w:shd w:val="clear" w:color="000000" w:fill="FFFFFF"/>
            <w:vAlign w:val="center"/>
          </w:tcPr>
          <w:p w14:paraId="4639E707" w14:textId="4F2F250B" w:rsidR="00734038" w:rsidRPr="00142B7D" w:rsidRDefault="00734038" w:rsidP="007C2952">
            <w:pPr>
              <w:jc w:val="center"/>
              <w:rPr>
                <w:rFonts w:ascii="Times New Roman" w:hAnsi="Times New Roman"/>
              </w:rPr>
            </w:pPr>
            <w:r>
              <w:rPr>
                <w:rFonts w:ascii="Times New Roman" w:hAnsi="Times New Roman" w:hint="eastAsia"/>
              </w:rPr>
              <w:t>终端</w:t>
            </w:r>
            <w:r>
              <w:rPr>
                <w:rFonts w:ascii="Times New Roman" w:hAnsi="Times New Roman"/>
              </w:rPr>
              <w:t>设备名称</w:t>
            </w:r>
          </w:p>
        </w:tc>
        <w:tc>
          <w:tcPr>
            <w:tcW w:w="1843" w:type="dxa"/>
            <w:shd w:val="clear" w:color="000000" w:fill="FFFFFF"/>
            <w:vAlign w:val="center"/>
          </w:tcPr>
          <w:p w14:paraId="3660D727" w14:textId="286C4FA8" w:rsidR="00734038" w:rsidRPr="00142B7D" w:rsidRDefault="00734038" w:rsidP="007712B9">
            <w:pPr>
              <w:jc w:val="center"/>
              <w:rPr>
                <w:rFonts w:ascii="Times New Roman" w:hAnsi="Times New Roman"/>
              </w:rPr>
            </w:pPr>
            <w:r>
              <w:rPr>
                <w:rFonts w:ascii="Times New Roman" w:hAnsi="Times New Roman"/>
              </w:rPr>
              <w:t>带宽要求</w:t>
            </w:r>
          </w:p>
        </w:tc>
      </w:tr>
      <w:tr w:rsidR="00734038" w:rsidRPr="00835881" w14:paraId="2B38604A" w14:textId="77777777" w:rsidTr="008D270A">
        <w:trPr>
          <w:trHeight w:val="327"/>
        </w:trPr>
        <w:tc>
          <w:tcPr>
            <w:tcW w:w="1828" w:type="dxa"/>
            <w:vMerge w:val="restart"/>
            <w:vAlign w:val="center"/>
          </w:tcPr>
          <w:p w14:paraId="66E15F56" w14:textId="166866E6" w:rsidR="00734038" w:rsidRPr="00142B7D" w:rsidRDefault="00734038" w:rsidP="007712B9">
            <w:pPr>
              <w:jc w:val="center"/>
              <w:rPr>
                <w:rFonts w:ascii="Times New Roman" w:hAnsi="Times New Roman"/>
              </w:rPr>
            </w:pPr>
            <w:r>
              <w:rPr>
                <w:rFonts w:ascii="Times New Roman" w:hAnsi="Times New Roman"/>
              </w:rPr>
              <w:t>信息网络系统</w:t>
            </w:r>
          </w:p>
        </w:tc>
        <w:tc>
          <w:tcPr>
            <w:tcW w:w="2126" w:type="dxa"/>
            <w:vAlign w:val="center"/>
          </w:tcPr>
          <w:p w14:paraId="6F13507D" w14:textId="3E403030" w:rsidR="00734038" w:rsidRPr="00142B7D" w:rsidRDefault="00734038" w:rsidP="007712B9">
            <w:pPr>
              <w:jc w:val="center"/>
              <w:rPr>
                <w:rFonts w:ascii="Times New Roman" w:hAnsi="Times New Roman"/>
              </w:rPr>
            </w:pPr>
            <w:r>
              <w:rPr>
                <w:rFonts w:ascii="Times New Roman" w:hAnsi="Times New Roman"/>
              </w:rPr>
              <w:t>有线</w:t>
            </w:r>
          </w:p>
        </w:tc>
        <w:tc>
          <w:tcPr>
            <w:tcW w:w="2268" w:type="dxa"/>
            <w:vAlign w:val="center"/>
          </w:tcPr>
          <w:p w14:paraId="5303BAFA" w14:textId="00DF6D10" w:rsidR="00734038" w:rsidRPr="00142B7D" w:rsidRDefault="00734038" w:rsidP="007712B9">
            <w:pPr>
              <w:jc w:val="center"/>
              <w:rPr>
                <w:rFonts w:ascii="Times New Roman" w:hAnsi="Times New Roman"/>
              </w:rPr>
            </w:pPr>
            <w:r>
              <w:rPr>
                <w:rFonts w:ascii="Times New Roman" w:hAnsi="Times New Roman"/>
              </w:rPr>
              <w:t>计算机</w:t>
            </w:r>
          </w:p>
        </w:tc>
        <w:tc>
          <w:tcPr>
            <w:tcW w:w="1843" w:type="dxa"/>
            <w:vAlign w:val="center"/>
          </w:tcPr>
          <w:p w14:paraId="5128F47E" w14:textId="51CD1B7E" w:rsidR="00734038" w:rsidRPr="00142B7D" w:rsidRDefault="00734038" w:rsidP="007712B9">
            <w:pPr>
              <w:jc w:val="center"/>
              <w:rPr>
                <w:rFonts w:ascii="Times New Roman" w:hAnsi="Times New Roman"/>
              </w:rPr>
            </w:pPr>
            <w:r>
              <w:rPr>
                <w:rFonts w:ascii="Times New Roman" w:hAnsi="Times New Roman" w:hint="eastAsia"/>
              </w:rPr>
              <w:t>3</w:t>
            </w:r>
            <w:r>
              <w:rPr>
                <w:rFonts w:ascii="Times New Roman" w:hAnsi="Times New Roman"/>
              </w:rPr>
              <w:t>0Mbps</w:t>
            </w:r>
          </w:p>
        </w:tc>
      </w:tr>
      <w:tr w:rsidR="00734038" w:rsidRPr="00835881" w14:paraId="2C121F83" w14:textId="77777777" w:rsidTr="008D270A">
        <w:trPr>
          <w:trHeight w:val="327"/>
        </w:trPr>
        <w:tc>
          <w:tcPr>
            <w:tcW w:w="1828" w:type="dxa"/>
            <w:vMerge/>
            <w:vAlign w:val="center"/>
          </w:tcPr>
          <w:p w14:paraId="2CD2BA8B" w14:textId="77777777" w:rsidR="00734038" w:rsidRPr="00142B7D" w:rsidRDefault="00734038" w:rsidP="007712B9">
            <w:pPr>
              <w:jc w:val="center"/>
              <w:rPr>
                <w:rFonts w:ascii="Times New Roman" w:hAnsi="Times New Roman"/>
              </w:rPr>
            </w:pPr>
          </w:p>
        </w:tc>
        <w:tc>
          <w:tcPr>
            <w:tcW w:w="2126" w:type="dxa"/>
            <w:vAlign w:val="center"/>
          </w:tcPr>
          <w:p w14:paraId="2B4B4129" w14:textId="3F8588D7" w:rsidR="00734038" w:rsidRPr="00142B7D" w:rsidRDefault="00734038" w:rsidP="007712B9">
            <w:pPr>
              <w:jc w:val="center"/>
              <w:rPr>
                <w:rFonts w:ascii="Times New Roman" w:hAnsi="Times New Roman"/>
              </w:rPr>
            </w:pPr>
            <w:r>
              <w:rPr>
                <w:rFonts w:ascii="Times New Roman" w:hAnsi="Times New Roman"/>
              </w:rPr>
              <w:t>无线</w:t>
            </w:r>
          </w:p>
        </w:tc>
        <w:tc>
          <w:tcPr>
            <w:tcW w:w="2268" w:type="dxa"/>
            <w:vAlign w:val="center"/>
          </w:tcPr>
          <w:p w14:paraId="010F937F" w14:textId="0FC58D67" w:rsidR="00734038" w:rsidRPr="00142B7D" w:rsidRDefault="00734038" w:rsidP="007712B9">
            <w:pPr>
              <w:jc w:val="center"/>
              <w:rPr>
                <w:rFonts w:ascii="Times New Roman" w:hAnsi="Times New Roman"/>
              </w:rPr>
            </w:pPr>
            <w:r>
              <w:rPr>
                <w:rFonts w:ascii="Times New Roman" w:hAnsi="Times New Roman"/>
              </w:rPr>
              <w:t>AP</w:t>
            </w:r>
          </w:p>
        </w:tc>
        <w:tc>
          <w:tcPr>
            <w:tcW w:w="1843" w:type="dxa"/>
            <w:vAlign w:val="center"/>
          </w:tcPr>
          <w:p w14:paraId="4D9A1B32" w14:textId="1B385BB6" w:rsidR="00734038" w:rsidRPr="00142B7D" w:rsidRDefault="00734038" w:rsidP="007712B9">
            <w:pPr>
              <w:jc w:val="center"/>
              <w:rPr>
                <w:rFonts w:ascii="Times New Roman" w:hAnsi="Times New Roman"/>
              </w:rPr>
            </w:pPr>
            <w:r>
              <w:rPr>
                <w:rFonts w:ascii="Times New Roman" w:hAnsi="Times New Roman"/>
              </w:rPr>
              <w:t>1000Mbps</w:t>
            </w:r>
          </w:p>
        </w:tc>
      </w:tr>
      <w:tr w:rsidR="00734038" w:rsidRPr="00835881" w14:paraId="70AB61BD" w14:textId="77777777" w:rsidTr="008D270A">
        <w:trPr>
          <w:trHeight w:val="327"/>
        </w:trPr>
        <w:tc>
          <w:tcPr>
            <w:tcW w:w="3954" w:type="dxa"/>
            <w:gridSpan w:val="2"/>
            <w:vAlign w:val="center"/>
          </w:tcPr>
          <w:p w14:paraId="63D658CE" w14:textId="581FE196" w:rsidR="00734038" w:rsidRPr="00142B7D" w:rsidRDefault="00734038" w:rsidP="007712B9">
            <w:pPr>
              <w:jc w:val="center"/>
              <w:rPr>
                <w:rFonts w:ascii="Times New Roman" w:hAnsi="Times New Roman"/>
              </w:rPr>
            </w:pPr>
            <w:r>
              <w:rPr>
                <w:rFonts w:ascii="Times New Roman" w:hAnsi="Times New Roman"/>
              </w:rPr>
              <w:t>电话系统</w:t>
            </w:r>
          </w:p>
        </w:tc>
        <w:tc>
          <w:tcPr>
            <w:tcW w:w="2268" w:type="dxa"/>
            <w:vAlign w:val="center"/>
          </w:tcPr>
          <w:p w14:paraId="3119BB9E" w14:textId="7F6C5ABD" w:rsidR="00734038" w:rsidRPr="00142B7D" w:rsidRDefault="00734038" w:rsidP="005261F1">
            <w:pPr>
              <w:jc w:val="center"/>
              <w:rPr>
                <w:rFonts w:ascii="Times New Roman" w:hAnsi="Times New Roman"/>
              </w:rPr>
            </w:pPr>
            <w:r w:rsidRPr="00734038">
              <w:rPr>
                <w:rFonts w:ascii="Times New Roman" w:hAnsi="Times New Roman" w:hint="eastAsia"/>
              </w:rPr>
              <w:t>模拟电话机</w:t>
            </w:r>
            <w:r w:rsidR="00DF5FE2">
              <w:rPr>
                <w:rFonts w:ascii="Times New Roman" w:hAnsi="Times New Roman" w:hint="eastAsia"/>
              </w:rPr>
              <w:t>（</w:t>
            </w:r>
            <w:r w:rsidRPr="00734038">
              <w:rPr>
                <w:rFonts w:ascii="Times New Roman" w:hAnsi="Times New Roman" w:hint="eastAsia"/>
              </w:rPr>
              <w:t>SIP</w:t>
            </w:r>
            <w:r w:rsidR="00DF5FE2">
              <w:rPr>
                <w:rFonts w:ascii="Times New Roman" w:hAnsi="Times New Roman" w:hint="eastAsia"/>
              </w:rPr>
              <w:t>）</w:t>
            </w:r>
          </w:p>
        </w:tc>
        <w:tc>
          <w:tcPr>
            <w:tcW w:w="1843" w:type="dxa"/>
            <w:vAlign w:val="center"/>
          </w:tcPr>
          <w:p w14:paraId="433F5BA3" w14:textId="2F922602" w:rsidR="00734038" w:rsidRPr="00142B7D" w:rsidRDefault="00734038">
            <w:pPr>
              <w:jc w:val="center"/>
              <w:rPr>
                <w:rFonts w:ascii="Times New Roman" w:hAnsi="Times New Roman"/>
              </w:rPr>
            </w:pPr>
            <w:r w:rsidRPr="00734038">
              <w:rPr>
                <w:rFonts w:ascii="Times New Roman" w:hAnsi="Times New Roman"/>
              </w:rPr>
              <w:t>200kbps</w:t>
            </w:r>
          </w:p>
        </w:tc>
      </w:tr>
      <w:tr w:rsidR="00734038" w:rsidRPr="00835881" w14:paraId="1DE3979D" w14:textId="77777777" w:rsidTr="008D270A">
        <w:trPr>
          <w:trHeight w:val="327"/>
        </w:trPr>
        <w:tc>
          <w:tcPr>
            <w:tcW w:w="1828" w:type="dxa"/>
            <w:vMerge w:val="restart"/>
            <w:vAlign w:val="center"/>
          </w:tcPr>
          <w:p w14:paraId="79D19494" w14:textId="22480F5F" w:rsidR="00734038" w:rsidRPr="00142B7D" w:rsidRDefault="00734038" w:rsidP="007712B9">
            <w:pPr>
              <w:jc w:val="center"/>
              <w:rPr>
                <w:rFonts w:ascii="Times New Roman" w:hAnsi="Times New Roman"/>
              </w:rPr>
            </w:pPr>
            <w:r w:rsidRPr="00734038">
              <w:rPr>
                <w:rFonts w:ascii="Times New Roman" w:hAnsi="Times New Roman" w:hint="eastAsia"/>
              </w:rPr>
              <w:t>安全防范</w:t>
            </w:r>
          </w:p>
        </w:tc>
        <w:tc>
          <w:tcPr>
            <w:tcW w:w="2126" w:type="dxa"/>
            <w:vAlign w:val="center"/>
          </w:tcPr>
          <w:p w14:paraId="783DFAF5" w14:textId="650AE854" w:rsidR="00734038" w:rsidRPr="00142B7D" w:rsidRDefault="00734038" w:rsidP="007712B9">
            <w:pPr>
              <w:jc w:val="center"/>
              <w:rPr>
                <w:rFonts w:ascii="Times New Roman" w:hAnsi="Times New Roman"/>
              </w:rPr>
            </w:pPr>
            <w:r>
              <w:t>视频监控系统</w:t>
            </w:r>
          </w:p>
        </w:tc>
        <w:tc>
          <w:tcPr>
            <w:tcW w:w="2268" w:type="dxa"/>
            <w:vAlign w:val="center"/>
          </w:tcPr>
          <w:p w14:paraId="7CD17951" w14:textId="2CC56421" w:rsidR="00734038" w:rsidRPr="00142B7D" w:rsidRDefault="00734038" w:rsidP="005261F1">
            <w:pPr>
              <w:jc w:val="center"/>
              <w:rPr>
                <w:rFonts w:ascii="Times New Roman" w:hAnsi="Times New Roman"/>
              </w:rPr>
            </w:pPr>
            <w:r w:rsidRPr="00734038">
              <w:rPr>
                <w:rFonts w:ascii="Times New Roman" w:hAnsi="Times New Roman" w:hint="eastAsia"/>
              </w:rPr>
              <w:t>IP</w:t>
            </w:r>
            <w:r w:rsidRPr="00734038">
              <w:rPr>
                <w:rFonts w:ascii="Times New Roman" w:hAnsi="Times New Roman" w:hint="eastAsia"/>
              </w:rPr>
              <w:t>摄像机</w:t>
            </w:r>
            <w:r w:rsidR="00DF5FE2">
              <w:rPr>
                <w:rFonts w:ascii="Times New Roman" w:hAnsi="Times New Roman" w:hint="eastAsia"/>
              </w:rPr>
              <w:t>（</w:t>
            </w:r>
            <w:r w:rsidRPr="00734038">
              <w:rPr>
                <w:rFonts w:ascii="Times New Roman" w:hAnsi="Times New Roman" w:hint="eastAsia"/>
              </w:rPr>
              <w:t>1080P</w:t>
            </w:r>
            <w:r w:rsidR="00DF5FE2">
              <w:rPr>
                <w:rFonts w:ascii="Times New Roman" w:hAnsi="Times New Roman" w:hint="eastAsia"/>
              </w:rPr>
              <w:t>）</w:t>
            </w:r>
            <w:r w:rsidRPr="00142B7D">
              <w:rPr>
                <w:rFonts w:ascii="Times New Roman" w:hAnsi="Times New Roman"/>
              </w:rPr>
              <w:t xml:space="preserve"> </w:t>
            </w:r>
          </w:p>
        </w:tc>
        <w:tc>
          <w:tcPr>
            <w:tcW w:w="1843" w:type="dxa"/>
            <w:vAlign w:val="center"/>
          </w:tcPr>
          <w:p w14:paraId="0B28236C" w14:textId="70238082" w:rsidR="00734038" w:rsidRPr="00142B7D" w:rsidRDefault="00734038">
            <w:pPr>
              <w:jc w:val="center"/>
              <w:rPr>
                <w:rFonts w:ascii="Times New Roman" w:hAnsi="Times New Roman"/>
              </w:rPr>
            </w:pPr>
            <w:r w:rsidRPr="00734038">
              <w:rPr>
                <w:rFonts w:ascii="Times New Roman" w:hAnsi="Times New Roman"/>
              </w:rPr>
              <w:t>10Mbps</w:t>
            </w:r>
          </w:p>
        </w:tc>
      </w:tr>
      <w:tr w:rsidR="00734038" w:rsidRPr="00835881" w14:paraId="7277B01E" w14:textId="77777777" w:rsidTr="008D270A">
        <w:trPr>
          <w:trHeight w:val="327"/>
        </w:trPr>
        <w:tc>
          <w:tcPr>
            <w:tcW w:w="1828" w:type="dxa"/>
            <w:vMerge/>
            <w:vAlign w:val="center"/>
          </w:tcPr>
          <w:p w14:paraId="3F3C3069" w14:textId="77777777" w:rsidR="00734038" w:rsidRPr="00142B7D" w:rsidRDefault="00734038" w:rsidP="007712B9">
            <w:pPr>
              <w:jc w:val="center"/>
              <w:rPr>
                <w:rFonts w:ascii="Times New Roman" w:hAnsi="Times New Roman"/>
              </w:rPr>
            </w:pPr>
          </w:p>
        </w:tc>
        <w:tc>
          <w:tcPr>
            <w:tcW w:w="2126" w:type="dxa"/>
            <w:vAlign w:val="center"/>
          </w:tcPr>
          <w:p w14:paraId="031A05D6" w14:textId="286E3AEA" w:rsidR="00734038" w:rsidRPr="00142B7D" w:rsidRDefault="00734038" w:rsidP="007712B9">
            <w:pPr>
              <w:jc w:val="center"/>
              <w:rPr>
                <w:rFonts w:ascii="Times New Roman" w:hAnsi="Times New Roman"/>
              </w:rPr>
            </w:pPr>
            <w:r w:rsidRPr="00734038">
              <w:rPr>
                <w:rFonts w:ascii="Times New Roman" w:hAnsi="Times New Roman" w:hint="eastAsia"/>
              </w:rPr>
              <w:t>访客对讲系统</w:t>
            </w:r>
          </w:p>
        </w:tc>
        <w:tc>
          <w:tcPr>
            <w:tcW w:w="2268" w:type="dxa"/>
            <w:vAlign w:val="center"/>
          </w:tcPr>
          <w:p w14:paraId="185EA67B" w14:textId="3A029DF5" w:rsidR="00734038" w:rsidRPr="00142B7D" w:rsidRDefault="00734038" w:rsidP="005261F1">
            <w:pPr>
              <w:jc w:val="center"/>
              <w:rPr>
                <w:rFonts w:ascii="Times New Roman" w:hAnsi="Times New Roman"/>
              </w:rPr>
            </w:pPr>
            <w:r w:rsidRPr="00734038">
              <w:rPr>
                <w:rFonts w:ascii="Times New Roman" w:hAnsi="Times New Roman" w:hint="eastAsia"/>
              </w:rPr>
              <w:t>可视用户接收机</w:t>
            </w:r>
          </w:p>
        </w:tc>
        <w:tc>
          <w:tcPr>
            <w:tcW w:w="1843" w:type="dxa"/>
            <w:vAlign w:val="center"/>
          </w:tcPr>
          <w:p w14:paraId="022577F5" w14:textId="507062F6" w:rsidR="00734038" w:rsidRPr="00142B7D" w:rsidRDefault="00734038">
            <w:pPr>
              <w:jc w:val="center"/>
              <w:rPr>
                <w:rFonts w:ascii="Times New Roman" w:hAnsi="Times New Roman"/>
              </w:rPr>
            </w:pPr>
            <w:r w:rsidRPr="00734038">
              <w:rPr>
                <w:rFonts w:ascii="Times New Roman" w:hAnsi="Times New Roman"/>
              </w:rPr>
              <w:t>2Mbps</w:t>
            </w:r>
          </w:p>
        </w:tc>
      </w:tr>
      <w:tr w:rsidR="00734038" w:rsidRPr="00835881" w14:paraId="1B7F12AB" w14:textId="77777777" w:rsidTr="008D270A">
        <w:trPr>
          <w:trHeight w:val="327"/>
        </w:trPr>
        <w:tc>
          <w:tcPr>
            <w:tcW w:w="1828" w:type="dxa"/>
            <w:vMerge/>
            <w:vAlign w:val="center"/>
          </w:tcPr>
          <w:p w14:paraId="7586197A" w14:textId="77777777" w:rsidR="00734038" w:rsidRPr="00142B7D" w:rsidRDefault="00734038" w:rsidP="007712B9">
            <w:pPr>
              <w:jc w:val="center"/>
              <w:rPr>
                <w:rFonts w:ascii="Times New Roman" w:hAnsi="Times New Roman"/>
              </w:rPr>
            </w:pPr>
          </w:p>
        </w:tc>
        <w:tc>
          <w:tcPr>
            <w:tcW w:w="2126" w:type="dxa"/>
            <w:vAlign w:val="center"/>
          </w:tcPr>
          <w:p w14:paraId="348C5ECC" w14:textId="13065551" w:rsidR="00734038" w:rsidRPr="00142B7D" w:rsidRDefault="00734038" w:rsidP="007712B9">
            <w:pPr>
              <w:jc w:val="center"/>
              <w:rPr>
                <w:rFonts w:ascii="Times New Roman" w:hAnsi="Times New Roman"/>
              </w:rPr>
            </w:pPr>
            <w:r>
              <w:t>入侵报警系统</w:t>
            </w:r>
          </w:p>
        </w:tc>
        <w:tc>
          <w:tcPr>
            <w:tcW w:w="2268" w:type="dxa"/>
            <w:vAlign w:val="center"/>
          </w:tcPr>
          <w:p w14:paraId="081D8D28" w14:textId="1F257F0E" w:rsidR="00734038" w:rsidRPr="00142B7D" w:rsidRDefault="00734038" w:rsidP="005261F1">
            <w:pPr>
              <w:jc w:val="center"/>
              <w:rPr>
                <w:rFonts w:ascii="Times New Roman" w:hAnsi="Times New Roman"/>
              </w:rPr>
            </w:pPr>
            <w:r w:rsidRPr="00734038">
              <w:rPr>
                <w:rFonts w:ascii="Times New Roman" w:hAnsi="Times New Roman" w:hint="eastAsia"/>
              </w:rPr>
              <w:t>防护区域收发器</w:t>
            </w:r>
          </w:p>
        </w:tc>
        <w:tc>
          <w:tcPr>
            <w:tcW w:w="1843" w:type="dxa"/>
            <w:vAlign w:val="center"/>
          </w:tcPr>
          <w:p w14:paraId="70BCF139" w14:textId="314DEC5A" w:rsidR="00734038" w:rsidRPr="00142B7D" w:rsidRDefault="00734038">
            <w:pPr>
              <w:jc w:val="center"/>
              <w:rPr>
                <w:rFonts w:ascii="Times New Roman" w:hAnsi="Times New Roman"/>
              </w:rPr>
            </w:pPr>
            <w:r w:rsidRPr="00734038">
              <w:rPr>
                <w:rFonts w:ascii="Times New Roman" w:hAnsi="Times New Roman"/>
              </w:rPr>
              <w:t>1Mbps</w:t>
            </w:r>
          </w:p>
        </w:tc>
      </w:tr>
      <w:tr w:rsidR="00734038" w:rsidRPr="00835881" w14:paraId="4B9F9F80" w14:textId="77777777" w:rsidTr="008D270A">
        <w:trPr>
          <w:trHeight w:val="327"/>
        </w:trPr>
        <w:tc>
          <w:tcPr>
            <w:tcW w:w="1828" w:type="dxa"/>
            <w:vMerge/>
            <w:vAlign w:val="center"/>
          </w:tcPr>
          <w:p w14:paraId="74FBE071" w14:textId="77777777" w:rsidR="00734038" w:rsidRPr="00142B7D" w:rsidRDefault="00734038" w:rsidP="007712B9">
            <w:pPr>
              <w:jc w:val="center"/>
              <w:rPr>
                <w:rFonts w:ascii="Times New Roman" w:hAnsi="Times New Roman"/>
              </w:rPr>
            </w:pPr>
          </w:p>
        </w:tc>
        <w:tc>
          <w:tcPr>
            <w:tcW w:w="2126" w:type="dxa"/>
            <w:vAlign w:val="center"/>
          </w:tcPr>
          <w:p w14:paraId="7DDE4356" w14:textId="0F8AE9F3" w:rsidR="00734038" w:rsidRPr="00142B7D" w:rsidRDefault="00734038" w:rsidP="007712B9">
            <w:pPr>
              <w:jc w:val="center"/>
              <w:rPr>
                <w:rFonts w:ascii="Times New Roman" w:hAnsi="Times New Roman"/>
              </w:rPr>
            </w:pPr>
            <w:r w:rsidRPr="00734038">
              <w:rPr>
                <w:rFonts w:ascii="Times New Roman" w:hAnsi="Times New Roman" w:hint="eastAsia"/>
              </w:rPr>
              <w:t>出入口控制系统</w:t>
            </w:r>
          </w:p>
        </w:tc>
        <w:tc>
          <w:tcPr>
            <w:tcW w:w="2268" w:type="dxa"/>
            <w:vAlign w:val="center"/>
          </w:tcPr>
          <w:p w14:paraId="52CA36D9" w14:textId="08991AFC" w:rsidR="00734038" w:rsidRPr="00142B7D" w:rsidRDefault="00734038" w:rsidP="00734038">
            <w:pPr>
              <w:jc w:val="center"/>
              <w:rPr>
                <w:rFonts w:ascii="Times New Roman" w:hAnsi="Times New Roman"/>
              </w:rPr>
            </w:pPr>
            <w:r w:rsidRPr="00734038">
              <w:rPr>
                <w:rFonts w:ascii="Times New Roman" w:hAnsi="Times New Roman" w:hint="eastAsia"/>
              </w:rPr>
              <w:t>出入口控制器</w:t>
            </w:r>
          </w:p>
        </w:tc>
        <w:tc>
          <w:tcPr>
            <w:tcW w:w="1843" w:type="dxa"/>
            <w:vAlign w:val="center"/>
          </w:tcPr>
          <w:p w14:paraId="32A6FF5F" w14:textId="17921394" w:rsidR="00734038" w:rsidRPr="00142B7D" w:rsidRDefault="00734038" w:rsidP="005261F1">
            <w:pPr>
              <w:jc w:val="center"/>
              <w:rPr>
                <w:rFonts w:ascii="Times New Roman" w:hAnsi="Times New Roman"/>
              </w:rPr>
            </w:pPr>
            <w:r w:rsidRPr="00734038">
              <w:rPr>
                <w:rFonts w:ascii="Times New Roman" w:hAnsi="Times New Roman"/>
              </w:rPr>
              <w:t>1Mbps</w:t>
            </w:r>
          </w:p>
        </w:tc>
      </w:tr>
      <w:tr w:rsidR="00734038" w:rsidRPr="00835881" w14:paraId="6FB47A9A" w14:textId="77777777" w:rsidTr="008D270A">
        <w:trPr>
          <w:trHeight w:val="327"/>
        </w:trPr>
        <w:tc>
          <w:tcPr>
            <w:tcW w:w="1828" w:type="dxa"/>
            <w:vMerge/>
            <w:vAlign w:val="center"/>
          </w:tcPr>
          <w:p w14:paraId="45B6CFFC" w14:textId="77777777" w:rsidR="00734038" w:rsidRPr="00142B7D" w:rsidRDefault="00734038" w:rsidP="007712B9">
            <w:pPr>
              <w:jc w:val="center"/>
              <w:rPr>
                <w:rFonts w:ascii="Times New Roman" w:hAnsi="Times New Roman"/>
              </w:rPr>
            </w:pPr>
          </w:p>
        </w:tc>
        <w:tc>
          <w:tcPr>
            <w:tcW w:w="2126" w:type="dxa"/>
            <w:vAlign w:val="center"/>
          </w:tcPr>
          <w:p w14:paraId="1155D243" w14:textId="575D1761" w:rsidR="00734038" w:rsidRPr="00142B7D" w:rsidRDefault="00734038" w:rsidP="007712B9">
            <w:pPr>
              <w:jc w:val="center"/>
              <w:rPr>
                <w:rFonts w:ascii="Times New Roman" w:hAnsi="Times New Roman"/>
              </w:rPr>
            </w:pPr>
            <w:r>
              <w:t>停车场管理</w:t>
            </w:r>
          </w:p>
        </w:tc>
        <w:tc>
          <w:tcPr>
            <w:tcW w:w="2268" w:type="dxa"/>
            <w:vAlign w:val="center"/>
          </w:tcPr>
          <w:p w14:paraId="24701468" w14:textId="6B92AD22" w:rsidR="00734038" w:rsidRPr="00142B7D" w:rsidRDefault="00734038" w:rsidP="007712B9">
            <w:pPr>
              <w:jc w:val="center"/>
              <w:rPr>
                <w:rFonts w:ascii="Times New Roman" w:hAnsi="Times New Roman"/>
              </w:rPr>
            </w:pPr>
            <w:r w:rsidRPr="00734038">
              <w:rPr>
                <w:rFonts w:ascii="Times New Roman" w:hAnsi="Times New Roman" w:hint="eastAsia"/>
              </w:rPr>
              <w:t>停车场控制器</w:t>
            </w:r>
          </w:p>
        </w:tc>
        <w:tc>
          <w:tcPr>
            <w:tcW w:w="1843" w:type="dxa"/>
            <w:vAlign w:val="center"/>
          </w:tcPr>
          <w:p w14:paraId="7ACB98DE" w14:textId="29B7B184" w:rsidR="00734038" w:rsidRPr="00142B7D" w:rsidRDefault="00734038" w:rsidP="00734038">
            <w:pPr>
              <w:jc w:val="center"/>
              <w:rPr>
                <w:rFonts w:ascii="Times New Roman" w:hAnsi="Times New Roman"/>
              </w:rPr>
            </w:pPr>
            <w:r w:rsidRPr="00734038">
              <w:rPr>
                <w:rFonts w:ascii="Times New Roman" w:hAnsi="Times New Roman"/>
              </w:rPr>
              <w:t>1Mbps</w:t>
            </w:r>
          </w:p>
        </w:tc>
      </w:tr>
      <w:tr w:rsidR="00B30B5C" w:rsidRPr="00835881" w14:paraId="05875D19" w14:textId="77777777" w:rsidTr="008D270A">
        <w:trPr>
          <w:trHeight w:val="327"/>
        </w:trPr>
        <w:tc>
          <w:tcPr>
            <w:tcW w:w="3954" w:type="dxa"/>
            <w:gridSpan w:val="2"/>
            <w:vAlign w:val="center"/>
          </w:tcPr>
          <w:p w14:paraId="471FFD43" w14:textId="7E804959" w:rsidR="00B30B5C" w:rsidRPr="00142B7D" w:rsidRDefault="00B30B5C" w:rsidP="00B30B5C">
            <w:pPr>
              <w:jc w:val="center"/>
              <w:rPr>
                <w:rFonts w:ascii="Times New Roman" w:hAnsi="Times New Roman"/>
              </w:rPr>
            </w:pPr>
            <w:r w:rsidRPr="00DF5FE2">
              <w:rPr>
                <w:rFonts w:ascii="Times New Roman" w:hAnsi="Times New Roman" w:hint="eastAsia"/>
              </w:rPr>
              <w:t>公共广播系统</w:t>
            </w:r>
          </w:p>
        </w:tc>
        <w:tc>
          <w:tcPr>
            <w:tcW w:w="2268" w:type="dxa"/>
            <w:vAlign w:val="center"/>
          </w:tcPr>
          <w:p w14:paraId="3143DF9D" w14:textId="1D1B0A23" w:rsidR="00B30B5C" w:rsidRPr="00142B7D" w:rsidRDefault="00B30B5C" w:rsidP="00B30B5C">
            <w:pPr>
              <w:jc w:val="center"/>
              <w:rPr>
                <w:rFonts w:ascii="Times New Roman" w:hAnsi="Times New Roman"/>
              </w:rPr>
            </w:pPr>
            <w:r w:rsidRPr="00DF5FE2">
              <w:rPr>
                <w:rFonts w:ascii="Times New Roman" w:hAnsi="Times New Roman" w:hint="eastAsia"/>
              </w:rPr>
              <w:t>扬声器</w:t>
            </w:r>
            <w:r>
              <w:rPr>
                <w:rFonts w:ascii="Times New Roman" w:hAnsi="Times New Roman" w:hint="eastAsia"/>
              </w:rPr>
              <w:t>（</w:t>
            </w:r>
            <w:r w:rsidRPr="00DF5FE2">
              <w:rPr>
                <w:rFonts w:ascii="Times New Roman" w:hAnsi="Times New Roman" w:hint="eastAsia"/>
              </w:rPr>
              <w:t>带功放</w:t>
            </w:r>
            <w:r>
              <w:rPr>
                <w:rFonts w:ascii="Times New Roman" w:hAnsi="Times New Roman" w:hint="eastAsia"/>
              </w:rPr>
              <w:t>）</w:t>
            </w:r>
          </w:p>
        </w:tc>
        <w:tc>
          <w:tcPr>
            <w:tcW w:w="1843" w:type="dxa"/>
            <w:vAlign w:val="center"/>
          </w:tcPr>
          <w:p w14:paraId="13E64F92" w14:textId="70C16075" w:rsidR="00B30B5C" w:rsidRPr="00142B7D" w:rsidRDefault="00B30B5C" w:rsidP="00B30B5C">
            <w:pPr>
              <w:jc w:val="center"/>
              <w:rPr>
                <w:rFonts w:ascii="Times New Roman" w:hAnsi="Times New Roman"/>
              </w:rPr>
            </w:pPr>
            <w:r w:rsidRPr="00734038">
              <w:rPr>
                <w:rFonts w:ascii="Times New Roman" w:hAnsi="Times New Roman"/>
              </w:rPr>
              <w:t>200kbps</w:t>
            </w:r>
          </w:p>
        </w:tc>
      </w:tr>
      <w:tr w:rsidR="00B30B5C" w:rsidRPr="00835881" w14:paraId="7FCFBE9F" w14:textId="77777777" w:rsidTr="008D270A">
        <w:trPr>
          <w:trHeight w:val="327"/>
        </w:trPr>
        <w:tc>
          <w:tcPr>
            <w:tcW w:w="3954" w:type="dxa"/>
            <w:gridSpan w:val="2"/>
            <w:vAlign w:val="center"/>
          </w:tcPr>
          <w:p w14:paraId="4F599FB5" w14:textId="56C7B86E" w:rsidR="00B30B5C" w:rsidRPr="00142B7D" w:rsidRDefault="00B30B5C" w:rsidP="00B30B5C">
            <w:pPr>
              <w:jc w:val="center"/>
              <w:rPr>
                <w:rFonts w:ascii="Times New Roman" w:hAnsi="Times New Roman"/>
              </w:rPr>
            </w:pPr>
            <w:r w:rsidRPr="00DF5FE2">
              <w:rPr>
                <w:rFonts w:ascii="Times New Roman" w:hAnsi="Times New Roman" w:hint="eastAsia"/>
              </w:rPr>
              <w:t>信息导引及发布系统</w:t>
            </w:r>
          </w:p>
        </w:tc>
        <w:tc>
          <w:tcPr>
            <w:tcW w:w="2268" w:type="dxa"/>
            <w:vAlign w:val="center"/>
          </w:tcPr>
          <w:p w14:paraId="3C50BAF2" w14:textId="3160A0EE" w:rsidR="00B30B5C" w:rsidRPr="00142B7D" w:rsidRDefault="00B30B5C" w:rsidP="00B30B5C">
            <w:pPr>
              <w:jc w:val="center"/>
              <w:rPr>
                <w:rFonts w:ascii="Times New Roman" w:hAnsi="Times New Roman"/>
              </w:rPr>
            </w:pPr>
            <w:r w:rsidRPr="00DF5FE2">
              <w:rPr>
                <w:rFonts w:ascii="Times New Roman" w:hAnsi="Times New Roman" w:hint="eastAsia"/>
              </w:rPr>
              <w:t>信息发布显示屏</w:t>
            </w:r>
          </w:p>
        </w:tc>
        <w:tc>
          <w:tcPr>
            <w:tcW w:w="1843" w:type="dxa"/>
            <w:vAlign w:val="center"/>
          </w:tcPr>
          <w:p w14:paraId="0020A7BD" w14:textId="57235D30" w:rsidR="00B30B5C" w:rsidRPr="00142B7D" w:rsidRDefault="00B30B5C" w:rsidP="005261F1">
            <w:pPr>
              <w:jc w:val="center"/>
              <w:rPr>
                <w:rFonts w:ascii="Times New Roman" w:hAnsi="Times New Roman"/>
              </w:rPr>
            </w:pPr>
            <w:r>
              <w:rPr>
                <w:rFonts w:ascii="Times New Roman" w:hAnsi="Times New Roman"/>
              </w:rPr>
              <w:t>2</w:t>
            </w:r>
            <w:r w:rsidRPr="00734038">
              <w:rPr>
                <w:rFonts w:ascii="Times New Roman" w:hAnsi="Times New Roman"/>
              </w:rPr>
              <w:t>Mbps</w:t>
            </w:r>
          </w:p>
        </w:tc>
      </w:tr>
      <w:tr w:rsidR="00B30B5C" w:rsidRPr="00835881" w14:paraId="60A5D87F" w14:textId="77777777" w:rsidTr="008D270A">
        <w:trPr>
          <w:trHeight w:val="327"/>
        </w:trPr>
        <w:tc>
          <w:tcPr>
            <w:tcW w:w="3954" w:type="dxa"/>
            <w:gridSpan w:val="2"/>
            <w:vAlign w:val="center"/>
          </w:tcPr>
          <w:p w14:paraId="674CFB0F" w14:textId="415A9FBB" w:rsidR="00B30B5C" w:rsidRPr="00142B7D" w:rsidRDefault="00B30B5C" w:rsidP="00B30B5C">
            <w:pPr>
              <w:jc w:val="center"/>
              <w:rPr>
                <w:rFonts w:ascii="Times New Roman" w:hAnsi="Times New Roman"/>
              </w:rPr>
            </w:pPr>
            <w:r w:rsidRPr="00DF5FE2">
              <w:rPr>
                <w:rFonts w:ascii="Times New Roman" w:hAnsi="Times New Roman" w:hint="eastAsia"/>
              </w:rPr>
              <w:t>建筑设备监控系统</w:t>
            </w:r>
          </w:p>
        </w:tc>
        <w:tc>
          <w:tcPr>
            <w:tcW w:w="2268" w:type="dxa"/>
            <w:vAlign w:val="center"/>
          </w:tcPr>
          <w:p w14:paraId="0F4854F4" w14:textId="630A977C" w:rsidR="00B30B5C" w:rsidRPr="00142B7D" w:rsidRDefault="00B30B5C" w:rsidP="00B30B5C">
            <w:pPr>
              <w:jc w:val="center"/>
              <w:rPr>
                <w:rFonts w:ascii="Times New Roman" w:hAnsi="Times New Roman"/>
              </w:rPr>
            </w:pPr>
            <w:r w:rsidRPr="00DF5FE2">
              <w:rPr>
                <w:rFonts w:ascii="Times New Roman" w:hAnsi="Times New Roman" w:hint="eastAsia"/>
              </w:rPr>
              <w:t>直接数字控制器</w:t>
            </w:r>
          </w:p>
        </w:tc>
        <w:tc>
          <w:tcPr>
            <w:tcW w:w="1843" w:type="dxa"/>
            <w:vAlign w:val="center"/>
          </w:tcPr>
          <w:p w14:paraId="64EFDAB2" w14:textId="5662A2F6" w:rsidR="00B30B5C" w:rsidRPr="00142B7D" w:rsidRDefault="00B30B5C" w:rsidP="00B30B5C">
            <w:pPr>
              <w:jc w:val="center"/>
              <w:rPr>
                <w:rFonts w:ascii="Times New Roman" w:hAnsi="Times New Roman"/>
              </w:rPr>
            </w:pPr>
            <w:r>
              <w:rPr>
                <w:rFonts w:ascii="Times New Roman" w:hAnsi="Times New Roman"/>
              </w:rPr>
              <w:t>1</w:t>
            </w:r>
            <w:r w:rsidRPr="00734038">
              <w:rPr>
                <w:rFonts w:ascii="Times New Roman" w:hAnsi="Times New Roman"/>
              </w:rPr>
              <w:t>Mbps</w:t>
            </w:r>
          </w:p>
        </w:tc>
      </w:tr>
      <w:tr w:rsidR="00B30B5C" w:rsidRPr="00835881" w14:paraId="1D7EF130" w14:textId="77777777" w:rsidTr="008D270A">
        <w:trPr>
          <w:trHeight w:val="327"/>
        </w:trPr>
        <w:tc>
          <w:tcPr>
            <w:tcW w:w="3954" w:type="dxa"/>
            <w:gridSpan w:val="2"/>
            <w:vAlign w:val="center"/>
          </w:tcPr>
          <w:p w14:paraId="481FE487" w14:textId="0B1AE3D6" w:rsidR="00B30B5C" w:rsidRPr="00142B7D" w:rsidRDefault="00B30B5C" w:rsidP="00B30B5C">
            <w:pPr>
              <w:jc w:val="center"/>
              <w:rPr>
                <w:rFonts w:ascii="Times New Roman" w:hAnsi="Times New Roman"/>
              </w:rPr>
            </w:pPr>
            <w:r w:rsidRPr="00DF5FE2">
              <w:rPr>
                <w:rFonts w:ascii="Times New Roman" w:hAnsi="Times New Roman" w:hint="eastAsia"/>
              </w:rPr>
              <w:t>建筑能耗计量</w:t>
            </w:r>
          </w:p>
        </w:tc>
        <w:tc>
          <w:tcPr>
            <w:tcW w:w="2268" w:type="dxa"/>
            <w:vAlign w:val="center"/>
          </w:tcPr>
          <w:p w14:paraId="750FA1D5" w14:textId="286265C3" w:rsidR="00B30B5C" w:rsidRPr="00142B7D" w:rsidRDefault="00B30B5C" w:rsidP="00B30B5C">
            <w:pPr>
              <w:jc w:val="center"/>
              <w:rPr>
                <w:rFonts w:ascii="Times New Roman" w:hAnsi="Times New Roman"/>
              </w:rPr>
            </w:pPr>
            <w:r w:rsidRPr="00DF5FE2">
              <w:rPr>
                <w:rFonts w:ascii="Times New Roman" w:hAnsi="Times New Roman" w:hint="eastAsia"/>
              </w:rPr>
              <w:t>能耗计量采集器</w:t>
            </w:r>
          </w:p>
        </w:tc>
        <w:tc>
          <w:tcPr>
            <w:tcW w:w="1843" w:type="dxa"/>
            <w:vAlign w:val="center"/>
          </w:tcPr>
          <w:p w14:paraId="3875E27F" w14:textId="3AB21C60" w:rsidR="00B30B5C" w:rsidRPr="00142B7D" w:rsidRDefault="00B30B5C" w:rsidP="00B30B5C">
            <w:pPr>
              <w:jc w:val="center"/>
              <w:rPr>
                <w:rFonts w:ascii="Times New Roman" w:hAnsi="Times New Roman"/>
              </w:rPr>
            </w:pPr>
            <w:r w:rsidRPr="00734038">
              <w:rPr>
                <w:rFonts w:ascii="Times New Roman" w:hAnsi="Times New Roman"/>
              </w:rPr>
              <w:t>1Mbps</w:t>
            </w:r>
          </w:p>
        </w:tc>
      </w:tr>
    </w:tbl>
    <w:p w14:paraId="2BA755FC" w14:textId="77777777" w:rsidR="00734038" w:rsidRPr="008D270A" w:rsidRDefault="00734038" w:rsidP="008D270A">
      <w:pPr>
        <w:adjustRightInd w:val="0"/>
        <w:snapToGrid w:val="0"/>
        <w:spacing w:line="360" w:lineRule="auto"/>
        <w:ind w:firstLineChars="200" w:firstLine="480"/>
        <w:jc w:val="left"/>
        <w:rPr>
          <w:rFonts w:ascii="Times New Roman" w:hAnsi="Times New Roman"/>
          <w:bCs/>
          <w:sz w:val="24"/>
          <w:szCs w:val="24"/>
        </w:rPr>
      </w:pPr>
    </w:p>
    <w:p w14:paraId="530AAD5E" w14:textId="41AD791B" w:rsidR="002C23C2" w:rsidRPr="008D270A" w:rsidRDefault="007713FA" w:rsidP="002C23C2">
      <w:pPr>
        <w:adjustRightInd w:val="0"/>
        <w:snapToGrid w:val="0"/>
        <w:spacing w:line="360" w:lineRule="auto"/>
        <w:jc w:val="left"/>
        <w:rPr>
          <w:rFonts w:ascii="Times New Roman" w:hAnsi="Times New Roman"/>
          <w:bCs/>
          <w:sz w:val="24"/>
          <w:szCs w:val="24"/>
        </w:rPr>
      </w:pPr>
      <w:r w:rsidRPr="008D270A">
        <w:rPr>
          <w:rFonts w:ascii="Times New Roman" w:hAnsi="Times New Roman"/>
          <w:bCs/>
          <w:sz w:val="24"/>
          <w:szCs w:val="24"/>
        </w:rPr>
        <w:t xml:space="preserve">    </w:t>
      </w:r>
      <w:r w:rsidRPr="008D270A">
        <w:rPr>
          <w:rFonts w:ascii="Times New Roman" w:hAnsi="Times New Roman" w:hint="eastAsia"/>
          <w:bCs/>
          <w:sz w:val="24"/>
          <w:szCs w:val="24"/>
        </w:rPr>
        <w:t>用户规模大小指的是</w:t>
      </w:r>
      <w:r w:rsidR="009257CC" w:rsidRPr="008D270A">
        <w:rPr>
          <w:rFonts w:ascii="Times New Roman" w:hAnsi="Times New Roman" w:hint="eastAsia"/>
          <w:bCs/>
          <w:sz w:val="24"/>
          <w:szCs w:val="24"/>
        </w:rPr>
        <w:t>支持</w:t>
      </w:r>
      <w:r w:rsidRPr="008D270A">
        <w:rPr>
          <w:rFonts w:ascii="Times New Roman" w:hAnsi="Times New Roman" w:hint="eastAsia"/>
          <w:bCs/>
          <w:sz w:val="24"/>
          <w:szCs w:val="24"/>
        </w:rPr>
        <w:t>信息点的数量或者</w:t>
      </w:r>
      <w:r w:rsidRPr="008D270A">
        <w:rPr>
          <w:rFonts w:ascii="Times New Roman" w:hAnsi="Times New Roman"/>
          <w:bCs/>
          <w:sz w:val="24"/>
          <w:szCs w:val="24"/>
        </w:rPr>
        <w:t>ONU</w:t>
      </w:r>
      <w:r w:rsidRPr="008D270A">
        <w:rPr>
          <w:rFonts w:ascii="Times New Roman" w:hAnsi="Times New Roman" w:hint="eastAsia"/>
          <w:bCs/>
          <w:sz w:val="24"/>
          <w:szCs w:val="24"/>
        </w:rPr>
        <w:t>的数量，信息点的</w:t>
      </w:r>
      <w:r w:rsidR="009257CC" w:rsidRPr="008D270A">
        <w:rPr>
          <w:rFonts w:ascii="Times New Roman" w:hAnsi="Times New Roman" w:hint="eastAsia"/>
          <w:bCs/>
          <w:sz w:val="24"/>
          <w:szCs w:val="24"/>
        </w:rPr>
        <w:t>数量</w:t>
      </w:r>
      <w:r w:rsidRPr="008D270A">
        <w:rPr>
          <w:rFonts w:ascii="Times New Roman" w:hAnsi="Times New Roman" w:hint="eastAsia"/>
          <w:bCs/>
          <w:sz w:val="24"/>
          <w:szCs w:val="24"/>
        </w:rPr>
        <w:t>需要</w:t>
      </w:r>
      <w:r w:rsidR="009257CC" w:rsidRPr="008D270A">
        <w:rPr>
          <w:rFonts w:ascii="Times New Roman" w:hAnsi="Times New Roman" w:hint="eastAsia"/>
          <w:bCs/>
          <w:sz w:val="24"/>
          <w:szCs w:val="24"/>
        </w:rPr>
        <w:t>应根据用户</w:t>
      </w:r>
      <w:r w:rsidRPr="008D270A">
        <w:rPr>
          <w:rFonts w:ascii="Times New Roman" w:hAnsi="Times New Roman" w:hint="eastAsia"/>
          <w:bCs/>
          <w:sz w:val="24"/>
          <w:szCs w:val="24"/>
        </w:rPr>
        <w:t>的规划</w:t>
      </w:r>
      <w:r w:rsidR="009257CC" w:rsidRPr="008D270A">
        <w:rPr>
          <w:rFonts w:ascii="Times New Roman" w:hAnsi="Times New Roman" w:hint="eastAsia"/>
          <w:bCs/>
          <w:sz w:val="24"/>
          <w:szCs w:val="24"/>
        </w:rPr>
        <w:t>确定</w:t>
      </w:r>
      <w:r w:rsidRPr="008D270A">
        <w:rPr>
          <w:rFonts w:ascii="Times New Roman" w:hAnsi="Times New Roman" w:hint="eastAsia"/>
          <w:bCs/>
          <w:sz w:val="24"/>
          <w:szCs w:val="24"/>
        </w:rPr>
        <w:t>。</w:t>
      </w:r>
      <w:r w:rsidR="009257CC" w:rsidRPr="008D270A">
        <w:rPr>
          <w:rFonts w:ascii="Times New Roman" w:hAnsi="Times New Roman" w:hint="eastAsia"/>
          <w:bCs/>
          <w:sz w:val="24"/>
          <w:szCs w:val="24"/>
        </w:rPr>
        <w:t>在没有具体的信息点数量时，可根据应用场景和建筑物的功能定位分析实际工作区面积，并按照工作区面积测算终端设备的数</w:t>
      </w:r>
      <w:r w:rsidR="009257CC" w:rsidRPr="008D270A">
        <w:rPr>
          <w:rFonts w:ascii="Times New Roman" w:hAnsi="Times New Roman" w:hint="eastAsia"/>
          <w:bCs/>
          <w:sz w:val="24"/>
          <w:szCs w:val="24"/>
        </w:rPr>
        <w:lastRenderedPageBreak/>
        <w:t>量。工作区面积划分与终端设备数量测算</w:t>
      </w:r>
      <w:r w:rsidRPr="008D270A">
        <w:rPr>
          <w:rFonts w:ascii="Times New Roman" w:hAnsi="Times New Roman" w:hint="eastAsia"/>
          <w:bCs/>
          <w:sz w:val="24"/>
          <w:szCs w:val="24"/>
        </w:rPr>
        <w:t>可以</w:t>
      </w:r>
      <w:r w:rsidR="009257CC" w:rsidRPr="008D270A">
        <w:rPr>
          <w:rFonts w:ascii="Times New Roman" w:hAnsi="Times New Roman" w:hint="eastAsia"/>
          <w:bCs/>
          <w:sz w:val="24"/>
          <w:szCs w:val="24"/>
        </w:rPr>
        <w:t>依据参照《综合布线系统工程设计规范》</w:t>
      </w:r>
      <w:r w:rsidR="009257CC" w:rsidRPr="008D270A">
        <w:rPr>
          <w:rFonts w:ascii="Times New Roman" w:hAnsi="Times New Roman"/>
          <w:bCs/>
          <w:sz w:val="24"/>
          <w:szCs w:val="24"/>
        </w:rPr>
        <w:t>GB 50311</w:t>
      </w:r>
      <w:r w:rsidR="009257CC" w:rsidRPr="008D270A">
        <w:rPr>
          <w:rFonts w:ascii="Times New Roman" w:hAnsi="Times New Roman" w:hint="eastAsia"/>
          <w:bCs/>
          <w:sz w:val="24"/>
          <w:szCs w:val="24"/>
        </w:rPr>
        <w:t>条文说明</w:t>
      </w:r>
      <w:r w:rsidR="009257CC" w:rsidRPr="008D270A">
        <w:rPr>
          <w:rFonts w:ascii="Times New Roman" w:hAnsi="Times New Roman"/>
          <w:bCs/>
          <w:sz w:val="24"/>
          <w:szCs w:val="24"/>
        </w:rPr>
        <w:t>5.1.2</w:t>
      </w:r>
      <w:r w:rsidR="009257CC" w:rsidRPr="008D270A">
        <w:rPr>
          <w:rFonts w:ascii="Times New Roman" w:hAnsi="Times New Roman" w:hint="eastAsia"/>
          <w:bCs/>
          <w:sz w:val="24"/>
          <w:szCs w:val="24"/>
        </w:rPr>
        <w:t>条。</w:t>
      </w:r>
    </w:p>
    <w:p w14:paraId="646D51BE" w14:textId="30B5E55C" w:rsidR="009257CC" w:rsidRPr="008D270A" w:rsidRDefault="00F900C6" w:rsidP="007A3294">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 xml:space="preserve">4.1.4  </w:t>
      </w:r>
      <w:r w:rsidR="0061346D" w:rsidRPr="008D270A">
        <w:rPr>
          <w:rFonts w:ascii="Times New Roman" w:hAnsi="Times New Roman" w:hint="eastAsia"/>
          <w:bCs/>
          <w:sz w:val="24"/>
          <w:szCs w:val="24"/>
        </w:rPr>
        <w:t>无源全光局域网络</w:t>
      </w:r>
      <w:r w:rsidR="00316A22" w:rsidRPr="008D270A">
        <w:rPr>
          <w:rFonts w:ascii="Times New Roman" w:hAnsi="Times New Roman" w:hint="eastAsia"/>
          <w:bCs/>
          <w:sz w:val="24"/>
          <w:szCs w:val="24"/>
        </w:rPr>
        <w:t>系统</w:t>
      </w:r>
      <w:r w:rsidR="009257CC" w:rsidRPr="008D270A">
        <w:rPr>
          <w:rFonts w:ascii="Times New Roman" w:hAnsi="Times New Roman" w:hint="eastAsia"/>
          <w:bCs/>
          <w:sz w:val="24"/>
          <w:szCs w:val="24"/>
        </w:rPr>
        <w:t>所采用光分路器的部署位置可根据具体场景部署。通常情况下光分路器放置于机房设备间或楼层弱电间，也可将光分路器放置于楼层弱电间外。</w:t>
      </w:r>
    </w:p>
    <w:p w14:paraId="6D794D96" w14:textId="77777777" w:rsidR="00D74743" w:rsidRPr="008D270A" w:rsidRDefault="00D74743" w:rsidP="007A3294">
      <w:pPr>
        <w:adjustRightInd w:val="0"/>
        <w:snapToGrid w:val="0"/>
        <w:spacing w:line="360" w:lineRule="auto"/>
        <w:jc w:val="left"/>
        <w:rPr>
          <w:rFonts w:ascii="Times New Roman" w:hAnsi="Times New Roman"/>
          <w:bCs/>
          <w:sz w:val="24"/>
          <w:szCs w:val="24"/>
        </w:rPr>
      </w:pPr>
    </w:p>
    <w:p w14:paraId="5DA592AD" w14:textId="77777777"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14" w:name="_Toc215415565"/>
      <w:bookmarkStart w:id="115" w:name="_Toc215416856"/>
      <w:bookmarkStart w:id="116" w:name="_Toc220798496"/>
      <w:r w:rsidRPr="008D270A">
        <w:rPr>
          <w:rFonts w:ascii="黑体" w:eastAsia="黑体" w:hAnsi="黑体" w:cs="宋体" w:hint="eastAsia"/>
          <w:sz w:val="28"/>
          <w:szCs w:val="28"/>
        </w:rPr>
        <w:t>4.</w:t>
      </w:r>
      <w:r w:rsidRPr="008D270A">
        <w:rPr>
          <w:rFonts w:ascii="黑体" w:eastAsia="黑体" w:hAnsi="黑体" w:cs="宋体"/>
          <w:sz w:val="28"/>
          <w:szCs w:val="28"/>
        </w:rPr>
        <w:t>2</w:t>
      </w:r>
      <w:r w:rsidRPr="008D270A">
        <w:rPr>
          <w:rFonts w:ascii="黑体" w:eastAsia="黑体" w:hAnsi="黑体" w:cs="宋体" w:hint="eastAsia"/>
          <w:sz w:val="28"/>
          <w:szCs w:val="28"/>
        </w:rPr>
        <w:t xml:space="preserve">  系统架构</w:t>
      </w:r>
      <w:bookmarkEnd w:id="114"/>
      <w:bookmarkEnd w:id="115"/>
      <w:bookmarkEnd w:id="116"/>
    </w:p>
    <w:p w14:paraId="5ED8CFEC" w14:textId="4AC5B1F0" w:rsidR="009257CC" w:rsidRPr="008D270A" w:rsidRDefault="009257CC" w:rsidP="002C23C2">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 xml:space="preserve">4.2.1  </w:t>
      </w:r>
      <w:r w:rsidR="0061346D" w:rsidRPr="008D270A">
        <w:rPr>
          <w:rFonts w:ascii="Times New Roman" w:hAnsi="Times New Roman"/>
          <w:sz w:val="24"/>
          <w:szCs w:val="24"/>
        </w:rPr>
        <w:t>无源全光局域网络</w:t>
      </w:r>
      <w:r w:rsidRPr="008D270A">
        <w:rPr>
          <w:rFonts w:ascii="Times New Roman" w:hAnsi="Times New Roman" w:hint="eastAsia"/>
          <w:sz w:val="24"/>
          <w:szCs w:val="24"/>
        </w:rPr>
        <w:t>系统</w:t>
      </w:r>
      <w:r w:rsidR="00D74743" w:rsidRPr="008D270A">
        <w:rPr>
          <w:rFonts w:ascii="Times New Roman" w:hAnsi="Times New Roman" w:hint="eastAsia"/>
          <w:sz w:val="24"/>
          <w:szCs w:val="24"/>
        </w:rPr>
        <w:t>当前采用</w:t>
      </w:r>
      <w:r w:rsidRPr="008D270A">
        <w:rPr>
          <w:rFonts w:ascii="Times New Roman" w:hAnsi="Times New Roman"/>
          <w:sz w:val="24"/>
          <w:szCs w:val="24"/>
        </w:rPr>
        <w:t>GPON</w:t>
      </w:r>
      <w:r w:rsidRPr="008D270A">
        <w:rPr>
          <w:rFonts w:ascii="Times New Roman" w:hAnsi="Times New Roman" w:hint="eastAsia"/>
          <w:sz w:val="24"/>
          <w:szCs w:val="24"/>
        </w:rPr>
        <w:t>、</w:t>
      </w:r>
      <w:r w:rsidRPr="008D270A">
        <w:rPr>
          <w:rFonts w:ascii="Times New Roman" w:hAnsi="Times New Roman"/>
          <w:sz w:val="24"/>
          <w:szCs w:val="24"/>
        </w:rPr>
        <w:t>XGS-PON</w:t>
      </w:r>
      <w:r w:rsidRPr="008D270A">
        <w:rPr>
          <w:rFonts w:ascii="Times New Roman" w:hAnsi="Times New Roman" w:hint="eastAsia"/>
          <w:sz w:val="24"/>
          <w:szCs w:val="24"/>
        </w:rPr>
        <w:t>或</w:t>
      </w:r>
      <w:r w:rsidRPr="008D270A">
        <w:rPr>
          <w:rFonts w:ascii="Times New Roman" w:hAnsi="Times New Roman"/>
          <w:sz w:val="24"/>
          <w:szCs w:val="24"/>
        </w:rPr>
        <w:t>50G-PON</w:t>
      </w:r>
      <w:r w:rsidRPr="008D270A">
        <w:rPr>
          <w:rFonts w:ascii="Times New Roman" w:hAnsi="Times New Roman" w:hint="eastAsia"/>
          <w:sz w:val="24"/>
          <w:szCs w:val="24"/>
        </w:rPr>
        <w:t>技术，</w:t>
      </w:r>
      <w:r w:rsidR="00D74743" w:rsidRPr="008D270A">
        <w:rPr>
          <w:rFonts w:ascii="Times New Roman" w:hAnsi="Times New Roman" w:hint="eastAsia"/>
          <w:sz w:val="24"/>
          <w:szCs w:val="24"/>
        </w:rPr>
        <w:t>未来支持向更高带宽的</w:t>
      </w:r>
      <w:r w:rsidR="00D74743" w:rsidRPr="008D270A">
        <w:rPr>
          <w:rFonts w:ascii="Times New Roman" w:hAnsi="Times New Roman"/>
          <w:sz w:val="24"/>
          <w:szCs w:val="24"/>
        </w:rPr>
        <w:t>PON</w:t>
      </w:r>
      <w:r w:rsidR="00D74743" w:rsidRPr="008D270A">
        <w:rPr>
          <w:rFonts w:ascii="Times New Roman" w:hAnsi="Times New Roman" w:hint="eastAsia"/>
          <w:sz w:val="24"/>
          <w:szCs w:val="24"/>
        </w:rPr>
        <w:t>技术演进。</w:t>
      </w:r>
      <w:r w:rsidR="0061346D" w:rsidRPr="008D270A">
        <w:rPr>
          <w:rFonts w:ascii="Times New Roman" w:hAnsi="Times New Roman"/>
          <w:sz w:val="24"/>
          <w:szCs w:val="24"/>
        </w:rPr>
        <w:t>无源全光局域网络</w:t>
      </w:r>
      <w:r w:rsidRPr="008D270A">
        <w:rPr>
          <w:rFonts w:ascii="Times New Roman" w:hAnsi="Times New Roman" w:hint="eastAsia"/>
          <w:sz w:val="24"/>
          <w:szCs w:val="24"/>
        </w:rPr>
        <w:t>系统</w:t>
      </w:r>
      <w:r w:rsidR="00D74743" w:rsidRPr="008D270A">
        <w:rPr>
          <w:rFonts w:ascii="Times New Roman" w:hAnsi="Times New Roman" w:hint="eastAsia"/>
          <w:sz w:val="24"/>
          <w:szCs w:val="24"/>
        </w:rPr>
        <w:t>主要由</w:t>
      </w:r>
      <w:r w:rsidR="00D74743" w:rsidRPr="008D270A">
        <w:rPr>
          <w:rFonts w:ascii="Times New Roman" w:hAnsi="Times New Roman"/>
          <w:sz w:val="24"/>
          <w:szCs w:val="24"/>
        </w:rPr>
        <w:t>PON</w:t>
      </w:r>
      <w:r w:rsidR="00D74743" w:rsidRPr="008D270A">
        <w:rPr>
          <w:rFonts w:ascii="Times New Roman" w:hAnsi="Times New Roman" w:hint="eastAsia"/>
          <w:sz w:val="24"/>
          <w:szCs w:val="24"/>
        </w:rPr>
        <w:t>系统和核心交换机。出口路由器和防火墙等组成</w:t>
      </w:r>
      <w:r w:rsidRPr="008D270A">
        <w:rPr>
          <w:rFonts w:ascii="Times New Roman" w:hAnsi="Times New Roman" w:hint="eastAsia"/>
          <w:sz w:val="24"/>
          <w:szCs w:val="24"/>
        </w:rPr>
        <w:t>。</w:t>
      </w:r>
      <w:r w:rsidRPr="008D270A">
        <w:rPr>
          <w:rFonts w:ascii="Times New Roman" w:hAnsi="Times New Roman"/>
          <w:sz w:val="24"/>
          <w:szCs w:val="24"/>
        </w:rPr>
        <w:t>PON</w:t>
      </w:r>
      <w:r w:rsidRPr="008D270A">
        <w:rPr>
          <w:rFonts w:ascii="Times New Roman" w:hAnsi="Times New Roman" w:hint="eastAsia"/>
          <w:sz w:val="24"/>
          <w:szCs w:val="24"/>
        </w:rPr>
        <w:t>系统包括光线路终端</w:t>
      </w:r>
      <w:r w:rsidRPr="008D270A">
        <w:rPr>
          <w:rFonts w:ascii="Times New Roman" w:hAnsi="Times New Roman"/>
          <w:sz w:val="24"/>
          <w:szCs w:val="24"/>
        </w:rPr>
        <w:t>OLT</w:t>
      </w:r>
      <w:r w:rsidRPr="008D270A">
        <w:rPr>
          <w:rFonts w:ascii="Times New Roman" w:hAnsi="Times New Roman" w:hint="eastAsia"/>
          <w:sz w:val="24"/>
          <w:szCs w:val="24"/>
        </w:rPr>
        <w:t>、</w:t>
      </w:r>
      <w:proofErr w:type="gramStart"/>
      <w:r w:rsidRPr="008D270A">
        <w:rPr>
          <w:rFonts w:ascii="Times New Roman" w:hAnsi="Times New Roman" w:hint="eastAsia"/>
          <w:sz w:val="24"/>
          <w:szCs w:val="24"/>
        </w:rPr>
        <w:t>无源光分配网</w:t>
      </w:r>
      <w:proofErr w:type="gramEnd"/>
      <w:r w:rsidRPr="008D270A">
        <w:rPr>
          <w:rFonts w:ascii="Times New Roman" w:hAnsi="Times New Roman"/>
          <w:sz w:val="24"/>
          <w:szCs w:val="24"/>
        </w:rPr>
        <w:t>ODN</w:t>
      </w:r>
      <w:r w:rsidRPr="008D270A">
        <w:rPr>
          <w:rFonts w:ascii="Times New Roman" w:hAnsi="Times New Roman" w:hint="eastAsia"/>
          <w:sz w:val="24"/>
          <w:szCs w:val="24"/>
        </w:rPr>
        <w:t>、光网络单元</w:t>
      </w:r>
      <w:r w:rsidRPr="008D270A">
        <w:rPr>
          <w:rFonts w:ascii="Times New Roman" w:hAnsi="Times New Roman"/>
          <w:sz w:val="24"/>
          <w:szCs w:val="24"/>
        </w:rPr>
        <w:t>ONU</w:t>
      </w:r>
      <w:r w:rsidRPr="008D270A">
        <w:rPr>
          <w:rFonts w:ascii="Times New Roman" w:hAnsi="Times New Roman" w:hint="eastAsia"/>
          <w:sz w:val="24"/>
          <w:szCs w:val="24"/>
        </w:rPr>
        <w:t>三大部分。</w:t>
      </w:r>
    </w:p>
    <w:p w14:paraId="3EAD8074" w14:textId="3470142C" w:rsidR="009257CC" w:rsidRPr="008D270A" w:rsidRDefault="009257CC" w:rsidP="009257CC">
      <w:pPr>
        <w:adjustRightInd w:val="0"/>
        <w:snapToGrid w:val="0"/>
        <w:spacing w:line="360" w:lineRule="auto"/>
        <w:ind w:firstLineChars="200" w:firstLine="480"/>
        <w:rPr>
          <w:rFonts w:ascii="Times New Roman" w:hAnsi="Times New Roman"/>
          <w:sz w:val="24"/>
          <w:szCs w:val="24"/>
        </w:rPr>
      </w:pPr>
      <w:r w:rsidRPr="008D270A">
        <w:rPr>
          <w:rFonts w:ascii="Times New Roman" w:hAnsi="Times New Roman"/>
          <w:sz w:val="24"/>
          <w:szCs w:val="24"/>
        </w:rPr>
        <w:t>OLT</w:t>
      </w:r>
      <w:r w:rsidRPr="008D270A">
        <w:rPr>
          <w:rFonts w:ascii="Times New Roman" w:hAnsi="Times New Roman" w:hint="eastAsia"/>
          <w:sz w:val="24"/>
          <w:szCs w:val="24"/>
        </w:rPr>
        <w:t>将各种业务信号按照一定的信号格式</w:t>
      </w:r>
      <w:r w:rsidR="00D74743" w:rsidRPr="008D270A">
        <w:rPr>
          <w:rFonts w:ascii="Times New Roman" w:hAnsi="Times New Roman" w:hint="eastAsia"/>
          <w:sz w:val="24"/>
          <w:szCs w:val="24"/>
        </w:rPr>
        <w:t>转换为</w:t>
      </w:r>
      <w:r w:rsidR="00D74743" w:rsidRPr="008D270A">
        <w:rPr>
          <w:rFonts w:ascii="Times New Roman" w:hAnsi="Times New Roman"/>
          <w:sz w:val="24"/>
          <w:szCs w:val="24"/>
        </w:rPr>
        <w:t>PON</w:t>
      </w:r>
      <w:r w:rsidR="00D74743" w:rsidRPr="008D270A">
        <w:rPr>
          <w:rFonts w:ascii="Times New Roman" w:hAnsi="Times New Roman" w:hint="eastAsia"/>
          <w:sz w:val="24"/>
          <w:szCs w:val="24"/>
        </w:rPr>
        <w:t>帧格式</w:t>
      </w:r>
      <w:r w:rsidRPr="008D270A">
        <w:rPr>
          <w:rFonts w:ascii="Times New Roman" w:hAnsi="Times New Roman" w:hint="eastAsia"/>
          <w:sz w:val="24"/>
          <w:szCs w:val="24"/>
        </w:rPr>
        <w:t>向终端用户传输，并将来自</w:t>
      </w:r>
      <w:r w:rsidR="00D74743" w:rsidRPr="008D270A">
        <w:rPr>
          <w:rFonts w:ascii="Times New Roman" w:hAnsi="Times New Roman"/>
          <w:sz w:val="24"/>
          <w:szCs w:val="24"/>
        </w:rPr>
        <w:t>ONU</w:t>
      </w:r>
      <w:r w:rsidR="00D74743" w:rsidRPr="008D270A">
        <w:rPr>
          <w:rFonts w:ascii="Times New Roman" w:hAnsi="Times New Roman" w:hint="eastAsia"/>
          <w:sz w:val="24"/>
          <w:szCs w:val="24"/>
        </w:rPr>
        <w:t>的</w:t>
      </w:r>
      <w:r w:rsidR="00D74743" w:rsidRPr="008D270A">
        <w:rPr>
          <w:rFonts w:ascii="Times New Roman" w:hAnsi="Times New Roman"/>
          <w:sz w:val="24"/>
          <w:szCs w:val="24"/>
        </w:rPr>
        <w:t>PON</w:t>
      </w:r>
      <w:r w:rsidR="00D74743" w:rsidRPr="008D270A">
        <w:rPr>
          <w:rFonts w:ascii="Times New Roman" w:hAnsi="Times New Roman" w:hint="eastAsia"/>
          <w:sz w:val="24"/>
          <w:szCs w:val="24"/>
        </w:rPr>
        <w:t>帧格式</w:t>
      </w:r>
      <w:r w:rsidRPr="008D270A">
        <w:rPr>
          <w:rFonts w:ascii="Times New Roman" w:hAnsi="Times New Roman" w:hint="eastAsia"/>
          <w:sz w:val="24"/>
          <w:szCs w:val="24"/>
        </w:rPr>
        <w:t>信号</w:t>
      </w:r>
      <w:r w:rsidR="00D74743" w:rsidRPr="008D270A">
        <w:rPr>
          <w:rFonts w:ascii="Times New Roman" w:hAnsi="Times New Roman" w:hint="eastAsia"/>
          <w:sz w:val="24"/>
          <w:szCs w:val="24"/>
        </w:rPr>
        <w:t>转换为以太网信号</w:t>
      </w:r>
      <w:r w:rsidRPr="008D270A">
        <w:rPr>
          <w:rFonts w:ascii="Times New Roman" w:hAnsi="Times New Roman" w:hint="eastAsia"/>
          <w:sz w:val="24"/>
          <w:szCs w:val="24"/>
        </w:rPr>
        <w:t>后送入各个业务网络。</w:t>
      </w:r>
      <w:r w:rsidRPr="008D270A">
        <w:rPr>
          <w:rFonts w:ascii="Times New Roman" w:hAnsi="Times New Roman"/>
          <w:sz w:val="24"/>
          <w:szCs w:val="24"/>
        </w:rPr>
        <w:t>OLT</w:t>
      </w:r>
      <w:r w:rsidRPr="008D270A">
        <w:rPr>
          <w:rFonts w:ascii="Times New Roman" w:hAnsi="Times New Roman" w:hint="eastAsia"/>
          <w:sz w:val="24"/>
          <w:szCs w:val="24"/>
        </w:rPr>
        <w:t>设备对</w:t>
      </w:r>
      <w:r w:rsidRPr="008D270A">
        <w:rPr>
          <w:rFonts w:ascii="Times New Roman" w:hAnsi="Times New Roman"/>
          <w:sz w:val="24"/>
          <w:szCs w:val="24"/>
        </w:rPr>
        <w:t>ONU</w:t>
      </w:r>
      <w:r w:rsidRPr="008D270A">
        <w:rPr>
          <w:rFonts w:ascii="Times New Roman" w:hAnsi="Times New Roman" w:hint="eastAsia"/>
          <w:sz w:val="24"/>
          <w:szCs w:val="24"/>
        </w:rPr>
        <w:t>设备进行集中管理。</w:t>
      </w:r>
    </w:p>
    <w:p w14:paraId="2125B550" w14:textId="27C993BA" w:rsidR="009257CC" w:rsidRPr="008D270A" w:rsidRDefault="009257CC" w:rsidP="009257CC">
      <w:pPr>
        <w:adjustRightInd w:val="0"/>
        <w:snapToGrid w:val="0"/>
        <w:spacing w:line="360" w:lineRule="auto"/>
        <w:ind w:firstLineChars="200" w:firstLine="480"/>
        <w:rPr>
          <w:rFonts w:ascii="Times New Roman" w:hAnsi="Times New Roman"/>
          <w:sz w:val="24"/>
          <w:szCs w:val="24"/>
        </w:rPr>
      </w:pPr>
      <w:r w:rsidRPr="008D270A">
        <w:rPr>
          <w:rFonts w:ascii="Times New Roman" w:hAnsi="Times New Roman"/>
          <w:sz w:val="24"/>
          <w:szCs w:val="24"/>
        </w:rPr>
        <w:t>ODN</w:t>
      </w:r>
      <w:r w:rsidRPr="008D270A">
        <w:rPr>
          <w:rFonts w:ascii="Times New Roman" w:hAnsi="Times New Roman" w:hint="eastAsia"/>
          <w:sz w:val="24"/>
          <w:szCs w:val="24"/>
        </w:rPr>
        <w:t>是提供</w:t>
      </w:r>
      <w:r w:rsidRPr="008D270A">
        <w:rPr>
          <w:rFonts w:ascii="Times New Roman" w:hAnsi="Times New Roman"/>
          <w:sz w:val="24"/>
          <w:szCs w:val="24"/>
        </w:rPr>
        <w:t>OLT</w:t>
      </w:r>
      <w:r w:rsidRPr="008D270A">
        <w:rPr>
          <w:rFonts w:ascii="Times New Roman" w:hAnsi="Times New Roman" w:hint="eastAsia"/>
          <w:sz w:val="24"/>
          <w:szCs w:val="24"/>
        </w:rPr>
        <w:t>与</w:t>
      </w:r>
      <w:r w:rsidRPr="008D270A">
        <w:rPr>
          <w:rFonts w:ascii="Times New Roman" w:hAnsi="Times New Roman"/>
          <w:sz w:val="24"/>
          <w:szCs w:val="24"/>
        </w:rPr>
        <w:t>ONU</w:t>
      </w:r>
      <w:r w:rsidRPr="008D270A">
        <w:rPr>
          <w:rFonts w:ascii="Times New Roman" w:hAnsi="Times New Roman" w:hint="eastAsia"/>
          <w:sz w:val="24"/>
          <w:szCs w:val="24"/>
        </w:rPr>
        <w:t>之间的光传输通道，包括</w:t>
      </w:r>
      <w:r w:rsidRPr="008D270A">
        <w:rPr>
          <w:rFonts w:ascii="Times New Roman" w:hAnsi="Times New Roman"/>
          <w:sz w:val="24"/>
          <w:szCs w:val="24"/>
        </w:rPr>
        <w:t>OLT</w:t>
      </w:r>
      <w:r w:rsidRPr="008D270A">
        <w:rPr>
          <w:rFonts w:ascii="Times New Roman" w:hAnsi="Times New Roman" w:hint="eastAsia"/>
          <w:sz w:val="24"/>
          <w:szCs w:val="24"/>
        </w:rPr>
        <w:t>和</w:t>
      </w:r>
      <w:r w:rsidRPr="008D270A">
        <w:rPr>
          <w:rFonts w:ascii="Times New Roman" w:hAnsi="Times New Roman"/>
          <w:sz w:val="24"/>
          <w:szCs w:val="24"/>
        </w:rPr>
        <w:t>ONU</w:t>
      </w:r>
      <w:r w:rsidRPr="008D270A">
        <w:rPr>
          <w:rFonts w:ascii="Times New Roman" w:hAnsi="Times New Roman" w:hint="eastAsia"/>
          <w:sz w:val="24"/>
          <w:szCs w:val="24"/>
        </w:rPr>
        <w:t>之间的光纤</w:t>
      </w:r>
      <w:r w:rsidRPr="008D270A">
        <w:rPr>
          <w:rFonts w:ascii="Times New Roman" w:hAnsi="Times New Roman"/>
          <w:sz w:val="24"/>
          <w:szCs w:val="24"/>
        </w:rPr>
        <w:t>/</w:t>
      </w:r>
      <w:r w:rsidRPr="008D270A">
        <w:rPr>
          <w:rFonts w:ascii="Times New Roman" w:hAnsi="Times New Roman" w:hint="eastAsia"/>
          <w:sz w:val="24"/>
          <w:szCs w:val="24"/>
        </w:rPr>
        <w:t>光缆、光缆接头、光分路器、光纤连接器等。</w:t>
      </w:r>
    </w:p>
    <w:p w14:paraId="3EA9895E" w14:textId="4ED427A6" w:rsidR="009257CC" w:rsidRPr="008D270A" w:rsidRDefault="009257CC" w:rsidP="009257CC">
      <w:pPr>
        <w:adjustRightInd w:val="0"/>
        <w:snapToGrid w:val="0"/>
        <w:spacing w:line="360" w:lineRule="auto"/>
        <w:ind w:firstLineChars="200" w:firstLine="480"/>
        <w:rPr>
          <w:rFonts w:ascii="Times New Roman" w:hAnsi="Times New Roman"/>
          <w:sz w:val="24"/>
          <w:szCs w:val="24"/>
        </w:rPr>
      </w:pPr>
      <w:r w:rsidRPr="008D270A">
        <w:rPr>
          <w:rFonts w:ascii="Times New Roman" w:hAnsi="Times New Roman"/>
          <w:sz w:val="24"/>
          <w:szCs w:val="24"/>
        </w:rPr>
        <w:t>ONU</w:t>
      </w:r>
      <w:r w:rsidRPr="008D270A">
        <w:rPr>
          <w:rFonts w:ascii="Times New Roman" w:hAnsi="Times New Roman" w:hint="eastAsia"/>
          <w:sz w:val="24"/>
          <w:szCs w:val="24"/>
        </w:rPr>
        <w:t>实现用户终端业务的接入和转发。在上行方向上是将来</w:t>
      </w:r>
      <w:proofErr w:type="gramStart"/>
      <w:r w:rsidRPr="008D270A">
        <w:rPr>
          <w:rFonts w:ascii="Times New Roman" w:hAnsi="Times New Roman" w:hint="eastAsia"/>
          <w:sz w:val="24"/>
          <w:szCs w:val="24"/>
        </w:rPr>
        <w:t>自各种</w:t>
      </w:r>
      <w:proofErr w:type="gramEnd"/>
      <w:r w:rsidRPr="008D270A">
        <w:rPr>
          <w:rFonts w:ascii="Times New Roman" w:hAnsi="Times New Roman" w:hint="eastAsia"/>
          <w:sz w:val="24"/>
          <w:szCs w:val="24"/>
        </w:rPr>
        <w:t>不同用户终端设备的业务进行复用，编码成统一的</w:t>
      </w:r>
      <w:r w:rsidR="00D74743" w:rsidRPr="008D270A">
        <w:rPr>
          <w:rFonts w:ascii="Times New Roman" w:hAnsi="Times New Roman"/>
          <w:sz w:val="24"/>
          <w:szCs w:val="24"/>
        </w:rPr>
        <w:t>PON</w:t>
      </w:r>
      <w:r w:rsidR="00D74743" w:rsidRPr="008D270A">
        <w:rPr>
          <w:rFonts w:ascii="Times New Roman" w:hAnsi="Times New Roman" w:hint="eastAsia"/>
          <w:sz w:val="24"/>
          <w:szCs w:val="24"/>
        </w:rPr>
        <w:t>帧格式</w:t>
      </w:r>
      <w:r w:rsidRPr="008D270A">
        <w:rPr>
          <w:rFonts w:ascii="Times New Roman" w:hAnsi="Times New Roman" w:hint="eastAsia"/>
          <w:sz w:val="24"/>
          <w:szCs w:val="24"/>
        </w:rPr>
        <w:t>信号通过</w:t>
      </w:r>
      <w:r w:rsidRPr="008D270A">
        <w:rPr>
          <w:rFonts w:ascii="Times New Roman" w:hAnsi="Times New Roman"/>
          <w:sz w:val="24"/>
          <w:szCs w:val="24"/>
        </w:rPr>
        <w:t>ODN</w:t>
      </w:r>
      <w:r w:rsidRPr="008D270A">
        <w:rPr>
          <w:rFonts w:ascii="Times New Roman" w:hAnsi="Times New Roman" w:hint="eastAsia"/>
          <w:sz w:val="24"/>
          <w:szCs w:val="24"/>
        </w:rPr>
        <w:t>发送到</w:t>
      </w:r>
      <w:r w:rsidRPr="008D270A">
        <w:rPr>
          <w:rFonts w:ascii="Times New Roman" w:hAnsi="Times New Roman"/>
          <w:sz w:val="24"/>
          <w:szCs w:val="24"/>
        </w:rPr>
        <w:t>OLT</w:t>
      </w:r>
      <w:r w:rsidRPr="008D270A">
        <w:rPr>
          <w:rFonts w:ascii="Times New Roman" w:hAnsi="Times New Roman" w:hint="eastAsia"/>
          <w:sz w:val="24"/>
          <w:szCs w:val="24"/>
        </w:rPr>
        <w:t>；在下行方向上将</w:t>
      </w:r>
      <w:r w:rsidR="00D74743" w:rsidRPr="008D270A">
        <w:rPr>
          <w:rFonts w:ascii="Times New Roman" w:hAnsi="Times New Roman"/>
          <w:sz w:val="24"/>
          <w:szCs w:val="24"/>
        </w:rPr>
        <w:t>PON</w:t>
      </w:r>
      <w:r w:rsidR="00D74743" w:rsidRPr="008D270A">
        <w:rPr>
          <w:rFonts w:ascii="Times New Roman" w:hAnsi="Times New Roman" w:hint="eastAsia"/>
          <w:sz w:val="24"/>
          <w:szCs w:val="24"/>
        </w:rPr>
        <w:t>帧格式信号还原为以太网或</w:t>
      </w:r>
      <w:r w:rsidR="00D74743" w:rsidRPr="008D270A">
        <w:rPr>
          <w:rFonts w:ascii="Times New Roman" w:hAnsi="Times New Roman"/>
          <w:sz w:val="24"/>
          <w:szCs w:val="24"/>
        </w:rPr>
        <w:t>POTS</w:t>
      </w:r>
      <w:r w:rsidR="00D74743" w:rsidRPr="008D270A">
        <w:rPr>
          <w:rFonts w:ascii="Times New Roman" w:hAnsi="Times New Roman" w:hint="eastAsia"/>
          <w:sz w:val="24"/>
          <w:szCs w:val="24"/>
        </w:rPr>
        <w:t>信号等</w:t>
      </w:r>
      <w:r w:rsidRPr="008D270A">
        <w:rPr>
          <w:rFonts w:ascii="Times New Roman" w:hAnsi="Times New Roman" w:hint="eastAsia"/>
          <w:sz w:val="24"/>
          <w:szCs w:val="24"/>
        </w:rPr>
        <w:t>，通过不同的接口送到相应的终端设备中。</w:t>
      </w:r>
    </w:p>
    <w:p w14:paraId="2C46F427" w14:textId="4AACED76" w:rsidR="00A32162" w:rsidRPr="008D270A" w:rsidRDefault="00A32162" w:rsidP="00A32162">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 xml:space="preserve">4.2.2  </w:t>
      </w:r>
      <w:r w:rsidR="0061346D" w:rsidRPr="008D270A">
        <w:rPr>
          <w:rFonts w:ascii="Times New Roman" w:hAnsi="Times New Roman"/>
          <w:bCs/>
          <w:sz w:val="24"/>
          <w:szCs w:val="24"/>
        </w:rPr>
        <w:t>无源全光局域网络</w:t>
      </w:r>
      <w:r w:rsidRPr="008D270A">
        <w:rPr>
          <w:rFonts w:ascii="Times New Roman" w:hAnsi="Times New Roman" w:hint="eastAsia"/>
          <w:bCs/>
          <w:sz w:val="24"/>
          <w:szCs w:val="24"/>
        </w:rPr>
        <w:t>系统需要根据</w:t>
      </w:r>
      <w:r w:rsidR="00F45BD5" w:rsidRPr="008D270A">
        <w:rPr>
          <w:rFonts w:ascii="Times New Roman" w:hAnsi="Times New Roman" w:hint="eastAsia"/>
          <w:bCs/>
          <w:sz w:val="24"/>
          <w:szCs w:val="24"/>
        </w:rPr>
        <w:t>流量带宽需求和</w:t>
      </w:r>
      <w:r w:rsidRPr="008D270A">
        <w:rPr>
          <w:rFonts w:ascii="Times New Roman" w:hAnsi="Times New Roman" w:hint="eastAsia"/>
          <w:bCs/>
          <w:sz w:val="24"/>
          <w:szCs w:val="24"/>
        </w:rPr>
        <w:t>用户规模选择</w:t>
      </w:r>
      <w:r w:rsidRPr="008D270A">
        <w:rPr>
          <w:rFonts w:ascii="Times New Roman" w:hAnsi="Times New Roman"/>
          <w:bCs/>
          <w:sz w:val="24"/>
          <w:szCs w:val="24"/>
        </w:rPr>
        <w:t>PON</w:t>
      </w:r>
      <w:r w:rsidRPr="008D270A">
        <w:rPr>
          <w:rFonts w:ascii="Times New Roman" w:hAnsi="Times New Roman" w:hint="eastAsia"/>
          <w:bCs/>
          <w:sz w:val="24"/>
          <w:szCs w:val="24"/>
        </w:rPr>
        <w:t>技术。</w:t>
      </w:r>
    </w:p>
    <w:p w14:paraId="69795842" w14:textId="35A2D63D" w:rsidR="00A32162" w:rsidRPr="008D270A" w:rsidRDefault="00A32162" w:rsidP="00A32162">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hint="eastAsia"/>
          <w:bCs/>
          <w:sz w:val="24"/>
          <w:szCs w:val="24"/>
        </w:rPr>
        <w:t>根据流量特征选择</w:t>
      </w:r>
      <w:r w:rsidRPr="008D270A">
        <w:rPr>
          <w:rFonts w:ascii="Times New Roman" w:hAnsi="Times New Roman"/>
          <w:bCs/>
          <w:sz w:val="24"/>
          <w:szCs w:val="24"/>
        </w:rPr>
        <w:t>PON</w:t>
      </w:r>
      <w:r w:rsidRPr="008D270A">
        <w:rPr>
          <w:rFonts w:ascii="Times New Roman" w:hAnsi="Times New Roman" w:hint="eastAsia"/>
          <w:bCs/>
          <w:sz w:val="24"/>
          <w:szCs w:val="24"/>
        </w:rPr>
        <w:t>技术</w:t>
      </w:r>
      <w:r w:rsidR="00F45BD5" w:rsidRPr="008D270A">
        <w:rPr>
          <w:rFonts w:ascii="Times New Roman" w:hAnsi="Times New Roman" w:hint="eastAsia"/>
          <w:bCs/>
          <w:sz w:val="24"/>
          <w:szCs w:val="24"/>
        </w:rPr>
        <w:t>：</w:t>
      </w:r>
      <w:r w:rsidRPr="008D270A">
        <w:rPr>
          <w:rFonts w:ascii="Times New Roman" w:hAnsi="Times New Roman" w:hint="eastAsia"/>
          <w:bCs/>
          <w:sz w:val="24"/>
          <w:szCs w:val="24"/>
        </w:rPr>
        <w:t>不同的场景对数据流量的带宽要求不同，可划分为高流量、中等流量和普通流量区域。不同的</w:t>
      </w:r>
      <w:r w:rsidR="00F45BD5" w:rsidRPr="008D270A">
        <w:rPr>
          <w:rFonts w:ascii="Times New Roman" w:hAnsi="Times New Roman" w:hint="eastAsia"/>
          <w:bCs/>
          <w:sz w:val="24"/>
          <w:szCs w:val="24"/>
        </w:rPr>
        <w:t>场景可以</w:t>
      </w:r>
      <w:r w:rsidRPr="008D270A">
        <w:rPr>
          <w:rFonts w:ascii="Times New Roman" w:hAnsi="Times New Roman" w:hint="eastAsia"/>
          <w:bCs/>
          <w:sz w:val="24"/>
          <w:szCs w:val="24"/>
        </w:rPr>
        <w:t>考虑选择不同的</w:t>
      </w:r>
      <w:r w:rsidRPr="008D270A">
        <w:rPr>
          <w:rFonts w:ascii="Times New Roman" w:hAnsi="Times New Roman"/>
          <w:bCs/>
          <w:sz w:val="24"/>
          <w:szCs w:val="24"/>
        </w:rPr>
        <w:t>PON</w:t>
      </w:r>
      <w:r w:rsidRPr="008D270A">
        <w:rPr>
          <w:rFonts w:ascii="Times New Roman" w:hAnsi="Times New Roman" w:hint="eastAsia"/>
          <w:bCs/>
          <w:sz w:val="24"/>
          <w:szCs w:val="24"/>
        </w:rPr>
        <w:t>技术，高流量</w:t>
      </w:r>
      <w:r w:rsidR="00F45BD5" w:rsidRPr="008D270A">
        <w:rPr>
          <w:rFonts w:ascii="Times New Roman" w:hAnsi="Times New Roman" w:hint="eastAsia"/>
          <w:bCs/>
          <w:sz w:val="24"/>
          <w:szCs w:val="24"/>
        </w:rPr>
        <w:t>场景</w:t>
      </w:r>
      <w:r w:rsidRPr="008D270A">
        <w:rPr>
          <w:rFonts w:ascii="Times New Roman" w:hAnsi="Times New Roman" w:hint="eastAsia"/>
          <w:bCs/>
          <w:sz w:val="24"/>
          <w:szCs w:val="24"/>
        </w:rPr>
        <w:t>推荐采用</w:t>
      </w:r>
      <w:r w:rsidRPr="008D270A">
        <w:rPr>
          <w:rFonts w:ascii="Times New Roman" w:hAnsi="Times New Roman"/>
          <w:bCs/>
          <w:sz w:val="24"/>
          <w:szCs w:val="24"/>
        </w:rPr>
        <w:t>XGS-PON</w:t>
      </w:r>
      <w:r w:rsidRPr="008D270A">
        <w:rPr>
          <w:rFonts w:ascii="Times New Roman" w:hAnsi="Times New Roman" w:hint="eastAsia"/>
          <w:bCs/>
          <w:sz w:val="24"/>
          <w:szCs w:val="24"/>
        </w:rPr>
        <w:t>技术</w:t>
      </w:r>
      <w:r w:rsidR="00F45BD5" w:rsidRPr="008D270A">
        <w:rPr>
          <w:rFonts w:ascii="Times New Roman" w:hAnsi="Times New Roman" w:hint="eastAsia"/>
          <w:bCs/>
          <w:sz w:val="24"/>
          <w:szCs w:val="24"/>
        </w:rPr>
        <w:t>或者</w:t>
      </w:r>
      <w:r w:rsidR="00F45BD5" w:rsidRPr="008D270A">
        <w:rPr>
          <w:rFonts w:ascii="Times New Roman" w:hAnsi="Times New Roman"/>
          <w:bCs/>
          <w:sz w:val="24"/>
          <w:szCs w:val="24"/>
        </w:rPr>
        <w:t>50G-PON</w:t>
      </w:r>
      <w:r w:rsidR="00F45BD5" w:rsidRPr="008D270A">
        <w:rPr>
          <w:rFonts w:ascii="Times New Roman" w:hAnsi="Times New Roman" w:hint="eastAsia"/>
          <w:bCs/>
          <w:sz w:val="24"/>
          <w:szCs w:val="24"/>
        </w:rPr>
        <w:t>技术</w:t>
      </w:r>
      <w:r w:rsidRPr="008D270A">
        <w:rPr>
          <w:rFonts w:ascii="Times New Roman" w:hAnsi="Times New Roman" w:hint="eastAsia"/>
          <w:bCs/>
          <w:sz w:val="24"/>
          <w:szCs w:val="24"/>
        </w:rPr>
        <w:t>，以支撑大流量的业务上传和下载；中等流量</w:t>
      </w:r>
      <w:r w:rsidR="00F45BD5" w:rsidRPr="008D270A">
        <w:rPr>
          <w:rFonts w:ascii="Times New Roman" w:hAnsi="Times New Roman" w:hint="eastAsia"/>
          <w:bCs/>
          <w:sz w:val="24"/>
          <w:szCs w:val="24"/>
        </w:rPr>
        <w:t>场景推荐采用</w:t>
      </w:r>
      <w:r w:rsidR="00F45BD5" w:rsidRPr="008D270A">
        <w:rPr>
          <w:rFonts w:ascii="Times New Roman" w:hAnsi="Times New Roman"/>
          <w:bCs/>
          <w:sz w:val="24"/>
          <w:szCs w:val="24"/>
        </w:rPr>
        <w:t>XGS-PON</w:t>
      </w:r>
      <w:r w:rsidR="00F45BD5" w:rsidRPr="008D270A">
        <w:rPr>
          <w:rFonts w:ascii="Times New Roman" w:hAnsi="Times New Roman" w:hint="eastAsia"/>
          <w:bCs/>
          <w:sz w:val="24"/>
          <w:szCs w:val="24"/>
        </w:rPr>
        <w:t>技术，</w:t>
      </w:r>
      <w:r w:rsidRPr="008D270A">
        <w:rPr>
          <w:rFonts w:ascii="Times New Roman" w:hAnsi="Times New Roman" w:hint="eastAsia"/>
          <w:bCs/>
          <w:sz w:val="24"/>
          <w:szCs w:val="24"/>
        </w:rPr>
        <w:t>普通流量</w:t>
      </w:r>
      <w:r w:rsidR="00F45BD5" w:rsidRPr="008D270A">
        <w:rPr>
          <w:rFonts w:ascii="Times New Roman" w:hAnsi="Times New Roman" w:hint="eastAsia"/>
          <w:bCs/>
          <w:sz w:val="24"/>
          <w:szCs w:val="24"/>
        </w:rPr>
        <w:t>场景可以</w:t>
      </w:r>
      <w:r w:rsidRPr="008D270A">
        <w:rPr>
          <w:rFonts w:ascii="Times New Roman" w:hAnsi="Times New Roman" w:hint="eastAsia"/>
          <w:bCs/>
          <w:sz w:val="24"/>
          <w:szCs w:val="24"/>
        </w:rPr>
        <w:t>采用</w:t>
      </w:r>
      <w:r w:rsidRPr="008D270A">
        <w:rPr>
          <w:rFonts w:ascii="Times New Roman" w:hAnsi="Times New Roman"/>
          <w:bCs/>
          <w:sz w:val="24"/>
          <w:szCs w:val="24"/>
        </w:rPr>
        <w:t>GPON</w:t>
      </w:r>
      <w:r w:rsidRPr="008D270A">
        <w:rPr>
          <w:rFonts w:ascii="Times New Roman" w:hAnsi="Times New Roman" w:hint="eastAsia"/>
          <w:bCs/>
          <w:sz w:val="24"/>
          <w:szCs w:val="24"/>
        </w:rPr>
        <w:t>技术。</w:t>
      </w:r>
    </w:p>
    <w:p w14:paraId="4301BE19" w14:textId="338AFC5B" w:rsidR="00F45BD5" w:rsidRPr="008D270A" w:rsidRDefault="00F45BD5" w:rsidP="00E2642A">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hint="eastAsia"/>
          <w:bCs/>
          <w:sz w:val="24"/>
          <w:szCs w:val="24"/>
        </w:rPr>
        <w:t>根据用户规模选择</w:t>
      </w:r>
      <w:r w:rsidRPr="008D270A">
        <w:rPr>
          <w:rFonts w:ascii="Times New Roman" w:hAnsi="Times New Roman"/>
          <w:bCs/>
          <w:sz w:val="24"/>
          <w:szCs w:val="24"/>
        </w:rPr>
        <w:t>PON</w:t>
      </w:r>
      <w:r w:rsidRPr="008D270A">
        <w:rPr>
          <w:rFonts w:ascii="Times New Roman" w:hAnsi="Times New Roman" w:hint="eastAsia"/>
          <w:bCs/>
          <w:sz w:val="24"/>
          <w:szCs w:val="24"/>
        </w:rPr>
        <w:t>技术：通常用户规模大的大中型园区对带宽的诉求比较高，所以可以考虑采用</w:t>
      </w:r>
      <w:r w:rsidRPr="008D270A">
        <w:rPr>
          <w:rFonts w:ascii="Times New Roman" w:hAnsi="Times New Roman"/>
          <w:bCs/>
          <w:sz w:val="24"/>
          <w:szCs w:val="24"/>
        </w:rPr>
        <w:t>XGS-PON</w:t>
      </w:r>
      <w:r w:rsidRPr="008D270A">
        <w:rPr>
          <w:rFonts w:ascii="Times New Roman" w:hAnsi="Times New Roman" w:hint="eastAsia"/>
          <w:bCs/>
          <w:sz w:val="24"/>
          <w:szCs w:val="24"/>
        </w:rPr>
        <w:t>甚至</w:t>
      </w:r>
      <w:r w:rsidRPr="008D270A">
        <w:rPr>
          <w:rFonts w:ascii="Times New Roman" w:hAnsi="Times New Roman"/>
          <w:bCs/>
          <w:sz w:val="24"/>
          <w:szCs w:val="24"/>
        </w:rPr>
        <w:t>50G-PON</w:t>
      </w:r>
      <w:r w:rsidRPr="008D270A">
        <w:rPr>
          <w:rFonts w:ascii="Times New Roman" w:hAnsi="Times New Roman" w:hint="eastAsia"/>
          <w:bCs/>
          <w:sz w:val="24"/>
          <w:szCs w:val="24"/>
        </w:rPr>
        <w:t>技术；用户规模小的小型园区对带宽的诉求低，可以考虑采用</w:t>
      </w:r>
      <w:r w:rsidRPr="008D270A">
        <w:rPr>
          <w:rFonts w:ascii="Times New Roman" w:hAnsi="Times New Roman"/>
          <w:bCs/>
          <w:sz w:val="24"/>
          <w:szCs w:val="24"/>
        </w:rPr>
        <w:t>GPON</w:t>
      </w:r>
      <w:r w:rsidRPr="008D270A">
        <w:rPr>
          <w:rFonts w:ascii="Times New Roman" w:hAnsi="Times New Roman" w:hint="eastAsia"/>
          <w:bCs/>
          <w:sz w:val="24"/>
          <w:szCs w:val="24"/>
        </w:rPr>
        <w:t>技术。</w:t>
      </w:r>
    </w:p>
    <w:p w14:paraId="70920140" w14:textId="0933EE12" w:rsidR="00A32162" w:rsidRPr="008D270A" w:rsidRDefault="00A32162" w:rsidP="007A3294">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hint="eastAsia"/>
          <w:bCs/>
          <w:sz w:val="24"/>
          <w:szCs w:val="24"/>
        </w:rPr>
        <w:lastRenderedPageBreak/>
        <w:t>在同一个项目中，</w:t>
      </w:r>
      <w:r w:rsidRPr="008D270A">
        <w:rPr>
          <w:rFonts w:ascii="Times New Roman" w:hAnsi="Times New Roman"/>
          <w:bCs/>
          <w:sz w:val="24"/>
          <w:szCs w:val="24"/>
        </w:rPr>
        <w:t>GPON</w:t>
      </w:r>
      <w:r w:rsidRPr="008D270A">
        <w:rPr>
          <w:rFonts w:ascii="Times New Roman" w:hAnsi="Times New Roman" w:hint="eastAsia"/>
          <w:bCs/>
          <w:sz w:val="24"/>
          <w:szCs w:val="24"/>
        </w:rPr>
        <w:t>技术</w:t>
      </w:r>
      <w:r w:rsidR="00F45BD5" w:rsidRPr="008D270A">
        <w:rPr>
          <w:rFonts w:ascii="Times New Roman" w:hAnsi="Times New Roman" w:hint="eastAsia"/>
          <w:bCs/>
          <w:sz w:val="24"/>
          <w:szCs w:val="24"/>
        </w:rPr>
        <w:t>、</w:t>
      </w:r>
      <w:r w:rsidRPr="008D270A">
        <w:rPr>
          <w:rFonts w:ascii="Times New Roman" w:hAnsi="Times New Roman"/>
          <w:bCs/>
          <w:sz w:val="24"/>
          <w:szCs w:val="24"/>
        </w:rPr>
        <w:t>XGS-PON</w:t>
      </w:r>
      <w:r w:rsidRPr="008D270A">
        <w:rPr>
          <w:rFonts w:ascii="Times New Roman" w:hAnsi="Times New Roman" w:hint="eastAsia"/>
          <w:bCs/>
          <w:sz w:val="24"/>
          <w:szCs w:val="24"/>
        </w:rPr>
        <w:t>技术</w:t>
      </w:r>
      <w:r w:rsidR="00F45BD5" w:rsidRPr="008D270A">
        <w:rPr>
          <w:rFonts w:ascii="Times New Roman" w:hAnsi="Times New Roman" w:hint="eastAsia"/>
          <w:bCs/>
          <w:sz w:val="24"/>
          <w:szCs w:val="24"/>
        </w:rPr>
        <w:t>和</w:t>
      </w:r>
      <w:r w:rsidR="00F45BD5" w:rsidRPr="008D270A">
        <w:rPr>
          <w:rFonts w:ascii="Times New Roman" w:hAnsi="Times New Roman"/>
          <w:bCs/>
          <w:sz w:val="24"/>
          <w:szCs w:val="24"/>
        </w:rPr>
        <w:t>50G-PON</w:t>
      </w:r>
      <w:r w:rsidR="00F45BD5" w:rsidRPr="008D270A">
        <w:rPr>
          <w:rFonts w:ascii="Times New Roman" w:hAnsi="Times New Roman" w:hint="eastAsia"/>
          <w:bCs/>
          <w:sz w:val="24"/>
          <w:szCs w:val="24"/>
        </w:rPr>
        <w:t>技术可以</w:t>
      </w:r>
      <w:r w:rsidRPr="008D270A">
        <w:rPr>
          <w:rFonts w:ascii="Times New Roman" w:hAnsi="Times New Roman" w:hint="eastAsia"/>
          <w:bCs/>
          <w:sz w:val="24"/>
          <w:szCs w:val="24"/>
        </w:rPr>
        <w:t>在同一个网络中共存，</w:t>
      </w:r>
      <w:r w:rsidR="00F45BD5" w:rsidRPr="008D270A">
        <w:rPr>
          <w:rFonts w:ascii="Times New Roman" w:hAnsi="Times New Roman"/>
          <w:bCs/>
          <w:sz w:val="24"/>
          <w:szCs w:val="24"/>
        </w:rPr>
        <w:t>50G-PON</w:t>
      </w:r>
      <w:r w:rsidR="00F45BD5" w:rsidRPr="008D270A">
        <w:rPr>
          <w:rFonts w:ascii="Times New Roman" w:hAnsi="Times New Roman" w:hint="eastAsia"/>
          <w:bCs/>
          <w:sz w:val="24"/>
          <w:szCs w:val="24"/>
        </w:rPr>
        <w:t>技术、</w:t>
      </w:r>
      <w:r w:rsidRPr="008D270A">
        <w:rPr>
          <w:rFonts w:ascii="Times New Roman" w:hAnsi="Times New Roman"/>
          <w:bCs/>
          <w:sz w:val="24"/>
          <w:szCs w:val="24"/>
        </w:rPr>
        <w:t>XGS-PON</w:t>
      </w:r>
      <w:r w:rsidRPr="008D270A">
        <w:rPr>
          <w:rFonts w:ascii="Times New Roman" w:hAnsi="Times New Roman" w:hint="eastAsia"/>
          <w:bCs/>
          <w:sz w:val="24"/>
          <w:szCs w:val="24"/>
        </w:rPr>
        <w:t>技术和</w:t>
      </w:r>
      <w:r w:rsidRPr="008D270A">
        <w:rPr>
          <w:rFonts w:ascii="Times New Roman" w:hAnsi="Times New Roman"/>
          <w:bCs/>
          <w:sz w:val="24"/>
          <w:szCs w:val="24"/>
        </w:rPr>
        <w:t>GPON</w:t>
      </w:r>
      <w:r w:rsidRPr="008D270A">
        <w:rPr>
          <w:rFonts w:ascii="Times New Roman" w:hAnsi="Times New Roman" w:hint="eastAsia"/>
          <w:bCs/>
          <w:sz w:val="24"/>
          <w:szCs w:val="24"/>
        </w:rPr>
        <w:t>技术通过不同的波长隔离，</w:t>
      </w:r>
      <w:r w:rsidR="00F45BD5" w:rsidRPr="008D270A">
        <w:rPr>
          <w:rFonts w:ascii="Times New Roman" w:hAnsi="Times New Roman" w:hint="eastAsia"/>
          <w:bCs/>
          <w:sz w:val="24"/>
          <w:szCs w:val="24"/>
        </w:rPr>
        <w:t>可以实现在</w:t>
      </w:r>
      <w:proofErr w:type="gramStart"/>
      <w:r w:rsidRPr="008D270A">
        <w:rPr>
          <w:rFonts w:ascii="Times New Roman" w:hAnsi="Times New Roman" w:hint="eastAsia"/>
          <w:bCs/>
          <w:sz w:val="24"/>
          <w:szCs w:val="24"/>
        </w:rPr>
        <w:t>同一芯光纤</w:t>
      </w:r>
      <w:proofErr w:type="gramEnd"/>
      <w:r w:rsidRPr="008D270A">
        <w:rPr>
          <w:rFonts w:ascii="Times New Roman" w:hAnsi="Times New Roman" w:hint="eastAsia"/>
          <w:bCs/>
          <w:sz w:val="24"/>
          <w:szCs w:val="24"/>
        </w:rPr>
        <w:t>上同时进行数据传输。</w:t>
      </w:r>
    </w:p>
    <w:p w14:paraId="42D5BD74" w14:textId="75888D09" w:rsidR="003960DA" w:rsidRPr="008D270A" w:rsidRDefault="003960DA" w:rsidP="007A3294">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hint="eastAsia"/>
          <w:bCs/>
          <w:sz w:val="24"/>
          <w:szCs w:val="24"/>
        </w:rPr>
        <w:t>存在着多种</w:t>
      </w:r>
      <w:r w:rsidRPr="008D270A">
        <w:rPr>
          <w:rFonts w:ascii="Times New Roman" w:hAnsi="Times New Roman" w:hint="eastAsia"/>
          <w:bCs/>
          <w:sz w:val="24"/>
          <w:szCs w:val="24"/>
        </w:rPr>
        <w:t>P</w:t>
      </w:r>
      <w:r w:rsidRPr="008D270A">
        <w:rPr>
          <w:rFonts w:ascii="Times New Roman" w:hAnsi="Times New Roman"/>
          <w:bCs/>
          <w:sz w:val="24"/>
          <w:szCs w:val="24"/>
        </w:rPr>
        <w:t>ON</w:t>
      </w:r>
      <w:r w:rsidRPr="008D270A">
        <w:rPr>
          <w:rFonts w:ascii="Times New Roman" w:hAnsi="Times New Roman"/>
          <w:bCs/>
          <w:sz w:val="24"/>
          <w:szCs w:val="24"/>
        </w:rPr>
        <w:t>的组合模式</w:t>
      </w:r>
      <w:r w:rsidR="00E12BBB" w:rsidRPr="008D270A">
        <w:rPr>
          <w:rFonts w:ascii="Times New Roman" w:hAnsi="Times New Roman"/>
          <w:bCs/>
          <w:sz w:val="24"/>
          <w:szCs w:val="24"/>
        </w:rPr>
        <w:t>，通常</w:t>
      </w:r>
      <w:r w:rsidR="00E12BBB" w:rsidRPr="008D270A">
        <w:rPr>
          <w:rFonts w:ascii="Times New Roman" w:hAnsi="Times New Roman" w:hint="eastAsia"/>
          <w:bCs/>
          <w:sz w:val="24"/>
          <w:szCs w:val="24"/>
        </w:rPr>
        <w:t>称为</w:t>
      </w:r>
      <w:r w:rsidR="00E12BBB" w:rsidRPr="008D270A">
        <w:rPr>
          <w:rFonts w:ascii="Times New Roman" w:hAnsi="Times New Roman" w:hint="eastAsia"/>
          <w:bCs/>
          <w:sz w:val="24"/>
          <w:szCs w:val="24"/>
        </w:rPr>
        <w:t>Combo</w:t>
      </w:r>
      <w:r w:rsidR="00E12BBB" w:rsidRPr="008D270A">
        <w:rPr>
          <w:rFonts w:ascii="Times New Roman" w:hAnsi="Times New Roman" w:hint="eastAsia"/>
          <w:bCs/>
          <w:sz w:val="24"/>
          <w:szCs w:val="24"/>
        </w:rPr>
        <w:t>模式，如</w:t>
      </w:r>
      <w:r w:rsidR="00E12BBB" w:rsidRPr="008D270A">
        <w:rPr>
          <w:rFonts w:ascii="Times New Roman" w:hAnsi="Times New Roman" w:hint="eastAsia"/>
          <w:bCs/>
          <w:sz w:val="24"/>
          <w:szCs w:val="24"/>
        </w:rPr>
        <w:t>X</w:t>
      </w:r>
      <w:r w:rsidR="00E12BBB" w:rsidRPr="008D270A">
        <w:rPr>
          <w:rFonts w:ascii="Times New Roman" w:hAnsi="Times New Roman"/>
          <w:bCs/>
          <w:sz w:val="24"/>
          <w:szCs w:val="24"/>
        </w:rPr>
        <w:t>GS-PON Combo</w:t>
      </w:r>
      <w:r w:rsidR="00E12BBB" w:rsidRPr="008D270A">
        <w:rPr>
          <w:rFonts w:ascii="Times New Roman" w:hAnsi="Times New Roman"/>
          <w:bCs/>
          <w:sz w:val="24"/>
          <w:szCs w:val="24"/>
        </w:rPr>
        <w:t>就是在同一个</w:t>
      </w:r>
      <w:r w:rsidR="00E12BBB" w:rsidRPr="008D270A">
        <w:rPr>
          <w:rFonts w:ascii="Times New Roman" w:hAnsi="Times New Roman" w:hint="eastAsia"/>
          <w:bCs/>
          <w:sz w:val="24"/>
          <w:szCs w:val="24"/>
        </w:rPr>
        <w:t>O</w:t>
      </w:r>
      <w:r w:rsidR="00E12BBB" w:rsidRPr="008D270A">
        <w:rPr>
          <w:rFonts w:ascii="Times New Roman" w:hAnsi="Times New Roman"/>
          <w:bCs/>
          <w:sz w:val="24"/>
          <w:szCs w:val="24"/>
        </w:rPr>
        <w:t>LT PON</w:t>
      </w:r>
      <w:r w:rsidR="00E12BBB" w:rsidRPr="008D270A">
        <w:rPr>
          <w:rFonts w:ascii="Times New Roman" w:hAnsi="Times New Roman"/>
          <w:bCs/>
          <w:sz w:val="24"/>
          <w:szCs w:val="24"/>
        </w:rPr>
        <w:t>端口</w:t>
      </w:r>
      <w:r w:rsidR="00E12BBB" w:rsidRPr="008D270A">
        <w:rPr>
          <w:rFonts w:ascii="Times New Roman" w:hAnsi="Times New Roman" w:hint="eastAsia"/>
          <w:bCs/>
          <w:sz w:val="24"/>
          <w:szCs w:val="24"/>
        </w:rPr>
        <w:t>或</w:t>
      </w:r>
      <w:r w:rsidR="00E12BBB" w:rsidRPr="008D270A">
        <w:rPr>
          <w:rFonts w:ascii="Times New Roman" w:hAnsi="Times New Roman"/>
          <w:bCs/>
          <w:sz w:val="24"/>
          <w:szCs w:val="24"/>
        </w:rPr>
        <w:t>同一套</w:t>
      </w:r>
      <w:r w:rsidR="00E12BBB" w:rsidRPr="008D270A">
        <w:rPr>
          <w:rFonts w:ascii="Times New Roman" w:hAnsi="Times New Roman" w:hint="eastAsia"/>
          <w:bCs/>
          <w:sz w:val="24"/>
          <w:szCs w:val="24"/>
        </w:rPr>
        <w:t>O</w:t>
      </w:r>
      <w:r w:rsidR="00E12BBB" w:rsidRPr="008D270A">
        <w:rPr>
          <w:rFonts w:ascii="Times New Roman" w:hAnsi="Times New Roman"/>
          <w:bCs/>
          <w:sz w:val="24"/>
          <w:szCs w:val="24"/>
        </w:rPr>
        <w:t>DN</w:t>
      </w:r>
      <w:r w:rsidR="00E12BBB" w:rsidRPr="008D270A">
        <w:rPr>
          <w:rFonts w:ascii="Times New Roman" w:hAnsi="Times New Roman"/>
          <w:bCs/>
          <w:sz w:val="24"/>
          <w:szCs w:val="24"/>
        </w:rPr>
        <w:t>网络中，可以同时支持</w:t>
      </w:r>
      <w:r w:rsidR="00E12BBB" w:rsidRPr="008D270A">
        <w:rPr>
          <w:rFonts w:ascii="Times New Roman" w:hAnsi="Times New Roman" w:hint="eastAsia"/>
          <w:bCs/>
          <w:sz w:val="24"/>
          <w:szCs w:val="24"/>
        </w:rPr>
        <w:t>X</w:t>
      </w:r>
      <w:r w:rsidR="00E12BBB" w:rsidRPr="008D270A">
        <w:rPr>
          <w:rFonts w:ascii="Times New Roman" w:hAnsi="Times New Roman"/>
          <w:bCs/>
          <w:sz w:val="24"/>
          <w:szCs w:val="24"/>
        </w:rPr>
        <w:t>GS-PON</w:t>
      </w:r>
      <w:r w:rsidR="00E12BBB" w:rsidRPr="008D270A">
        <w:rPr>
          <w:rFonts w:ascii="Times New Roman" w:hAnsi="Times New Roman"/>
          <w:bCs/>
          <w:sz w:val="24"/>
          <w:szCs w:val="24"/>
        </w:rPr>
        <w:t>技术和</w:t>
      </w:r>
      <w:r w:rsidR="00E12BBB" w:rsidRPr="008D270A">
        <w:rPr>
          <w:rFonts w:ascii="Times New Roman" w:hAnsi="Times New Roman" w:hint="eastAsia"/>
          <w:bCs/>
          <w:sz w:val="24"/>
          <w:szCs w:val="24"/>
        </w:rPr>
        <w:t>G</w:t>
      </w:r>
      <w:r w:rsidR="00E12BBB" w:rsidRPr="008D270A">
        <w:rPr>
          <w:rFonts w:ascii="Times New Roman" w:hAnsi="Times New Roman"/>
          <w:bCs/>
          <w:sz w:val="24"/>
          <w:szCs w:val="24"/>
        </w:rPr>
        <w:t>PON</w:t>
      </w:r>
      <w:r w:rsidR="00E12BBB" w:rsidRPr="008D270A">
        <w:rPr>
          <w:rFonts w:ascii="Times New Roman" w:hAnsi="Times New Roman"/>
          <w:bCs/>
          <w:sz w:val="24"/>
          <w:szCs w:val="24"/>
        </w:rPr>
        <w:t>技术，</w:t>
      </w:r>
      <w:r w:rsidR="00E12BBB" w:rsidRPr="008D270A">
        <w:rPr>
          <w:rFonts w:ascii="Times New Roman" w:hAnsi="Times New Roman"/>
          <w:bCs/>
          <w:sz w:val="24"/>
          <w:szCs w:val="24"/>
        </w:rPr>
        <w:t>XGS-PON ONU</w:t>
      </w:r>
      <w:r w:rsidR="00E12BBB" w:rsidRPr="008D270A">
        <w:rPr>
          <w:rFonts w:ascii="Times New Roman" w:hAnsi="Times New Roman"/>
          <w:bCs/>
          <w:sz w:val="24"/>
          <w:szCs w:val="24"/>
        </w:rPr>
        <w:t>和</w:t>
      </w:r>
      <w:r w:rsidR="00E12BBB" w:rsidRPr="008D270A">
        <w:rPr>
          <w:rFonts w:ascii="Times New Roman" w:hAnsi="Times New Roman" w:hint="eastAsia"/>
          <w:bCs/>
          <w:sz w:val="24"/>
          <w:szCs w:val="24"/>
        </w:rPr>
        <w:t>G</w:t>
      </w:r>
      <w:r w:rsidR="00E12BBB" w:rsidRPr="008D270A">
        <w:rPr>
          <w:rFonts w:ascii="Times New Roman" w:hAnsi="Times New Roman"/>
          <w:bCs/>
          <w:sz w:val="24"/>
          <w:szCs w:val="24"/>
        </w:rPr>
        <w:t>PON ONU</w:t>
      </w:r>
      <w:r w:rsidR="00E12BBB" w:rsidRPr="008D270A">
        <w:rPr>
          <w:rFonts w:ascii="Times New Roman" w:hAnsi="Times New Roman"/>
          <w:bCs/>
          <w:sz w:val="24"/>
          <w:szCs w:val="24"/>
        </w:rPr>
        <w:t>可以同时接入该</w:t>
      </w:r>
      <w:r w:rsidR="00E12BBB" w:rsidRPr="008D270A">
        <w:rPr>
          <w:rFonts w:ascii="Times New Roman" w:hAnsi="Times New Roman" w:hint="eastAsia"/>
          <w:bCs/>
          <w:sz w:val="24"/>
          <w:szCs w:val="24"/>
        </w:rPr>
        <w:t>O</w:t>
      </w:r>
      <w:r w:rsidR="00E12BBB" w:rsidRPr="008D270A">
        <w:rPr>
          <w:rFonts w:ascii="Times New Roman" w:hAnsi="Times New Roman"/>
          <w:bCs/>
          <w:sz w:val="24"/>
          <w:szCs w:val="24"/>
        </w:rPr>
        <w:t>LT PON</w:t>
      </w:r>
      <w:r w:rsidR="00E12BBB" w:rsidRPr="008D270A">
        <w:rPr>
          <w:rFonts w:ascii="Times New Roman" w:hAnsi="Times New Roman"/>
          <w:bCs/>
          <w:sz w:val="24"/>
          <w:szCs w:val="24"/>
        </w:rPr>
        <w:t>端口或者同一套</w:t>
      </w:r>
      <w:r w:rsidR="00E12BBB" w:rsidRPr="008D270A">
        <w:rPr>
          <w:rFonts w:ascii="Times New Roman" w:hAnsi="Times New Roman" w:hint="eastAsia"/>
          <w:bCs/>
          <w:sz w:val="24"/>
          <w:szCs w:val="24"/>
        </w:rPr>
        <w:t>O</w:t>
      </w:r>
      <w:r w:rsidR="00E12BBB" w:rsidRPr="008D270A">
        <w:rPr>
          <w:rFonts w:ascii="Times New Roman" w:hAnsi="Times New Roman"/>
          <w:bCs/>
          <w:sz w:val="24"/>
          <w:szCs w:val="24"/>
        </w:rPr>
        <w:t>DN</w:t>
      </w:r>
      <w:r w:rsidR="00E12BBB" w:rsidRPr="008D270A">
        <w:rPr>
          <w:rFonts w:ascii="Times New Roman" w:hAnsi="Times New Roman"/>
          <w:bCs/>
          <w:sz w:val="24"/>
          <w:szCs w:val="24"/>
        </w:rPr>
        <w:t>网络。</w:t>
      </w:r>
    </w:p>
    <w:p w14:paraId="0C60BE31" w14:textId="2FD9508F" w:rsidR="00DC3C17" w:rsidRDefault="009257CC" w:rsidP="007A3294">
      <w:pPr>
        <w:adjustRightInd w:val="0"/>
        <w:snapToGrid w:val="0"/>
        <w:spacing w:line="360" w:lineRule="auto"/>
        <w:rPr>
          <w:rFonts w:ascii="Times New Roman" w:hAnsi="Times New Roman"/>
          <w:b/>
          <w:bCs/>
          <w:sz w:val="24"/>
          <w:szCs w:val="24"/>
        </w:rPr>
      </w:pPr>
      <w:r w:rsidRPr="008D270A">
        <w:rPr>
          <w:rFonts w:ascii="Times New Roman" w:hAnsi="Times New Roman"/>
          <w:b/>
          <w:bCs/>
          <w:sz w:val="24"/>
          <w:szCs w:val="24"/>
        </w:rPr>
        <w:t>4.2.</w:t>
      </w:r>
      <w:r w:rsidR="00B07918" w:rsidRPr="008D270A">
        <w:rPr>
          <w:rFonts w:ascii="Times New Roman" w:hAnsi="Times New Roman"/>
          <w:b/>
          <w:bCs/>
          <w:sz w:val="24"/>
          <w:szCs w:val="24"/>
        </w:rPr>
        <w:t>3</w:t>
      </w:r>
      <w:r w:rsidRPr="008D270A">
        <w:rPr>
          <w:rFonts w:ascii="Times New Roman" w:hAnsi="Times New Roman"/>
          <w:b/>
          <w:bCs/>
          <w:sz w:val="24"/>
          <w:szCs w:val="24"/>
        </w:rPr>
        <w:t xml:space="preserve">  </w:t>
      </w:r>
      <w:r w:rsidR="00DC3C17" w:rsidRPr="007C2952">
        <w:rPr>
          <w:rFonts w:ascii="Times New Roman" w:hAnsi="Times New Roman"/>
          <w:bCs/>
          <w:sz w:val="24"/>
          <w:szCs w:val="24"/>
        </w:rPr>
        <w:t>无源全光局域网的保护可以分为单归属和双归属保护</w:t>
      </w:r>
      <w:r w:rsidR="00DC3C17" w:rsidRPr="007C2952">
        <w:rPr>
          <w:rFonts w:ascii="Times New Roman" w:hAnsi="Times New Roman" w:hint="eastAsia"/>
          <w:bCs/>
          <w:sz w:val="24"/>
          <w:szCs w:val="24"/>
        </w:rPr>
        <w:t>，</w:t>
      </w:r>
      <w:r w:rsidR="00DC3C17" w:rsidRPr="007C2952">
        <w:rPr>
          <w:rFonts w:ascii="Times New Roman" w:hAnsi="Times New Roman"/>
          <w:bCs/>
          <w:sz w:val="24"/>
          <w:szCs w:val="24"/>
        </w:rPr>
        <w:t>单归属保护指的光分路器的</w:t>
      </w:r>
      <w:r w:rsidR="00DC3C17" w:rsidRPr="007C2952">
        <w:rPr>
          <w:rFonts w:ascii="Times New Roman" w:hAnsi="Times New Roman" w:hint="eastAsia"/>
          <w:bCs/>
          <w:sz w:val="24"/>
          <w:szCs w:val="24"/>
        </w:rPr>
        <w:t>上行</w:t>
      </w:r>
      <w:r w:rsidR="00DC3C17" w:rsidRPr="007C2952">
        <w:rPr>
          <w:rFonts w:ascii="Times New Roman" w:hAnsi="Times New Roman" w:hint="eastAsia"/>
          <w:bCs/>
          <w:sz w:val="24"/>
          <w:szCs w:val="24"/>
        </w:rPr>
        <w:t>P</w:t>
      </w:r>
      <w:r w:rsidR="00DC3C17" w:rsidRPr="007C2952">
        <w:rPr>
          <w:rFonts w:ascii="Times New Roman" w:hAnsi="Times New Roman"/>
          <w:bCs/>
          <w:sz w:val="24"/>
          <w:szCs w:val="24"/>
        </w:rPr>
        <w:t>ON</w:t>
      </w:r>
      <w:r w:rsidR="00DC3C17" w:rsidRPr="007C2952">
        <w:rPr>
          <w:rFonts w:ascii="Times New Roman" w:hAnsi="Times New Roman"/>
          <w:bCs/>
          <w:sz w:val="24"/>
          <w:szCs w:val="24"/>
        </w:rPr>
        <w:t>接口接到一台</w:t>
      </w:r>
      <w:r w:rsidR="00DC3C17" w:rsidRPr="007C2952">
        <w:rPr>
          <w:rFonts w:ascii="Times New Roman" w:hAnsi="Times New Roman" w:hint="eastAsia"/>
          <w:bCs/>
          <w:sz w:val="24"/>
          <w:szCs w:val="24"/>
        </w:rPr>
        <w:t>O</w:t>
      </w:r>
      <w:r w:rsidR="00DC3C17" w:rsidRPr="007C2952">
        <w:rPr>
          <w:rFonts w:ascii="Times New Roman" w:hAnsi="Times New Roman"/>
          <w:bCs/>
          <w:sz w:val="24"/>
          <w:szCs w:val="24"/>
        </w:rPr>
        <w:t>LT</w:t>
      </w:r>
      <w:r w:rsidR="00DC3C17" w:rsidRPr="007C2952">
        <w:rPr>
          <w:rFonts w:ascii="Times New Roman" w:hAnsi="Times New Roman"/>
          <w:bCs/>
          <w:sz w:val="24"/>
          <w:szCs w:val="24"/>
        </w:rPr>
        <w:t>设备上</w:t>
      </w:r>
      <w:r w:rsidR="00DC3C17" w:rsidRPr="007C2952">
        <w:rPr>
          <w:rFonts w:ascii="Times New Roman" w:hAnsi="Times New Roman" w:hint="eastAsia"/>
          <w:bCs/>
          <w:sz w:val="24"/>
          <w:szCs w:val="24"/>
        </w:rPr>
        <w:t>，</w:t>
      </w:r>
      <w:r w:rsidR="00DC3C17" w:rsidRPr="007C2952">
        <w:rPr>
          <w:rFonts w:ascii="Times New Roman" w:hAnsi="Times New Roman"/>
          <w:bCs/>
          <w:sz w:val="24"/>
          <w:szCs w:val="24"/>
        </w:rPr>
        <w:t>可以实现对主干光纤</w:t>
      </w:r>
      <w:r w:rsidR="006769CF">
        <w:rPr>
          <w:rFonts w:ascii="Times New Roman" w:hAnsi="Times New Roman"/>
          <w:bCs/>
          <w:sz w:val="24"/>
          <w:szCs w:val="24"/>
        </w:rPr>
        <w:t>等光纤链路上</w:t>
      </w:r>
      <w:r w:rsidR="00DC3C17" w:rsidRPr="007C2952">
        <w:rPr>
          <w:rFonts w:ascii="Times New Roman" w:hAnsi="Times New Roman"/>
          <w:bCs/>
          <w:sz w:val="24"/>
          <w:szCs w:val="24"/>
        </w:rPr>
        <w:t>的保护</w:t>
      </w:r>
      <w:r w:rsidR="00DC3C17" w:rsidRPr="007C2952">
        <w:rPr>
          <w:rFonts w:ascii="Times New Roman" w:hAnsi="Times New Roman" w:hint="eastAsia"/>
          <w:bCs/>
          <w:sz w:val="24"/>
          <w:szCs w:val="24"/>
        </w:rPr>
        <w:t>，</w:t>
      </w:r>
      <w:r w:rsidR="00DC3C17" w:rsidRPr="007C2952">
        <w:rPr>
          <w:rFonts w:ascii="Times New Roman" w:hAnsi="Times New Roman"/>
          <w:bCs/>
          <w:sz w:val="24"/>
          <w:szCs w:val="24"/>
        </w:rPr>
        <w:t>但无法实现对</w:t>
      </w:r>
      <w:r w:rsidR="00DC3C17" w:rsidRPr="007C2952">
        <w:rPr>
          <w:rFonts w:ascii="Times New Roman" w:hAnsi="Times New Roman" w:hint="eastAsia"/>
          <w:bCs/>
          <w:sz w:val="24"/>
          <w:szCs w:val="24"/>
        </w:rPr>
        <w:t>O</w:t>
      </w:r>
      <w:r w:rsidR="00DC3C17" w:rsidRPr="007C2952">
        <w:rPr>
          <w:rFonts w:ascii="Times New Roman" w:hAnsi="Times New Roman"/>
          <w:bCs/>
          <w:sz w:val="24"/>
          <w:szCs w:val="24"/>
        </w:rPr>
        <w:t>LT</w:t>
      </w:r>
      <w:r w:rsidR="00DC3C17" w:rsidRPr="007C2952">
        <w:rPr>
          <w:rFonts w:ascii="Times New Roman" w:hAnsi="Times New Roman"/>
          <w:bCs/>
          <w:sz w:val="24"/>
          <w:szCs w:val="24"/>
        </w:rPr>
        <w:t>设备的保护</w:t>
      </w:r>
      <w:r w:rsidR="00DC3C17" w:rsidRPr="007C2952">
        <w:rPr>
          <w:rFonts w:ascii="Times New Roman" w:hAnsi="Times New Roman" w:hint="eastAsia"/>
          <w:bCs/>
          <w:sz w:val="24"/>
          <w:szCs w:val="24"/>
        </w:rPr>
        <w:t>，</w:t>
      </w:r>
      <w:r w:rsidR="00DC3C17" w:rsidRPr="007C2952">
        <w:rPr>
          <w:rFonts w:ascii="Times New Roman" w:hAnsi="Times New Roman"/>
          <w:bCs/>
          <w:sz w:val="24"/>
          <w:szCs w:val="24"/>
        </w:rPr>
        <w:t>如果</w:t>
      </w:r>
      <w:r w:rsidR="00DC3C17" w:rsidRPr="007C2952">
        <w:rPr>
          <w:rFonts w:ascii="Times New Roman" w:hAnsi="Times New Roman" w:hint="eastAsia"/>
          <w:bCs/>
          <w:sz w:val="24"/>
          <w:szCs w:val="24"/>
        </w:rPr>
        <w:t>O</w:t>
      </w:r>
      <w:r w:rsidR="00DC3C17" w:rsidRPr="007C2952">
        <w:rPr>
          <w:rFonts w:ascii="Times New Roman" w:hAnsi="Times New Roman"/>
          <w:bCs/>
          <w:sz w:val="24"/>
          <w:szCs w:val="24"/>
        </w:rPr>
        <w:t>LT</w:t>
      </w:r>
      <w:r w:rsidR="00DC3C17" w:rsidRPr="007C2952">
        <w:rPr>
          <w:rFonts w:ascii="Times New Roman" w:hAnsi="Times New Roman"/>
          <w:bCs/>
          <w:sz w:val="24"/>
          <w:szCs w:val="24"/>
        </w:rPr>
        <w:t>设备掉电或者出现故障</w:t>
      </w:r>
      <w:r w:rsidR="00DC3C17" w:rsidRPr="007C2952">
        <w:rPr>
          <w:rFonts w:ascii="Times New Roman" w:hAnsi="Times New Roman" w:hint="eastAsia"/>
          <w:bCs/>
          <w:sz w:val="24"/>
          <w:szCs w:val="24"/>
        </w:rPr>
        <w:t>，业务也会受影响；</w:t>
      </w:r>
      <w:r w:rsidR="006769CF">
        <w:rPr>
          <w:rFonts w:ascii="Times New Roman" w:hAnsi="Times New Roman" w:hint="eastAsia"/>
          <w:bCs/>
          <w:sz w:val="24"/>
          <w:szCs w:val="24"/>
        </w:rPr>
        <w:t>双归属保护指的是光分路器的上行</w:t>
      </w:r>
      <w:r w:rsidR="006769CF">
        <w:rPr>
          <w:rFonts w:ascii="Times New Roman" w:hAnsi="Times New Roman" w:hint="eastAsia"/>
          <w:bCs/>
          <w:sz w:val="24"/>
          <w:szCs w:val="24"/>
        </w:rPr>
        <w:t>P</w:t>
      </w:r>
      <w:r w:rsidR="006769CF">
        <w:rPr>
          <w:rFonts w:ascii="Times New Roman" w:hAnsi="Times New Roman"/>
          <w:bCs/>
          <w:sz w:val="24"/>
          <w:szCs w:val="24"/>
        </w:rPr>
        <w:t>ON</w:t>
      </w:r>
      <w:r w:rsidR="006769CF">
        <w:rPr>
          <w:rFonts w:ascii="Times New Roman" w:hAnsi="Times New Roman"/>
          <w:bCs/>
          <w:sz w:val="24"/>
          <w:szCs w:val="24"/>
        </w:rPr>
        <w:t>接口接到不同的</w:t>
      </w:r>
      <w:r w:rsidR="006769CF">
        <w:rPr>
          <w:rFonts w:ascii="Times New Roman" w:hAnsi="Times New Roman" w:hint="eastAsia"/>
          <w:bCs/>
          <w:sz w:val="24"/>
          <w:szCs w:val="24"/>
        </w:rPr>
        <w:t>2</w:t>
      </w:r>
      <w:r w:rsidR="006769CF">
        <w:rPr>
          <w:rFonts w:ascii="Times New Roman" w:hAnsi="Times New Roman" w:hint="eastAsia"/>
          <w:bCs/>
          <w:sz w:val="24"/>
          <w:szCs w:val="24"/>
        </w:rPr>
        <w:t>台</w:t>
      </w:r>
      <w:r w:rsidR="006769CF">
        <w:rPr>
          <w:rFonts w:ascii="Times New Roman" w:hAnsi="Times New Roman" w:hint="eastAsia"/>
          <w:bCs/>
          <w:sz w:val="24"/>
          <w:szCs w:val="24"/>
        </w:rPr>
        <w:t>O</w:t>
      </w:r>
      <w:r w:rsidR="006769CF">
        <w:rPr>
          <w:rFonts w:ascii="Times New Roman" w:hAnsi="Times New Roman"/>
          <w:bCs/>
          <w:sz w:val="24"/>
          <w:szCs w:val="24"/>
        </w:rPr>
        <w:t>LT</w:t>
      </w:r>
      <w:r w:rsidR="006769CF">
        <w:rPr>
          <w:rFonts w:ascii="Times New Roman" w:hAnsi="Times New Roman"/>
          <w:bCs/>
          <w:sz w:val="24"/>
          <w:szCs w:val="24"/>
        </w:rPr>
        <w:t>设备上</w:t>
      </w:r>
      <w:r w:rsidR="006769CF">
        <w:rPr>
          <w:rFonts w:ascii="Times New Roman" w:hAnsi="Times New Roman" w:hint="eastAsia"/>
          <w:bCs/>
          <w:sz w:val="24"/>
          <w:szCs w:val="24"/>
        </w:rPr>
        <w:t>，</w:t>
      </w:r>
      <w:r w:rsidR="006769CF">
        <w:rPr>
          <w:rFonts w:ascii="Times New Roman" w:hAnsi="Times New Roman"/>
          <w:bCs/>
          <w:sz w:val="24"/>
          <w:szCs w:val="24"/>
        </w:rPr>
        <w:t>如果某一台</w:t>
      </w:r>
      <w:r w:rsidR="006769CF">
        <w:rPr>
          <w:rFonts w:ascii="Times New Roman" w:hAnsi="Times New Roman" w:hint="eastAsia"/>
          <w:bCs/>
          <w:sz w:val="24"/>
          <w:szCs w:val="24"/>
        </w:rPr>
        <w:t>O</w:t>
      </w:r>
      <w:r w:rsidR="006769CF">
        <w:rPr>
          <w:rFonts w:ascii="Times New Roman" w:hAnsi="Times New Roman"/>
          <w:bCs/>
          <w:sz w:val="24"/>
          <w:szCs w:val="24"/>
        </w:rPr>
        <w:t>LT</w:t>
      </w:r>
      <w:r w:rsidR="006769CF">
        <w:rPr>
          <w:rFonts w:ascii="Times New Roman" w:hAnsi="Times New Roman"/>
          <w:bCs/>
          <w:sz w:val="24"/>
          <w:szCs w:val="24"/>
        </w:rPr>
        <w:t>掉电或者出现故障</w:t>
      </w:r>
      <w:r w:rsidR="006769CF">
        <w:rPr>
          <w:rFonts w:ascii="Times New Roman" w:hAnsi="Times New Roman" w:hint="eastAsia"/>
          <w:bCs/>
          <w:sz w:val="24"/>
          <w:szCs w:val="24"/>
        </w:rPr>
        <w:t>，</w:t>
      </w:r>
      <w:r w:rsidR="006769CF">
        <w:rPr>
          <w:rFonts w:ascii="Times New Roman" w:hAnsi="Times New Roman"/>
          <w:bCs/>
          <w:sz w:val="24"/>
          <w:szCs w:val="24"/>
        </w:rPr>
        <w:t>将会自动切换到另外一台</w:t>
      </w:r>
      <w:r w:rsidR="006769CF">
        <w:rPr>
          <w:rFonts w:ascii="Times New Roman" w:hAnsi="Times New Roman" w:hint="eastAsia"/>
          <w:bCs/>
          <w:sz w:val="24"/>
          <w:szCs w:val="24"/>
        </w:rPr>
        <w:t>O</w:t>
      </w:r>
      <w:r w:rsidR="006769CF">
        <w:rPr>
          <w:rFonts w:ascii="Times New Roman" w:hAnsi="Times New Roman"/>
          <w:bCs/>
          <w:sz w:val="24"/>
          <w:szCs w:val="24"/>
        </w:rPr>
        <w:t>LT</w:t>
      </w:r>
      <w:r w:rsidR="006769CF">
        <w:rPr>
          <w:rFonts w:ascii="Times New Roman" w:hAnsi="Times New Roman"/>
          <w:bCs/>
          <w:sz w:val="24"/>
          <w:szCs w:val="24"/>
        </w:rPr>
        <w:t>上</w:t>
      </w:r>
      <w:r w:rsidR="006769CF">
        <w:rPr>
          <w:rFonts w:ascii="Times New Roman" w:hAnsi="Times New Roman" w:hint="eastAsia"/>
          <w:bCs/>
          <w:sz w:val="24"/>
          <w:szCs w:val="24"/>
        </w:rPr>
        <w:t>，</w:t>
      </w:r>
      <w:r w:rsidR="006769CF">
        <w:rPr>
          <w:rFonts w:ascii="Times New Roman" w:hAnsi="Times New Roman"/>
          <w:bCs/>
          <w:sz w:val="24"/>
          <w:szCs w:val="24"/>
        </w:rPr>
        <w:t>处理实现光纤链路的保护之外</w:t>
      </w:r>
      <w:r w:rsidR="006769CF">
        <w:rPr>
          <w:rFonts w:ascii="Times New Roman" w:hAnsi="Times New Roman" w:hint="eastAsia"/>
          <w:bCs/>
          <w:sz w:val="24"/>
          <w:szCs w:val="24"/>
        </w:rPr>
        <w:t>，</w:t>
      </w:r>
      <w:r w:rsidR="006769CF">
        <w:rPr>
          <w:rFonts w:ascii="Times New Roman" w:hAnsi="Times New Roman"/>
          <w:bCs/>
          <w:sz w:val="24"/>
          <w:szCs w:val="24"/>
        </w:rPr>
        <w:t>还可以实现对</w:t>
      </w:r>
      <w:r w:rsidR="006769CF">
        <w:rPr>
          <w:rFonts w:ascii="Times New Roman" w:hAnsi="Times New Roman" w:hint="eastAsia"/>
          <w:bCs/>
          <w:sz w:val="24"/>
          <w:szCs w:val="24"/>
        </w:rPr>
        <w:t>O</w:t>
      </w:r>
      <w:r w:rsidR="006769CF">
        <w:rPr>
          <w:rFonts w:ascii="Times New Roman" w:hAnsi="Times New Roman"/>
          <w:bCs/>
          <w:sz w:val="24"/>
          <w:szCs w:val="24"/>
        </w:rPr>
        <w:t>LT</w:t>
      </w:r>
      <w:r w:rsidR="006769CF">
        <w:rPr>
          <w:rFonts w:ascii="Times New Roman" w:hAnsi="Times New Roman"/>
          <w:bCs/>
          <w:sz w:val="24"/>
          <w:szCs w:val="24"/>
        </w:rPr>
        <w:t>设备的保护</w:t>
      </w:r>
      <w:r w:rsidR="006769CF">
        <w:rPr>
          <w:rFonts w:ascii="Times New Roman" w:hAnsi="Times New Roman" w:hint="eastAsia"/>
          <w:bCs/>
          <w:sz w:val="24"/>
          <w:szCs w:val="24"/>
        </w:rPr>
        <w:t>。</w:t>
      </w:r>
      <w:r w:rsidR="006769CF">
        <w:rPr>
          <w:rFonts w:ascii="Times New Roman" w:hAnsi="Times New Roman"/>
          <w:bCs/>
          <w:sz w:val="24"/>
          <w:szCs w:val="24"/>
        </w:rPr>
        <w:t>考虑的园区</w:t>
      </w:r>
      <w:r w:rsidR="006769CF">
        <w:rPr>
          <w:rFonts w:ascii="Times New Roman" w:hAnsi="Times New Roman" w:hint="eastAsia"/>
          <w:bCs/>
          <w:sz w:val="24"/>
          <w:szCs w:val="24"/>
        </w:rPr>
        <w:t>/</w:t>
      </w:r>
      <w:r w:rsidR="006769CF">
        <w:rPr>
          <w:rFonts w:ascii="Times New Roman" w:hAnsi="Times New Roman" w:hint="eastAsia"/>
          <w:bCs/>
          <w:sz w:val="24"/>
          <w:szCs w:val="24"/>
        </w:rPr>
        <w:t>企业的业务可靠性要求比较高，所以推荐使用双归属的保护。</w:t>
      </w:r>
    </w:p>
    <w:p w14:paraId="7A7A37CC" w14:textId="766D0416" w:rsidR="009257CC" w:rsidRPr="008D270A" w:rsidRDefault="009257CC" w:rsidP="007C2952">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bCs/>
          <w:sz w:val="24"/>
          <w:szCs w:val="24"/>
        </w:rPr>
        <w:t>Type B</w:t>
      </w:r>
      <w:r w:rsidRPr="008D270A">
        <w:rPr>
          <w:rFonts w:ascii="Times New Roman" w:hAnsi="Times New Roman" w:hint="eastAsia"/>
          <w:bCs/>
          <w:sz w:val="24"/>
          <w:szCs w:val="24"/>
        </w:rPr>
        <w:t>双归属保护组网</w:t>
      </w:r>
      <w:r w:rsidR="00B07918" w:rsidRPr="008D270A">
        <w:rPr>
          <w:rFonts w:ascii="Times New Roman" w:hAnsi="Times New Roman" w:hint="eastAsia"/>
          <w:bCs/>
          <w:sz w:val="24"/>
          <w:szCs w:val="24"/>
        </w:rPr>
        <w:t>可以</w:t>
      </w:r>
      <w:r w:rsidRPr="008D270A">
        <w:rPr>
          <w:rFonts w:ascii="Times New Roman" w:hAnsi="Times New Roman" w:hint="eastAsia"/>
          <w:bCs/>
          <w:sz w:val="24"/>
          <w:szCs w:val="24"/>
        </w:rPr>
        <w:t>实现对</w:t>
      </w:r>
      <w:r w:rsidRPr="008D270A">
        <w:rPr>
          <w:rFonts w:ascii="Times New Roman" w:hAnsi="Times New Roman"/>
          <w:bCs/>
          <w:sz w:val="24"/>
          <w:szCs w:val="24"/>
        </w:rPr>
        <w:t>OLT</w:t>
      </w:r>
      <w:r w:rsidRPr="008D270A">
        <w:rPr>
          <w:rFonts w:ascii="Times New Roman" w:hAnsi="Times New Roman" w:hint="eastAsia"/>
          <w:bCs/>
          <w:sz w:val="24"/>
          <w:szCs w:val="24"/>
        </w:rPr>
        <w:t>的</w:t>
      </w:r>
      <w:r w:rsidRPr="008D270A">
        <w:rPr>
          <w:rFonts w:ascii="Times New Roman" w:hAnsi="Times New Roman"/>
          <w:bCs/>
          <w:sz w:val="24"/>
          <w:szCs w:val="24"/>
        </w:rPr>
        <w:t>PON</w:t>
      </w:r>
      <w:r w:rsidRPr="008D270A">
        <w:rPr>
          <w:rFonts w:ascii="Times New Roman" w:hAnsi="Times New Roman" w:hint="eastAsia"/>
          <w:bCs/>
          <w:sz w:val="24"/>
          <w:szCs w:val="24"/>
        </w:rPr>
        <w:t>口、主干光</w:t>
      </w:r>
      <w:r w:rsidR="00740130" w:rsidRPr="008D270A">
        <w:rPr>
          <w:rFonts w:ascii="Times New Roman" w:hAnsi="Times New Roman" w:hint="eastAsia"/>
          <w:bCs/>
          <w:sz w:val="24"/>
          <w:szCs w:val="24"/>
        </w:rPr>
        <w:t>缆</w:t>
      </w:r>
      <w:r w:rsidR="00B07918" w:rsidRPr="008D270A">
        <w:rPr>
          <w:rFonts w:ascii="Times New Roman" w:hAnsi="Times New Roman" w:hint="eastAsia"/>
          <w:bCs/>
          <w:sz w:val="24"/>
          <w:szCs w:val="24"/>
        </w:rPr>
        <w:t>的</w:t>
      </w:r>
      <w:r w:rsidRPr="008D270A">
        <w:rPr>
          <w:rFonts w:ascii="Times New Roman" w:hAnsi="Times New Roman" w:hint="eastAsia"/>
          <w:bCs/>
          <w:sz w:val="24"/>
          <w:szCs w:val="24"/>
        </w:rPr>
        <w:t>双路冗余保护，同时实现</w:t>
      </w:r>
      <w:r w:rsidR="00B07918" w:rsidRPr="008D270A">
        <w:rPr>
          <w:rFonts w:ascii="Times New Roman" w:hAnsi="Times New Roman" w:hint="eastAsia"/>
          <w:bCs/>
          <w:sz w:val="24"/>
          <w:szCs w:val="24"/>
        </w:rPr>
        <w:t>对</w:t>
      </w:r>
      <w:r w:rsidRPr="008D270A">
        <w:rPr>
          <w:rFonts w:ascii="Times New Roman" w:hAnsi="Times New Roman"/>
          <w:bCs/>
          <w:sz w:val="24"/>
          <w:szCs w:val="24"/>
        </w:rPr>
        <w:t>OLT</w:t>
      </w:r>
      <w:r w:rsidRPr="008D270A">
        <w:rPr>
          <w:rFonts w:ascii="Times New Roman" w:hAnsi="Times New Roman" w:hint="eastAsia"/>
          <w:bCs/>
          <w:sz w:val="24"/>
          <w:szCs w:val="24"/>
        </w:rPr>
        <w:t>设备的双</w:t>
      </w:r>
      <w:proofErr w:type="gramStart"/>
      <w:r w:rsidRPr="008D270A">
        <w:rPr>
          <w:rFonts w:ascii="Times New Roman" w:hAnsi="Times New Roman" w:hint="eastAsia"/>
          <w:bCs/>
          <w:sz w:val="24"/>
          <w:szCs w:val="24"/>
        </w:rPr>
        <w:t>机热备</w:t>
      </w:r>
      <w:proofErr w:type="gramEnd"/>
      <w:r w:rsidRPr="008D270A">
        <w:rPr>
          <w:rFonts w:ascii="Times New Roman" w:hAnsi="Times New Roman" w:hint="eastAsia"/>
          <w:bCs/>
          <w:sz w:val="24"/>
          <w:szCs w:val="24"/>
        </w:rPr>
        <w:t>保护。</w:t>
      </w:r>
      <w:r w:rsidR="00B07918" w:rsidRPr="008D270A">
        <w:rPr>
          <w:rFonts w:ascii="Times New Roman" w:hAnsi="Times New Roman"/>
          <w:bCs/>
          <w:sz w:val="24"/>
          <w:szCs w:val="24"/>
        </w:rPr>
        <w:t>Type B</w:t>
      </w:r>
      <w:r w:rsidRPr="008D270A">
        <w:rPr>
          <w:rFonts w:ascii="Times New Roman" w:hAnsi="Times New Roman" w:hint="eastAsia"/>
          <w:bCs/>
          <w:sz w:val="24"/>
          <w:szCs w:val="24"/>
        </w:rPr>
        <w:t>双归属保护采用同一</w:t>
      </w:r>
      <w:r w:rsidR="00B07918" w:rsidRPr="008D270A">
        <w:rPr>
          <w:rFonts w:ascii="Times New Roman" w:hAnsi="Times New Roman" w:hint="eastAsia"/>
          <w:bCs/>
          <w:sz w:val="24"/>
          <w:szCs w:val="24"/>
        </w:rPr>
        <w:t>个</w:t>
      </w:r>
      <w:r w:rsidR="00B07918" w:rsidRPr="008D270A">
        <w:rPr>
          <w:rFonts w:ascii="Times New Roman" w:hAnsi="Times New Roman"/>
          <w:bCs/>
          <w:sz w:val="24"/>
          <w:szCs w:val="24"/>
        </w:rPr>
        <w:t>2</w:t>
      </w:r>
      <w:r w:rsidR="00B07918" w:rsidRPr="008D270A">
        <w:rPr>
          <w:rFonts w:ascii="Times New Roman" w:hAnsi="Times New Roman" w:hint="eastAsia"/>
          <w:bCs/>
          <w:sz w:val="24"/>
          <w:szCs w:val="24"/>
        </w:rPr>
        <w:t>：</w:t>
      </w:r>
      <w:r w:rsidR="00B07918" w:rsidRPr="008D270A">
        <w:rPr>
          <w:rFonts w:ascii="Times New Roman" w:hAnsi="Times New Roman"/>
          <w:bCs/>
          <w:sz w:val="24"/>
          <w:szCs w:val="24"/>
        </w:rPr>
        <w:t>N</w:t>
      </w:r>
      <w:r w:rsidRPr="008D270A">
        <w:rPr>
          <w:rFonts w:ascii="Times New Roman" w:hAnsi="Times New Roman" w:hint="eastAsia"/>
          <w:bCs/>
          <w:sz w:val="24"/>
          <w:szCs w:val="24"/>
        </w:rPr>
        <w:t>光分路器的</w:t>
      </w:r>
      <w:r w:rsidRPr="008D270A">
        <w:rPr>
          <w:rFonts w:ascii="Times New Roman" w:hAnsi="Times New Roman"/>
          <w:bCs/>
          <w:sz w:val="24"/>
          <w:szCs w:val="24"/>
        </w:rPr>
        <w:t>2</w:t>
      </w:r>
      <w:r w:rsidRPr="008D270A">
        <w:rPr>
          <w:rFonts w:ascii="Times New Roman" w:hAnsi="Times New Roman" w:hint="eastAsia"/>
          <w:bCs/>
          <w:sz w:val="24"/>
          <w:szCs w:val="24"/>
        </w:rPr>
        <w:t>根上行光纤（主干光缆）接到</w:t>
      </w:r>
      <w:r w:rsidRPr="008D270A">
        <w:rPr>
          <w:rFonts w:ascii="Times New Roman" w:hAnsi="Times New Roman"/>
          <w:bCs/>
          <w:sz w:val="24"/>
          <w:szCs w:val="24"/>
        </w:rPr>
        <w:t>2</w:t>
      </w:r>
      <w:r w:rsidRPr="008D270A">
        <w:rPr>
          <w:rFonts w:ascii="Times New Roman" w:hAnsi="Times New Roman" w:hint="eastAsia"/>
          <w:bCs/>
          <w:sz w:val="24"/>
          <w:szCs w:val="24"/>
        </w:rPr>
        <w:t>台</w:t>
      </w:r>
      <w:r w:rsidRPr="008D270A">
        <w:rPr>
          <w:rFonts w:ascii="Times New Roman" w:hAnsi="Times New Roman"/>
          <w:bCs/>
          <w:sz w:val="24"/>
          <w:szCs w:val="24"/>
        </w:rPr>
        <w:t>OLT</w:t>
      </w:r>
      <w:r w:rsidRPr="008D270A">
        <w:rPr>
          <w:rFonts w:ascii="Times New Roman" w:hAnsi="Times New Roman" w:hint="eastAsia"/>
          <w:bCs/>
          <w:sz w:val="24"/>
          <w:szCs w:val="24"/>
        </w:rPr>
        <w:t>的不同</w:t>
      </w:r>
      <w:r w:rsidRPr="008D270A">
        <w:rPr>
          <w:rFonts w:ascii="Times New Roman" w:hAnsi="Times New Roman"/>
          <w:bCs/>
          <w:sz w:val="24"/>
          <w:szCs w:val="24"/>
        </w:rPr>
        <w:t>PON</w:t>
      </w:r>
      <w:r w:rsidRPr="008D270A">
        <w:rPr>
          <w:rFonts w:ascii="Times New Roman" w:hAnsi="Times New Roman" w:hint="eastAsia"/>
          <w:bCs/>
          <w:sz w:val="24"/>
          <w:szCs w:val="24"/>
        </w:rPr>
        <w:t>端口</w:t>
      </w:r>
      <w:r w:rsidRPr="009D3EE3">
        <w:rPr>
          <w:rFonts w:ascii="Times New Roman" w:hAnsi="Times New Roman" w:hint="eastAsia"/>
          <w:bCs/>
          <w:sz w:val="24"/>
          <w:szCs w:val="24"/>
        </w:rPr>
        <w:t>。</w:t>
      </w:r>
    </w:p>
    <w:p w14:paraId="3DBB8119" w14:textId="1EB270B5" w:rsidR="009257CC" w:rsidRPr="008D270A" w:rsidRDefault="009257CC" w:rsidP="009257CC">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bCs/>
          <w:sz w:val="24"/>
          <w:szCs w:val="24"/>
        </w:rPr>
        <w:t>Type C</w:t>
      </w:r>
      <w:r w:rsidRPr="008D270A">
        <w:rPr>
          <w:rFonts w:ascii="Times New Roman" w:hAnsi="Times New Roman" w:hint="eastAsia"/>
          <w:bCs/>
          <w:sz w:val="24"/>
          <w:szCs w:val="24"/>
        </w:rPr>
        <w:t>双归属保护组网</w:t>
      </w:r>
      <w:r w:rsidR="00740130" w:rsidRPr="008D270A">
        <w:rPr>
          <w:rFonts w:ascii="Times New Roman" w:hAnsi="Times New Roman" w:hint="eastAsia"/>
          <w:bCs/>
          <w:sz w:val="24"/>
          <w:szCs w:val="24"/>
        </w:rPr>
        <w:t>可以实现</w:t>
      </w:r>
      <w:r w:rsidRPr="008D270A">
        <w:rPr>
          <w:rFonts w:ascii="Times New Roman" w:hAnsi="Times New Roman" w:hint="eastAsia"/>
          <w:bCs/>
          <w:sz w:val="24"/>
          <w:szCs w:val="24"/>
        </w:rPr>
        <w:t>对</w:t>
      </w:r>
      <w:r w:rsidRPr="008D270A">
        <w:rPr>
          <w:rFonts w:ascii="Times New Roman" w:hAnsi="Times New Roman"/>
          <w:bCs/>
          <w:sz w:val="24"/>
          <w:szCs w:val="24"/>
        </w:rPr>
        <w:t>OLT</w:t>
      </w:r>
      <w:r w:rsidRPr="008D270A">
        <w:rPr>
          <w:rFonts w:ascii="Times New Roman" w:hAnsi="Times New Roman" w:hint="eastAsia"/>
          <w:bCs/>
          <w:sz w:val="24"/>
          <w:szCs w:val="24"/>
        </w:rPr>
        <w:t>的</w:t>
      </w:r>
      <w:r w:rsidRPr="008D270A">
        <w:rPr>
          <w:rFonts w:ascii="Times New Roman" w:hAnsi="Times New Roman"/>
          <w:bCs/>
          <w:sz w:val="24"/>
          <w:szCs w:val="24"/>
        </w:rPr>
        <w:t>PON</w:t>
      </w:r>
      <w:r w:rsidRPr="008D270A">
        <w:rPr>
          <w:rFonts w:ascii="Times New Roman" w:hAnsi="Times New Roman" w:hint="eastAsia"/>
          <w:bCs/>
          <w:sz w:val="24"/>
          <w:szCs w:val="24"/>
        </w:rPr>
        <w:t>口、</w:t>
      </w:r>
      <w:r w:rsidR="00740130" w:rsidRPr="008D270A">
        <w:rPr>
          <w:rFonts w:ascii="Times New Roman" w:hAnsi="Times New Roman" w:hint="eastAsia"/>
          <w:bCs/>
          <w:sz w:val="24"/>
          <w:szCs w:val="24"/>
        </w:rPr>
        <w:t>主干光缆、</w:t>
      </w:r>
      <w:r w:rsidRPr="008D270A">
        <w:rPr>
          <w:rFonts w:ascii="Times New Roman" w:hAnsi="Times New Roman"/>
          <w:bCs/>
          <w:sz w:val="24"/>
          <w:szCs w:val="24"/>
        </w:rPr>
        <w:t>ONU</w:t>
      </w:r>
      <w:r w:rsidRPr="008D270A">
        <w:rPr>
          <w:rFonts w:ascii="Times New Roman" w:hAnsi="Times New Roman" w:hint="eastAsia"/>
          <w:bCs/>
          <w:sz w:val="24"/>
          <w:szCs w:val="24"/>
        </w:rPr>
        <w:t>的</w:t>
      </w:r>
      <w:r w:rsidRPr="008D270A">
        <w:rPr>
          <w:rFonts w:ascii="Times New Roman" w:hAnsi="Times New Roman"/>
          <w:bCs/>
          <w:sz w:val="24"/>
          <w:szCs w:val="24"/>
        </w:rPr>
        <w:t>PON</w:t>
      </w:r>
      <w:r w:rsidRPr="008D270A">
        <w:rPr>
          <w:rFonts w:ascii="Times New Roman" w:hAnsi="Times New Roman" w:hint="eastAsia"/>
          <w:bCs/>
          <w:sz w:val="24"/>
          <w:szCs w:val="24"/>
        </w:rPr>
        <w:t>口、光分路器和用户光缆</w:t>
      </w:r>
      <w:r w:rsidR="00740130" w:rsidRPr="008D270A">
        <w:rPr>
          <w:rFonts w:ascii="Times New Roman" w:hAnsi="Times New Roman" w:hint="eastAsia"/>
          <w:bCs/>
          <w:sz w:val="24"/>
          <w:szCs w:val="24"/>
        </w:rPr>
        <w:t>的</w:t>
      </w:r>
      <w:r w:rsidRPr="008D270A">
        <w:rPr>
          <w:rFonts w:ascii="Times New Roman" w:hAnsi="Times New Roman" w:hint="eastAsia"/>
          <w:bCs/>
          <w:sz w:val="24"/>
          <w:szCs w:val="24"/>
        </w:rPr>
        <w:t>双路冗余保护，同时实现</w:t>
      </w:r>
      <w:r w:rsidR="00740130" w:rsidRPr="008D270A">
        <w:rPr>
          <w:rFonts w:ascii="Times New Roman" w:hAnsi="Times New Roman" w:hint="eastAsia"/>
          <w:bCs/>
          <w:sz w:val="24"/>
          <w:szCs w:val="24"/>
        </w:rPr>
        <w:t>对</w:t>
      </w:r>
      <w:r w:rsidRPr="008D270A">
        <w:rPr>
          <w:rFonts w:ascii="Times New Roman" w:hAnsi="Times New Roman"/>
          <w:bCs/>
          <w:sz w:val="24"/>
          <w:szCs w:val="24"/>
        </w:rPr>
        <w:t>OLT</w:t>
      </w:r>
      <w:r w:rsidRPr="008D270A">
        <w:rPr>
          <w:rFonts w:ascii="Times New Roman" w:hAnsi="Times New Roman" w:hint="eastAsia"/>
          <w:bCs/>
          <w:sz w:val="24"/>
          <w:szCs w:val="24"/>
        </w:rPr>
        <w:t>设备的双</w:t>
      </w:r>
      <w:proofErr w:type="gramStart"/>
      <w:r w:rsidRPr="008D270A">
        <w:rPr>
          <w:rFonts w:ascii="Times New Roman" w:hAnsi="Times New Roman" w:hint="eastAsia"/>
          <w:bCs/>
          <w:sz w:val="24"/>
          <w:szCs w:val="24"/>
        </w:rPr>
        <w:t>机热备</w:t>
      </w:r>
      <w:proofErr w:type="gramEnd"/>
      <w:r w:rsidRPr="008D270A">
        <w:rPr>
          <w:rFonts w:ascii="Times New Roman" w:hAnsi="Times New Roman" w:hint="eastAsia"/>
          <w:bCs/>
          <w:sz w:val="24"/>
          <w:szCs w:val="24"/>
        </w:rPr>
        <w:t>保护。</w:t>
      </w:r>
      <w:r w:rsidR="00740130" w:rsidRPr="008D270A">
        <w:rPr>
          <w:rFonts w:ascii="Times New Roman" w:hAnsi="Times New Roman"/>
          <w:bCs/>
          <w:sz w:val="24"/>
          <w:szCs w:val="24"/>
        </w:rPr>
        <w:t>Type C</w:t>
      </w:r>
      <w:r w:rsidRPr="008D270A">
        <w:rPr>
          <w:rFonts w:ascii="Times New Roman" w:hAnsi="Times New Roman" w:hint="eastAsia"/>
          <w:bCs/>
          <w:sz w:val="24"/>
          <w:szCs w:val="24"/>
        </w:rPr>
        <w:t>双归属保护采用</w:t>
      </w:r>
      <w:r w:rsidRPr="008D270A">
        <w:rPr>
          <w:rFonts w:ascii="Times New Roman" w:hAnsi="Times New Roman"/>
          <w:bCs/>
          <w:sz w:val="24"/>
          <w:szCs w:val="24"/>
        </w:rPr>
        <w:t>2</w:t>
      </w:r>
      <w:r w:rsidRPr="008D270A">
        <w:rPr>
          <w:rFonts w:ascii="Times New Roman" w:hAnsi="Times New Roman" w:hint="eastAsia"/>
          <w:bCs/>
          <w:sz w:val="24"/>
          <w:szCs w:val="24"/>
        </w:rPr>
        <w:t>个</w:t>
      </w:r>
      <w:r w:rsidRPr="008D270A">
        <w:rPr>
          <w:rFonts w:ascii="Times New Roman" w:hAnsi="Times New Roman"/>
          <w:bCs/>
          <w:sz w:val="24"/>
          <w:szCs w:val="24"/>
        </w:rPr>
        <w:t>1</w:t>
      </w:r>
      <w:r w:rsidRPr="008D270A">
        <w:rPr>
          <w:rFonts w:ascii="Times New Roman" w:hAnsi="Times New Roman" w:hint="eastAsia"/>
          <w:bCs/>
          <w:sz w:val="24"/>
          <w:szCs w:val="24"/>
        </w:rPr>
        <w:t>：</w:t>
      </w:r>
      <w:r w:rsidRPr="008D270A">
        <w:rPr>
          <w:rFonts w:ascii="Times New Roman" w:hAnsi="Times New Roman"/>
          <w:bCs/>
          <w:sz w:val="24"/>
          <w:szCs w:val="24"/>
        </w:rPr>
        <w:t>N</w:t>
      </w:r>
      <w:r w:rsidRPr="008D270A">
        <w:rPr>
          <w:rFonts w:ascii="Times New Roman" w:hAnsi="Times New Roman" w:hint="eastAsia"/>
          <w:bCs/>
          <w:sz w:val="24"/>
          <w:szCs w:val="24"/>
        </w:rPr>
        <w:t>光分路器</w:t>
      </w:r>
      <w:r w:rsidR="00740130" w:rsidRPr="008D270A">
        <w:rPr>
          <w:rFonts w:ascii="Times New Roman" w:hAnsi="Times New Roman" w:hint="eastAsia"/>
          <w:bCs/>
          <w:sz w:val="24"/>
          <w:szCs w:val="24"/>
        </w:rPr>
        <w:t>，</w:t>
      </w:r>
      <w:proofErr w:type="gramStart"/>
      <w:r w:rsidR="00740130" w:rsidRPr="008D270A">
        <w:rPr>
          <w:rFonts w:ascii="Times New Roman" w:hAnsi="Times New Roman" w:hint="eastAsia"/>
          <w:bCs/>
          <w:sz w:val="24"/>
          <w:szCs w:val="24"/>
        </w:rPr>
        <w:t>每个光</w:t>
      </w:r>
      <w:proofErr w:type="gramEnd"/>
      <w:r w:rsidR="00740130" w:rsidRPr="008D270A">
        <w:rPr>
          <w:rFonts w:ascii="Times New Roman" w:hAnsi="Times New Roman" w:hint="eastAsia"/>
          <w:bCs/>
          <w:sz w:val="24"/>
          <w:szCs w:val="24"/>
        </w:rPr>
        <w:t>分路器分别通过</w:t>
      </w:r>
      <w:r w:rsidRPr="008D270A">
        <w:rPr>
          <w:rFonts w:ascii="Times New Roman" w:hAnsi="Times New Roman" w:hint="eastAsia"/>
          <w:bCs/>
          <w:sz w:val="24"/>
          <w:szCs w:val="24"/>
        </w:rPr>
        <w:t>主干光缆连接到</w:t>
      </w:r>
      <w:r w:rsidR="00740130" w:rsidRPr="008D270A">
        <w:rPr>
          <w:rFonts w:ascii="Times New Roman" w:hAnsi="Times New Roman"/>
          <w:bCs/>
          <w:sz w:val="24"/>
          <w:szCs w:val="24"/>
        </w:rPr>
        <w:t>1</w:t>
      </w:r>
      <w:r w:rsidRPr="008D270A">
        <w:rPr>
          <w:rFonts w:ascii="Times New Roman" w:hAnsi="Times New Roman" w:hint="eastAsia"/>
          <w:bCs/>
          <w:sz w:val="24"/>
          <w:szCs w:val="24"/>
        </w:rPr>
        <w:t>台</w:t>
      </w:r>
      <w:r w:rsidRPr="008D270A">
        <w:rPr>
          <w:rFonts w:ascii="Times New Roman" w:hAnsi="Times New Roman"/>
          <w:bCs/>
          <w:sz w:val="24"/>
          <w:szCs w:val="24"/>
        </w:rPr>
        <w:t>OLT</w:t>
      </w:r>
      <w:r w:rsidRPr="008D270A">
        <w:rPr>
          <w:rFonts w:ascii="Times New Roman" w:hAnsi="Times New Roman" w:hint="eastAsia"/>
          <w:bCs/>
          <w:sz w:val="24"/>
          <w:szCs w:val="24"/>
        </w:rPr>
        <w:t>的</w:t>
      </w:r>
      <w:r w:rsidRPr="008D270A">
        <w:rPr>
          <w:rFonts w:ascii="Times New Roman" w:hAnsi="Times New Roman"/>
          <w:bCs/>
          <w:sz w:val="24"/>
          <w:szCs w:val="24"/>
        </w:rPr>
        <w:t>PON</w:t>
      </w:r>
      <w:r w:rsidRPr="008D270A">
        <w:rPr>
          <w:rFonts w:ascii="Times New Roman" w:hAnsi="Times New Roman" w:hint="eastAsia"/>
          <w:bCs/>
          <w:sz w:val="24"/>
          <w:szCs w:val="24"/>
        </w:rPr>
        <w:t>端口</w:t>
      </w:r>
      <w:r w:rsidRPr="008D270A">
        <w:rPr>
          <w:rFonts w:ascii="Times New Roman" w:hAnsi="Times New Roman" w:hint="eastAsia"/>
          <w:sz w:val="24"/>
          <w:szCs w:val="24"/>
        </w:rPr>
        <w:t>。</w:t>
      </w:r>
    </w:p>
    <w:p w14:paraId="5D547CD0" w14:textId="3C7263CA" w:rsidR="009257CC" w:rsidRPr="008D270A" w:rsidRDefault="00A04A7A" w:rsidP="009257CC">
      <w:pPr>
        <w:adjustRightInd w:val="0"/>
        <w:snapToGrid w:val="0"/>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当前</w:t>
      </w:r>
      <w:r w:rsidR="009257CC" w:rsidRPr="008D270A">
        <w:rPr>
          <w:rFonts w:ascii="Times New Roman" w:hAnsi="Times New Roman" w:hint="eastAsia"/>
          <w:sz w:val="24"/>
          <w:szCs w:val="24"/>
        </w:rPr>
        <w:t>建筑内</w:t>
      </w:r>
      <w:r w:rsidRPr="008D270A">
        <w:rPr>
          <w:rFonts w:ascii="Times New Roman" w:hAnsi="Times New Roman" w:hint="eastAsia"/>
          <w:sz w:val="24"/>
          <w:szCs w:val="24"/>
        </w:rPr>
        <w:t>的</w:t>
      </w:r>
      <w:r w:rsidR="009257CC" w:rsidRPr="008D270A">
        <w:rPr>
          <w:rFonts w:ascii="Times New Roman" w:hAnsi="Times New Roman" w:hint="eastAsia"/>
          <w:sz w:val="24"/>
          <w:szCs w:val="24"/>
        </w:rPr>
        <w:t>信息网络</w:t>
      </w:r>
      <w:r w:rsidRPr="008D270A">
        <w:rPr>
          <w:rFonts w:ascii="Times New Roman" w:hAnsi="Times New Roman" w:hint="eastAsia"/>
          <w:sz w:val="24"/>
          <w:szCs w:val="24"/>
        </w:rPr>
        <w:t>通常按照</w:t>
      </w:r>
      <w:r w:rsidR="009257CC" w:rsidRPr="008D270A">
        <w:rPr>
          <w:rFonts w:ascii="Times New Roman" w:hAnsi="Times New Roman" w:hint="eastAsia"/>
          <w:sz w:val="24"/>
          <w:szCs w:val="24"/>
        </w:rPr>
        <w:t>业务场景进行分类，常见的分类包括</w:t>
      </w:r>
      <w:r w:rsidRPr="008D270A">
        <w:rPr>
          <w:rFonts w:ascii="Times New Roman" w:hAnsi="Times New Roman" w:hint="eastAsia"/>
          <w:sz w:val="24"/>
          <w:szCs w:val="24"/>
        </w:rPr>
        <w:t>高</w:t>
      </w:r>
      <w:proofErr w:type="gramStart"/>
      <w:r w:rsidRPr="008D270A">
        <w:rPr>
          <w:rFonts w:ascii="Times New Roman" w:hAnsi="Times New Roman" w:hint="eastAsia"/>
          <w:sz w:val="24"/>
          <w:szCs w:val="24"/>
        </w:rPr>
        <w:t>可靠业务</w:t>
      </w:r>
      <w:proofErr w:type="gramEnd"/>
      <w:r w:rsidRPr="008D270A">
        <w:rPr>
          <w:rFonts w:ascii="Times New Roman" w:hAnsi="Times New Roman" w:hint="eastAsia"/>
          <w:sz w:val="24"/>
          <w:szCs w:val="24"/>
        </w:rPr>
        <w:t>场景、重要业务场景和</w:t>
      </w:r>
      <w:r w:rsidR="009257CC" w:rsidRPr="008D270A">
        <w:rPr>
          <w:rFonts w:ascii="Times New Roman" w:hAnsi="Times New Roman" w:hint="eastAsia"/>
          <w:sz w:val="24"/>
          <w:szCs w:val="24"/>
        </w:rPr>
        <w:t>普通业务</w:t>
      </w:r>
      <w:r w:rsidRPr="008D270A">
        <w:rPr>
          <w:rFonts w:ascii="Times New Roman" w:hAnsi="Times New Roman" w:hint="eastAsia"/>
          <w:sz w:val="24"/>
          <w:szCs w:val="24"/>
        </w:rPr>
        <w:t>场景，不同的业务场景可以采用不同的保护方式</w:t>
      </w:r>
      <w:r w:rsidR="009257CC" w:rsidRPr="008D270A">
        <w:rPr>
          <w:rFonts w:ascii="Times New Roman" w:hAnsi="Times New Roman" w:hint="eastAsia"/>
          <w:sz w:val="24"/>
          <w:szCs w:val="24"/>
        </w:rPr>
        <w:t>。</w:t>
      </w:r>
    </w:p>
    <w:p w14:paraId="2C5483D7" w14:textId="44E9712D" w:rsidR="00A04A7A" w:rsidRPr="008D270A" w:rsidRDefault="00A04A7A" w:rsidP="007A3294">
      <w:pPr>
        <w:adjustRightInd w:val="0"/>
        <w:snapToGrid w:val="0"/>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高</w:t>
      </w:r>
      <w:proofErr w:type="gramStart"/>
      <w:r w:rsidRPr="008D270A">
        <w:rPr>
          <w:rFonts w:ascii="Times New Roman" w:hAnsi="Times New Roman" w:hint="eastAsia"/>
          <w:sz w:val="24"/>
          <w:szCs w:val="24"/>
        </w:rPr>
        <w:t>可靠业务</w:t>
      </w:r>
      <w:proofErr w:type="gramEnd"/>
      <w:r w:rsidRPr="008D270A">
        <w:rPr>
          <w:rFonts w:ascii="Times New Roman" w:hAnsi="Times New Roman" w:hint="eastAsia"/>
          <w:sz w:val="24"/>
          <w:szCs w:val="24"/>
        </w:rPr>
        <w:t>场景：高</w:t>
      </w:r>
      <w:proofErr w:type="gramStart"/>
      <w:r w:rsidRPr="008D270A">
        <w:rPr>
          <w:rFonts w:ascii="Times New Roman" w:hAnsi="Times New Roman" w:hint="eastAsia"/>
          <w:sz w:val="24"/>
          <w:szCs w:val="24"/>
        </w:rPr>
        <w:t>可靠业务</w:t>
      </w:r>
      <w:proofErr w:type="gramEnd"/>
      <w:r w:rsidRPr="008D270A">
        <w:rPr>
          <w:rFonts w:ascii="Times New Roman" w:hAnsi="Times New Roman" w:hint="eastAsia"/>
          <w:sz w:val="24"/>
          <w:szCs w:val="24"/>
        </w:rPr>
        <w:t>场景对网络可靠性和性能有极高要求，故障恢复时间必须最小，网络必须非常稳定和高效。常见场景如医院的手术室、</w:t>
      </w:r>
      <w:r w:rsidRPr="008D270A">
        <w:rPr>
          <w:rFonts w:ascii="Times New Roman" w:hAnsi="Times New Roman"/>
          <w:sz w:val="24"/>
          <w:szCs w:val="24"/>
        </w:rPr>
        <w:t>ICU</w:t>
      </w:r>
      <w:r w:rsidRPr="008D270A">
        <w:rPr>
          <w:rFonts w:ascii="Times New Roman" w:hAnsi="Times New Roman" w:hint="eastAsia"/>
          <w:sz w:val="24"/>
          <w:szCs w:val="24"/>
        </w:rPr>
        <w:t>病房和挂号收费处；学校的</w:t>
      </w:r>
      <w:r w:rsidRPr="008D270A">
        <w:rPr>
          <w:rFonts w:ascii="Times New Roman" w:hAnsi="Times New Roman"/>
          <w:sz w:val="24"/>
          <w:szCs w:val="24"/>
        </w:rPr>
        <w:t>4/6</w:t>
      </w:r>
      <w:r w:rsidRPr="008D270A">
        <w:rPr>
          <w:rFonts w:ascii="Times New Roman" w:hAnsi="Times New Roman" w:hint="eastAsia"/>
          <w:sz w:val="24"/>
          <w:szCs w:val="24"/>
        </w:rPr>
        <w:t>级考场等。高</w:t>
      </w:r>
      <w:proofErr w:type="gramStart"/>
      <w:r w:rsidRPr="008D270A">
        <w:rPr>
          <w:rFonts w:ascii="Times New Roman" w:hAnsi="Times New Roman" w:hint="eastAsia"/>
          <w:sz w:val="24"/>
          <w:szCs w:val="24"/>
        </w:rPr>
        <w:t>可靠业务</w:t>
      </w:r>
      <w:proofErr w:type="gramEnd"/>
      <w:r w:rsidRPr="008D270A">
        <w:rPr>
          <w:rFonts w:ascii="Times New Roman" w:hAnsi="Times New Roman" w:hint="eastAsia"/>
          <w:sz w:val="24"/>
          <w:szCs w:val="24"/>
        </w:rPr>
        <w:t>场景需要采用</w:t>
      </w:r>
      <w:r w:rsidRPr="008D270A">
        <w:rPr>
          <w:rFonts w:ascii="Times New Roman" w:hAnsi="Times New Roman"/>
          <w:sz w:val="24"/>
          <w:szCs w:val="24"/>
        </w:rPr>
        <w:t>Type C</w:t>
      </w:r>
      <w:r w:rsidRPr="008D270A">
        <w:rPr>
          <w:rFonts w:ascii="Times New Roman" w:hAnsi="Times New Roman" w:hint="eastAsia"/>
          <w:sz w:val="24"/>
          <w:szCs w:val="24"/>
        </w:rPr>
        <w:t>双归属保护。</w:t>
      </w:r>
    </w:p>
    <w:p w14:paraId="6227CF9C" w14:textId="0B6B1B2C" w:rsidR="00A04A7A" w:rsidRPr="008D270A" w:rsidRDefault="00A04A7A" w:rsidP="007A3294">
      <w:pPr>
        <w:adjustRightInd w:val="0"/>
        <w:snapToGrid w:val="0"/>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重要业务场景：重要业务场景对网络性能要求较高，故障恢复需要较快，不至于影响核心业务的运行。常见场景如医院的普通诊室，大中型企业的办公室，</w:t>
      </w:r>
      <w:r w:rsidRPr="008D270A">
        <w:rPr>
          <w:rFonts w:ascii="Times New Roman" w:hAnsi="Times New Roman" w:hint="eastAsia"/>
          <w:sz w:val="24"/>
          <w:szCs w:val="24"/>
        </w:rPr>
        <w:lastRenderedPageBreak/>
        <w:t>学校的普通教室等。重要业务场景需要采用</w:t>
      </w:r>
      <w:r w:rsidRPr="008D270A">
        <w:rPr>
          <w:rFonts w:ascii="Times New Roman" w:hAnsi="Times New Roman"/>
          <w:sz w:val="24"/>
          <w:szCs w:val="24"/>
        </w:rPr>
        <w:t>Type B</w:t>
      </w:r>
      <w:r w:rsidRPr="008D270A">
        <w:rPr>
          <w:rFonts w:ascii="Times New Roman" w:hAnsi="Times New Roman" w:hint="eastAsia"/>
          <w:sz w:val="24"/>
          <w:szCs w:val="24"/>
        </w:rPr>
        <w:t>双归属保护。</w:t>
      </w:r>
    </w:p>
    <w:p w14:paraId="3937A390" w14:textId="13B98F1C" w:rsidR="009257CC" w:rsidRPr="008D270A" w:rsidRDefault="009257CC" w:rsidP="007A3294">
      <w:pPr>
        <w:adjustRightInd w:val="0"/>
        <w:snapToGrid w:val="0"/>
        <w:spacing w:line="360" w:lineRule="auto"/>
        <w:ind w:firstLineChars="200" w:firstLine="480"/>
        <w:rPr>
          <w:rFonts w:ascii="Times New Roman" w:hAnsi="Times New Roman"/>
          <w:sz w:val="24"/>
          <w:szCs w:val="24"/>
        </w:rPr>
      </w:pPr>
      <w:r w:rsidRPr="008D270A">
        <w:rPr>
          <w:rFonts w:ascii="Times New Roman" w:hAnsi="Times New Roman" w:hint="eastAsia"/>
          <w:sz w:val="24"/>
          <w:szCs w:val="24"/>
        </w:rPr>
        <w:t>普通业务</w:t>
      </w:r>
      <w:r w:rsidR="00A04A7A" w:rsidRPr="008D270A">
        <w:rPr>
          <w:rFonts w:ascii="Times New Roman" w:hAnsi="Times New Roman" w:hint="eastAsia"/>
          <w:sz w:val="24"/>
          <w:szCs w:val="24"/>
        </w:rPr>
        <w:t>场景</w:t>
      </w:r>
      <w:r w:rsidRPr="008D270A">
        <w:rPr>
          <w:rFonts w:ascii="Times New Roman" w:hAnsi="Times New Roman" w:hint="eastAsia"/>
          <w:sz w:val="24"/>
          <w:szCs w:val="24"/>
        </w:rPr>
        <w:t>：</w:t>
      </w:r>
      <w:r w:rsidR="00A04A7A" w:rsidRPr="008D270A">
        <w:rPr>
          <w:rFonts w:ascii="Times New Roman" w:hAnsi="Times New Roman" w:hint="eastAsia"/>
          <w:sz w:val="24"/>
          <w:szCs w:val="24"/>
        </w:rPr>
        <w:t>普通业务场景</w:t>
      </w:r>
      <w:r w:rsidRPr="008D270A">
        <w:rPr>
          <w:rFonts w:ascii="Times New Roman" w:hAnsi="Times New Roman" w:hint="eastAsia"/>
          <w:sz w:val="24"/>
          <w:szCs w:val="24"/>
        </w:rPr>
        <w:t>对网络的稳定性和性能要求较低，故障可以容忍一定的恢复时间。</w:t>
      </w:r>
      <w:r w:rsidR="00A04A7A" w:rsidRPr="008D270A">
        <w:rPr>
          <w:rFonts w:ascii="Times New Roman" w:hAnsi="Times New Roman" w:hint="eastAsia"/>
          <w:sz w:val="24"/>
          <w:szCs w:val="24"/>
        </w:rPr>
        <w:t>普通业务建议采用</w:t>
      </w:r>
      <w:r w:rsidR="00A04A7A" w:rsidRPr="008D270A">
        <w:rPr>
          <w:rFonts w:ascii="Times New Roman" w:hAnsi="Times New Roman"/>
          <w:sz w:val="24"/>
          <w:szCs w:val="24"/>
        </w:rPr>
        <w:t>Type B</w:t>
      </w:r>
      <w:r w:rsidR="00A04A7A" w:rsidRPr="008D270A">
        <w:rPr>
          <w:rFonts w:ascii="Times New Roman" w:hAnsi="Times New Roman" w:hint="eastAsia"/>
          <w:sz w:val="24"/>
          <w:szCs w:val="24"/>
        </w:rPr>
        <w:t>双归属保护。</w:t>
      </w:r>
    </w:p>
    <w:p w14:paraId="2E538D56" w14:textId="753DE097" w:rsidR="009257CC" w:rsidRPr="008D270A" w:rsidRDefault="00F37077" w:rsidP="007A3294">
      <w:pPr>
        <w:adjustRightInd w:val="0"/>
        <w:snapToGrid w:val="0"/>
        <w:spacing w:line="360" w:lineRule="auto"/>
        <w:rPr>
          <w:rFonts w:ascii="Times New Roman" w:hAnsi="Times New Roman"/>
          <w:bCs/>
          <w:sz w:val="24"/>
          <w:szCs w:val="24"/>
        </w:rPr>
      </w:pPr>
      <w:r w:rsidRPr="008D270A">
        <w:rPr>
          <w:rFonts w:ascii="Times New Roman" w:hAnsi="Times New Roman"/>
          <w:b/>
          <w:bCs/>
          <w:sz w:val="24"/>
          <w:szCs w:val="24"/>
        </w:rPr>
        <w:t xml:space="preserve">4.2.5  </w:t>
      </w:r>
      <w:r w:rsidR="0061346D" w:rsidRPr="008D270A">
        <w:rPr>
          <w:rFonts w:ascii="Times New Roman" w:hAnsi="Times New Roman" w:hint="eastAsia"/>
          <w:bCs/>
          <w:sz w:val="24"/>
          <w:szCs w:val="24"/>
        </w:rPr>
        <w:t>无源全光局域网络</w:t>
      </w:r>
      <w:r w:rsidRPr="008D270A">
        <w:rPr>
          <w:rFonts w:ascii="Times New Roman" w:hAnsi="Times New Roman"/>
          <w:bCs/>
          <w:sz w:val="24"/>
          <w:szCs w:val="24"/>
        </w:rPr>
        <w:t>建议将光分路器部署在弱电</w:t>
      </w:r>
      <w:proofErr w:type="gramStart"/>
      <w:r w:rsidRPr="008D270A">
        <w:rPr>
          <w:rFonts w:ascii="Times New Roman" w:hAnsi="Times New Roman"/>
          <w:bCs/>
          <w:sz w:val="24"/>
          <w:szCs w:val="24"/>
        </w:rPr>
        <w:t>间原接入</w:t>
      </w:r>
      <w:proofErr w:type="gramEnd"/>
      <w:r w:rsidRPr="008D270A">
        <w:rPr>
          <w:rFonts w:ascii="Times New Roman" w:hAnsi="Times New Roman"/>
          <w:bCs/>
          <w:sz w:val="24"/>
          <w:szCs w:val="24"/>
        </w:rPr>
        <w:t>交换机的位置，这样对设计方和建设方的习惯改变最小，所以推荐采用一级分光的方式，将光分路器部署在弱电间</w:t>
      </w:r>
      <w:r w:rsidR="00E54469" w:rsidRPr="008D270A">
        <w:rPr>
          <w:rFonts w:ascii="Times New Roman" w:hAnsi="Times New Roman"/>
          <w:bCs/>
          <w:sz w:val="24"/>
          <w:szCs w:val="24"/>
        </w:rPr>
        <w:t>，推荐的方式可以参考图</w:t>
      </w:r>
      <w:r w:rsidR="00E54469" w:rsidRPr="008D270A">
        <w:rPr>
          <w:rFonts w:ascii="Times New Roman" w:hAnsi="Times New Roman" w:hint="eastAsia"/>
          <w:bCs/>
          <w:sz w:val="24"/>
          <w:szCs w:val="24"/>
        </w:rPr>
        <w:t>1</w:t>
      </w:r>
      <w:r w:rsidR="00E54469" w:rsidRPr="008D270A">
        <w:rPr>
          <w:rFonts w:ascii="Times New Roman" w:hAnsi="Times New Roman"/>
          <w:bCs/>
          <w:sz w:val="24"/>
          <w:szCs w:val="24"/>
        </w:rPr>
        <w:t>.</w:t>
      </w:r>
    </w:p>
    <w:p w14:paraId="309C4F34" w14:textId="2D3D773F" w:rsidR="00340912" w:rsidRPr="008D270A" w:rsidRDefault="00340912" w:rsidP="008D270A">
      <w:pPr>
        <w:adjustRightInd w:val="0"/>
        <w:snapToGrid w:val="0"/>
        <w:spacing w:line="360" w:lineRule="auto"/>
        <w:jc w:val="center"/>
        <w:rPr>
          <w:rFonts w:ascii="Times New Roman" w:hAnsi="Times New Roman"/>
          <w:bCs/>
        </w:rPr>
      </w:pPr>
      <w:r w:rsidRPr="00340912">
        <w:rPr>
          <w:rFonts w:ascii="Times New Roman" w:hAnsi="Times New Roman"/>
          <w:bCs/>
          <w:noProof/>
        </w:rPr>
        <w:drawing>
          <wp:inline distT="0" distB="0" distL="0" distR="0" wp14:anchorId="2A148640" wp14:editId="16327206">
            <wp:extent cx="5056909" cy="15068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0042" cy="1507789"/>
                    </a:xfrm>
                    <a:prstGeom prst="rect">
                      <a:avLst/>
                    </a:prstGeom>
                  </pic:spPr>
                </pic:pic>
              </a:graphicData>
            </a:graphic>
          </wp:inline>
        </w:drawing>
      </w:r>
    </w:p>
    <w:p w14:paraId="75FFF01B" w14:textId="77777777" w:rsidR="00C5756A" w:rsidRPr="008D270A" w:rsidRDefault="00C5756A" w:rsidP="00C5756A">
      <w:pPr>
        <w:spacing w:line="360" w:lineRule="auto"/>
        <w:jc w:val="center"/>
        <w:rPr>
          <w:rFonts w:ascii="宋体" w:hAnsi="宋体" w:hint="eastAsia"/>
          <w:b/>
        </w:rPr>
      </w:pPr>
      <w:r w:rsidRPr="008D270A">
        <w:rPr>
          <w:rFonts w:ascii="宋体" w:hAnsi="宋体" w:hint="eastAsia"/>
          <w:b/>
        </w:rPr>
        <w:t>图1</w:t>
      </w:r>
      <w:r w:rsidRPr="008D270A">
        <w:rPr>
          <w:rFonts w:ascii="宋体" w:hAnsi="宋体"/>
          <w:b/>
        </w:rPr>
        <w:t xml:space="preserve">  </w:t>
      </w:r>
      <w:r w:rsidRPr="008D270A">
        <w:rPr>
          <w:rFonts w:ascii="宋体" w:hAnsi="宋体" w:hint="eastAsia"/>
          <w:b/>
        </w:rPr>
        <w:t>光分路器部署方式</w:t>
      </w:r>
    </w:p>
    <w:p w14:paraId="72438A2B" w14:textId="15C010B4" w:rsidR="00805C47" w:rsidRPr="008D270A" w:rsidRDefault="00326704" w:rsidP="00D86676">
      <w:pPr>
        <w:adjustRightInd w:val="0"/>
        <w:snapToGrid w:val="0"/>
        <w:spacing w:line="360" w:lineRule="auto"/>
        <w:rPr>
          <w:rFonts w:ascii="Times New Roman" w:hAnsi="Times New Roman"/>
          <w:bCs/>
          <w:sz w:val="24"/>
          <w:szCs w:val="24"/>
        </w:rPr>
      </w:pPr>
      <w:r w:rsidRPr="008D270A">
        <w:rPr>
          <w:rFonts w:ascii="Times New Roman" w:hAnsi="Times New Roman"/>
          <w:b/>
          <w:bCs/>
          <w:sz w:val="24"/>
          <w:szCs w:val="24"/>
        </w:rPr>
        <w:t xml:space="preserve">4.2.5  </w:t>
      </w:r>
      <w:r w:rsidR="00F71469" w:rsidRPr="008D270A">
        <w:rPr>
          <w:rFonts w:ascii="Times New Roman" w:hAnsi="Times New Roman" w:hint="eastAsia"/>
          <w:bCs/>
          <w:sz w:val="24"/>
          <w:szCs w:val="24"/>
        </w:rPr>
        <w:t>多业务综合统一承载中，可以将</w:t>
      </w:r>
      <w:r w:rsidR="009257CC" w:rsidRPr="008D270A">
        <w:rPr>
          <w:rFonts w:ascii="Times New Roman" w:hAnsi="Times New Roman" w:hint="eastAsia"/>
          <w:bCs/>
          <w:sz w:val="24"/>
          <w:szCs w:val="24"/>
        </w:rPr>
        <w:t>内网、外网、智能化专网</w:t>
      </w:r>
      <w:r w:rsidR="00F71469" w:rsidRPr="008D270A">
        <w:rPr>
          <w:rFonts w:ascii="Times New Roman" w:hAnsi="Times New Roman" w:hint="eastAsia"/>
          <w:bCs/>
          <w:sz w:val="24"/>
          <w:szCs w:val="24"/>
        </w:rPr>
        <w:t>融合在</w:t>
      </w:r>
      <w:r w:rsidR="009257CC" w:rsidRPr="008D270A">
        <w:rPr>
          <w:rFonts w:ascii="Times New Roman" w:hAnsi="Times New Roman" w:hint="eastAsia"/>
          <w:bCs/>
          <w:sz w:val="24"/>
          <w:szCs w:val="24"/>
        </w:rPr>
        <w:t>同一张</w:t>
      </w:r>
      <w:r w:rsidR="00F71469" w:rsidRPr="008D270A">
        <w:rPr>
          <w:rFonts w:ascii="Times New Roman" w:hAnsi="Times New Roman"/>
          <w:bCs/>
          <w:sz w:val="24"/>
          <w:szCs w:val="24"/>
        </w:rPr>
        <w:t>PON</w:t>
      </w:r>
      <w:r w:rsidR="009257CC" w:rsidRPr="008D270A">
        <w:rPr>
          <w:rFonts w:ascii="Times New Roman" w:hAnsi="Times New Roman" w:hint="eastAsia"/>
          <w:bCs/>
          <w:sz w:val="24"/>
          <w:szCs w:val="24"/>
        </w:rPr>
        <w:t>物理网络进行承载，内网</w:t>
      </w:r>
      <w:r w:rsidR="00F71469" w:rsidRPr="008D270A">
        <w:rPr>
          <w:rFonts w:ascii="Times New Roman" w:hAnsi="Times New Roman" w:hint="eastAsia"/>
          <w:bCs/>
          <w:sz w:val="24"/>
          <w:szCs w:val="24"/>
        </w:rPr>
        <w:t>、</w:t>
      </w:r>
      <w:r w:rsidR="009257CC" w:rsidRPr="008D270A">
        <w:rPr>
          <w:rFonts w:ascii="Times New Roman" w:hAnsi="Times New Roman" w:hint="eastAsia"/>
          <w:bCs/>
          <w:sz w:val="24"/>
          <w:szCs w:val="24"/>
        </w:rPr>
        <w:t>外网</w:t>
      </w:r>
      <w:r w:rsidR="00F71469" w:rsidRPr="008D270A">
        <w:rPr>
          <w:rFonts w:ascii="Times New Roman" w:hAnsi="Times New Roman" w:hint="eastAsia"/>
          <w:bCs/>
          <w:sz w:val="24"/>
          <w:szCs w:val="24"/>
        </w:rPr>
        <w:t>和智能化专网通过网络切片技术（波长或者时隙）进行</w:t>
      </w:r>
      <w:r w:rsidR="009257CC" w:rsidRPr="008D270A">
        <w:rPr>
          <w:rFonts w:ascii="Times New Roman" w:hAnsi="Times New Roman" w:hint="eastAsia"/>
          <w:bCs/>
          <w:sz w:val="24"/>
          <w:szCs w:val="24"/>
        </w:rPr>
        <w:t>隔离</w:t>
      </w:r>
      <w:r w:rsidR="00F71469" w:rsidRPr="008D270A">
        <w:rPr>
          <w:rFonts w:ascii="Times New Roman" w:hAnsi="Times New Roman" w:hint="eastAsia"/>
          <w:bCs/>
          <w:sz w:val="24"/>
          <w:szCs w:val="24"/>
        </w:rPr>
        <w:t>；也可以将</w:t>
      </w:r>
      <w:r w:rsidR="00805C47" w:rsidRPr="008D270A">
        <w:rPr>
          <w:rFonts w:ascii="Times New Roman" w:hAnsi="Times New Roman" w:hint="eastAsia"/>
          <w:bCs/>
          <w:sz w:val="24"/>
          <w:szCs w:val="24"/>
        </w:rPr>
        <w:t>内网和外网融合在同一张</w:t>
      </w:r>
      <w:r w:rsidR="00805C47" w:rsidRPr="008D270A">
        <w:rPr>
          <w:rFonts w:ascii="Times New Roman" w:hAnsi="Times New Roman"/>
          <w:bCs/>
          <w:sz w:val="24"/>
          <w:szCs w:val="24"/>
        </w:rPr>
        <w:t>PON</w:t>
      </w:r>
      <w:r w:rsidR="00805C47" w:rsidRPr="008D270A">
        <w:rPr>
          <w:rFonts w:ascii="Times New Roman" w:hAnsi="Times New Roman" w:hint="eastAsia"/>
          <w:bCs/>
          <w:sz w:val="24"/>
          <w:szCs w:val="24"/>
        </w:rPr>
        <w:t>物理网络中承载，内网和外网通过网络切片技术（波长或者时隙）进行隔离，智能化专网单独采用一个独立的</w:t>
      </w:r>
      <w:r w:rsidR="00805C47" w:rsidRPr="008D270A">
        <w:rPr>
          <w:rFonts w:ascii="Times New Roman" w:hAnsi="Times New Roman"/>
          <w:bCs/>
          <w:sz w:val="24"/>
          <w:szCs w:val="24"/>
        </w:rPr>
        <w:t>PON</w:t>
      </w:r>
      <w:r w:rsidR="00805C47" w:rsidRPr="008D270A">
        <w:rPr>
          <w:rFonts w:ascii="Times New Roman" w:hAnsi="Times New Roman" w:hint="eastAsia"/>
          <w:bCs/>
          <w:sz w:val="24"/>
          <w:szCs w:val="24"/>
        </w:rPr>
        <w:t>物理网络进行承载。</w:t>
      </w:r>
    </w:p>
    <w:p w14:paraId="74CA3112" w14:textId="55B0E052" w:rsidR="00805C47" w:rsidRPr="008D270A" w:rsidRDefault="00805C47" w:rsidP="007A3294">
      <w:pPr>
        <w:adjustRightInd w:val="0"/>
        <w:snapToGrid w:val="0"/>
        <w:spacing w:line="360" w:lineRule="auto"/>
        <w:ind w:firstLineChars="200" w:firstLine="480"/>
        <w:rPr>
          <w:rFonts w:ascii="Times New Roman" w:hAnsi="Times New Roman"/>
          <w:bCs/>
          <w:sz w:val="24"/>
          <w:szCs w:val="24"/>
        </w:rPr>
      </w:pPr>
      <w:r w:rsidRPr="008D270A">
        <w:rPr>
          <w:rFonts w:ascii="Times New Roman" w:hAnsi="Times New Roman" w:hint="eastAsia"/>
          <w:bCs/>
          <w:sz w:val="24"/>
          <w:szCs w:val="24"/>
        </w:rPr>
        <w:t>各业务独立承载中，也可以考虑采用内网、外网和智能化专网分别建设一张</w:t>
      </w:r>
      <w:r w:rsidRPr="008D270A">
        <w:rPr>
          <w:rFonts w:ascii="Times New Roman" w:hAnsi="Times New Roman"/>
          <w:bCs/>
          <w:sz w:val="24"/>
          <w:szCs w:val="24"/>
        </w:rPr>
        <w:t>PON</w:t>
      </w:r>
      <w:r w:rsidRPr="008D270A">
        <w:rPr>
          <w:rFonts w:ascii="Times New Roman" w:hAnsi="Times New Roman" w:hint="eastAsia"/>
          <w:bCs/>
          <w:sz w:val="24"/>
          <w:szCs w:val="24"/>
        </w:rPr>
        <w:t>物理网络进行独立承载。</w:t>
      </w:r>
    </w:p>
    <w:p w14:paraId="1004A911" w14:textId="77777777" w:rsidR="008C2208" w:rsidRPr="008D270A" w:rsidRDefault="008C2208" w:rsidP="00E2642A">
      <w:pPr>
        <w:adjustRightInd w:val="0"/>
        <w:snapToGrid w:val="0"/>
        <w:spacing w:line="360" w:lineRule="auto"/>
        <w:jc w:val="left"/>
        <w:rPr>
          <w:rFonts w:ascii="Times New Roman" w:hAnsi="Times New Roman"/>
          <w:bCs/>
          <w:color w:val="0000FF"/>
          <w:sz w:val="24"/>
          <w:szCs w:val="24"/>
        </w:rPr>
      </w:pPr>
    </w:p>
    <w:p w14:paraId="23DC905E" w14:textId="6EA0DDDB"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17" w:name="_Toc215415567"/>
      <w:bookmarkStart w:id="118" w:name="_Toc215416858"/>
      <w:bookmarkStart w:id="119" w:name="_Toc220798497"/>
      <w:r w:rsidRPr="008D270A">
        <w:rPr>
          <w:rFonts w:ascii="黑体" w:eastAsia="黑体" w:hAnsi="黑体" w:cs="宋体" w:hint="eastAsia"/>
          <w:sz w:val="28"/>
          <w:szCs w:val="28"/>
        </w:rPr>
        <w:t>4.</w:t>
      </w:r>
      <w:r w:rsidR="00FC0E40">
        <w:rPr>
          <w:rFonts w:ascii="黑体" w:eastAsia="黑体" w:hAnsi="黑体" w:cs="宋体"/>
          <w:sz w:val="28"/>
          <w:szCs w:val="28"/>
        </w:rPr>
        <w:t>3</w:t>
      </w:r>
      <w:r w:rsidR="00FC0E40" w:rsidRPr="008D270A">
        <w:rPr>
          <w:rFonts w:ascii="黑体" w:eastAsia="黑体" w:hAnsi="黑体" w:cs="宋体" w:hint="eastAsia"/>
          <w:sz w:val="28"/>
          <w:szCs w:val="28"/>
        </w:rPr>
        <w:t xml:space="preserve">  </w:t>
      </w:r>
      <w:r w:rsidRPr="008D270A">
        <w:rPr>
          <w:rFonts w:ascii="黑体" w:eastAsia="黑体" w:hAnsi="黑体" w:cs="宋体" w:hint="eastAsia"/>
          <w:sz w:val="28"/>
          <w:szCs w:val="28"/>
        </w:rPr>
        <w:t>系统性能</w:t>
      </w:r>
      <w:bookmarkEnd w:id="117"/>
      <w:bookmarkEnd w:id="118"/>
      <w:bookmarkEnd w:id="119"/>
    </w:p>
    <w:p w14:paraId="230ABCA2" w14:textId="2C6BFAD8" w:rsidR="009257CC" w:rsidRPr="008D270A" w:rsidRDefault="009257CC" w:rsidP="002C23C2">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4.</w:t>
      </w:r>
      <w:r w:rsidR="00FC0E40">
        <w:rPr>
          <w:rFonts w:ascii="Times New Roman" w:hAnsi="Times New Roman"/>
          <w:b/>
          <w:bCs/>
          <w:sz w:val="24"/>
          <w:szCs w:val="24"/>
        </w:rPr>
        <w:t>3</w:t>
      </w:r>
      <w:r w:rsidRPr="008D270A">
        <w:rPr>
          <w:rFonts w:ascii="Times New Roman" w:hAnsi="Times New Roman"/>
          <w:b/>
          <w:bCs/>
          <w:sz w:val="24"/>
          <w:szCs w:val="24"/>
        </w:rPr>
        <w:t xml:space="preserve">.2 </w:t>
      </w:r>
      <w:r w:rsidRPr="008D270A">
        <w:rPr>
          <w:rFonts w:ascii="Times New Roman" w:hAnsi="Times New Roman"/>
          <w:bCs/>
          <w:sz w:val="24"/>
          <w:szCs w:val="24"/>
        </w:rPr>
        <w:t xml:space="preserve"> </w:t>
      </w:r>
      <w:r w:rsidR="0061346D" w:rsidRPr="008D270A">
        <w:rPr>
          <w:rFonts w:ascii="Times New Roman" w:hAnsi="Times New Roman"/>
          <w:bCs/>
          <w:sz w:val="24"/>
          <w:szCs w:val="24"/>
        </w:rPr>
        <w:t>无源全光局域网络</w:t>
      </w:r>
      <w:r w:rsidRPr="008D270A">
        <w:rPr>
          <w:rFonts w:ascii="Times New Roman" w:hAnsi="Times New Roman" w:hint="eastAsia"/>
          <w:bCs/>
          <w:sz w:val="24"/>
          <w:szCs w:val="24"/>
        </w:rPr>
        <w:t>系统的传输时延和长期丢包率等传输性能指标</w:t>
      </w:r>
      <w:r w:rsidR="005A5F43" w:rsidRPr="008D270A">
        <w:rPr>
          <w:rFonts w:ascii="Times New Roman" w:hAnsi="Times New Roman" w:hint="eastAsia"/>
          <w:bCs/>
          <w:sz w:val="24"/>
          <w:szCs w:val="24"/>
        </w:rPr>
        <w:t>需要</w:t>
      </w:r>
      <w:r w:rsidRPr="008D270A">
        <w:rPr>
          <w:rFonts w:ascii="Times New Roman" w:hAnsi="Times New Roman" w:hint="eastAsia"/>
          <w:bCs/>
          <w:sz w:val="24"/>
          <w:szCs w:val="24"/>
        </w:rPr>
        <w:t>符合《</w:t>
      </w:r>
      <w:hyperlink r:id="rId25" w:tgtFrame="https://www.so.com/_blank" w:history="1">
        <w:r w:rsidRPr="008D270A">
          <w:rPr>
            <w:rFonts w:ascii="Times New Roman" w:hAnsi="Times New Roman" w:hint="eastAsia"/>
            <w:bCs/>
            <w:sz w:val="24"/>
            <w:szCs w:val="24"/>
          </w:rPr>
          <w:t>宽带光纤接入工程技术标准</w:t>
        </w:r>
      </w:hyperlink>
      <w:r w:rsidRPr="008D270A">
        <w:rPr>
          <w:rFonts w:ascii="Times New Roman" w:hAnsi="Times New Roman" w:hint="eastAsia"/>
          <w:bCs/>
          <w:sz w:val="24"/>
          <w:szCs w:val="24"/>
        </w:rPr>
        <w:t>》</w:t>
      </w:r>
      <w:r w:rsidRPr="008D270A">
        <w:rPr>
          <w:rFonts w:ascii="Times New Roman" w:hAnsi="Times New Roman"/>
          <w:bCs/>
          <w:sz w:val="24"/>
          <w:szCs w:val="24"/>
        </w:rPr>
        <w:t>GB/T 51380</w:t>
      </w:r>
      <w:r w:rsidRPr="008D270A">
        <w:rPr>
          <w:rFonts w:ascii="Times New Roman" w:hAnsi="Times New Roman" w:hint="eastAsia"/>
          <w:bCs/>
          <w:sz w:val="24"/>
          <w:szCs w:val="24"/>
        </w:rPr>
        <w:t>的有关规定。</w:t>
      </w:r>
    </w:p>
    <w:p w14:paraId="6DF3468D" w14:textId="496EB568" w:rsidR="009257CC" w:rsidRPr="008D270A" w:rsidRDefault="009257CC" w:rsidP="007A3294">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hint="eastAsia"/>
          <w:bCs/>
          <w:sz w:val="24"/>
          <w:szCs w:val="24"/>
        </w:rPr>
        <w:t>传输时延</w:t>
      </w:r>
      <w:r w:rsidR="005A5F43" w:rsidRPr="008D270A">
        <w:rPr>
          <w:rFonts w:ascii="Times New Roman" w:hAnsi="Times New Roman" w:hint="eastAsia"/>
          <w:bCs/>
          <w:sz w:val="24"/>
          <w:szCs w:val="24"/>
        </w:rPr>
        <w:t>需要</w:t>
      </w:r>
      <w:r w:rsidRPr="008D270A">
        <w:rPr>
          <w:rFonts w:ascii="Times New Roman" w:hAnsi="Times New Roman" w:hint="eastAsia"/>
          <w:bCs/>
          <w:sz w:val="24"/>
          <w:szCs w:val="24"/>
        </w:rPr>
        <w:t>满足以下的要求：在采用</w:t>
      </w:r>
      <w:r w:rsidRPr="008D270A">
        <w:rPr>
          <w:rFonts w:ascii="Times New Roman" w:hAnsi="Times New Roman"/>
          <w:bCs/>
          <w:sz w:val="24"/>
          <w:szCs w:val="24"/>
        </w:rPr>
        <w:t>64Byte</w:t>
      </w:r>
      <w:r w:rsidRPr="008D270A">
        <w:rPr>
          <w:rFonts w:ascii="Times New Roman" w:hAnsi="Times New Roman" w:hint="eastAsia"/>
          <w:bCs/>
          <w:sz w:val="24"/>
          <w:szCs w:val="24"/>
        </w:rPr>
        <w:t>～</w:t>
      </w:r>
      <w:r w:rsidRPr="008D270A">
        <w:rPr>
          <w:rFonts w:ascii="Times New Roman" w:hAnsi="Times New Roman"/>
          <w:bCs/>
          <w:sz w:val="24"/>
          <w:szCs w:val="24"/>
        </w:rPr>
        <w:t>1518Byte</w:t>
      </w:r>
      <w:r w:rsidRPr="008D270A">
        <w:rPr>
          <w:rFonts w:ascii="Times New Roman" w:hAnsi="Times New Roman" w:hint="eastAsia"/>
          <w:bCs/>
          <w:sz w:val="24"/>
          <w:szCs w:val="24"/>
        </w:rPr>
        <w:t>之间的任意以太网包长测试，业务流量不超过系统吞吐量</w:t>
      </w:r>
      <w:r w:rsidRPr="008D270A">
        <w:rPr>
          <w:rFonts w:ascii="Times New Roman" w:hAnsi="Times New Roman"/>
          <w:bCs/>
          <w:sz w:val="24"/>
          <w:szCs w:val="24"/>
        </w:rPr>
        <w:t>90</w:t>
      </w:r>
      <w:r w:rsidRPr="008D270A">
        <w:rPr>
          <w:rFonts w:ascii="Times New Roman" w:hAnsi="Times New Roman" w:hint="eastAsia"/>
          <w:bCs/>
          <w:sz w:val="24"/>
          <w:szCs w:val="24"/>
        </w:rPr>
        <w:t>％的情况下，关闭</w:t>
      </w:r>
      <w:r w:rsidRPr="008D270A">
        <w:rPr>
          <w:rFonts w:ascii="Times New Roman" w:hAnsi="Times New Roman"/>
          <w:bCs/>
          <w:sz w:val="24"/>
          <w:szCs w:val="24"/>
        </w:rPr>
        <w:t>FEC</w:t>
      </w:r>
      <w:r w:rsidRPr="008D270A">
        <w:rPr>
          <w:rFonts w:ascii="Times New Roman" w:hAnsi="Times New Roman" w:hint="eastAsia"/>
          <w:bCs/>
          <w:sz w:val="24"/>
          <w:szCs w:val="24"/>
        </w:rPr>
        <w:t>时上行方向的传输时延小于</w:t>
      </w:r>
      <w:r w:rsidRPr="008D270A">
        <w:rPr>
          <w:rFonts w:ascii="Times New Roman" w:hAnsi="Times New Roman"/>
          <w:bCs/>
          <w:sz w:val="24"/>
          <w:szCs w:val="24"/>
        </w:rPr>
        <w:t>1.5ms</w:t>
      </w:r>
      <w:r w:rsidRPr="008D270A">
        <w:rPr>
          <w:rFonts w:ascii="Times New Roman" w:hAnsi="Times New Roman" w:hint="eastAsia"/>
          <w:bCs/>
          <w:sz w:val="24"/>
          <w:szCs w:val="24"/>
        </w:rPr>
        <w:t>，开启</w:t>
      </w:r>
      <w:r w:rsidRPr="008D270A">
        <w:rPr>
          <w:rFonts w:ascii="Times New Roman" w:hAnsi="Times New Roman"/>
          <w:bCs/>
          <w:sz w:val="24"/>
          <w:szCs w:val="24"/>
        </w:rPr>
        <w:t>FEC</w:t>
      </w:r>
      <w:r w:rsidRPr="008D270A">
        <w:rPr>
          <w:rFonts w:ascii="Times New Roman" w:hAnsi="Times New Roman" w:hint="eastAsia"/>
          <w:bCs/>
          <w:sz w:val="24"/>
          <w:szCs w:val="24"/>
        </w:rPr>
        <w:t>时下行方向的传输时延小于</w:t>
      </w:r>
      <w:r w:rsidRPr="008D270A">
        <w:rPr>
          <w:rFonts w:ascii="Times New Roman" w:hAnsi="Times New Roman"/>
          <w:bCs/>
          <w:sz w:val="24"/>
          <w:szCs w:val="24"/>
        </w:rPr>
        <w:t>1ms</w:t>
      </w:r>
      <w:r w:rsidRPr="008D270A">
        <w:rPr>
          <w:rFonts w:ascii="Times New Roman" w:hAnsi="Times New Roman" w:hint="eastAsia"/>
          <w:bCs/>
          <w:sz w:val="24"/>
          <w:szCs w:val="24"/>
        </w:rPr>
        <w:t>。</w:t>
      </w:r>
    </w:p>
    <w:p w14:paraId="28E675CD" w14:textId="77777777" w:rsidR="009257CC" w:rsidRPr="008D270A" w:rsidRDefault="009257CC" w:rsidP="007A3294">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hint="eastAsia"/>
          <w:bCs/>
          <w:sz w:val="24"/>
          <w:szCs w:val="24"/>
        </w:rPr>
        <w:t>长期丢包率需满足以下的要求：业务流量不超过系统吞吐量</w:t>
      </w:r>
      <w:r w:rsidRPr="008D270A">
        <w:rPr>
          <w:rFonts w:ascii="Times New Roman" w:hAnsi="Times New Roman"/>
          <w:bCs/>
          <w:sz w:val="24"/>
          <w:szCs w:val="24"/>
        </w:rPr>
        <w:t>90</w:t>
      </w:r>
      <w:r w:rsidRPr="008D270A">
        <w:rPr>
          <w:rFonts w:ascii="Times New Roman" w:hAnsi="Times New Roman" w:hint="eastAsia"/>
          <w:bCs/>
          <w:sz w:val="24"/>
          <w:szCs w:val="24"/>
        </w:rPr>
        <w:t>％的情况下，任意包长的以太网业务的长期（</w:t>
      </w:r>
      <w:r w:rsidRPr="008D270A">
        <w:rPr>
          <w:rFonts w:ascii="Times New Roman" w:hAnsi="Times New Roman"/>
          <w:bCs/>
          <w:sz w:val="24"/>
          <w:szCs w:val="24"/>
        </w:rPr>
        <w:t>24h</w:t>
      </w:r>
      <w:r w:rsidRPr="008D270A">
        <w:rPr>
          <w:rFonts w:ascii="Times New Roman" w:hAnsi="Times New Roman" w:hint="eastAsia"/>
          <w:bCs/>
          <w:sz w:val="24"/>
          <w:szCs w:val="24"/>
        </w:rPr>
        <w:t>）丢包率为</w:t>
      </w:r>
      <w:r w:rsidRPr="008D270A">
        <w:rPr>
          <w:rFonts w:ascii="Times New Roman" w:hAnsi="Times New Roman"/>
          <w:bCs/>
          <w:sz w:val="24"/>
          <w:szCs w:val="24"/>
        </w:rPr>
        <w:t>0</w:t>
      </w:r>
      <w:r w:rsidRPr="008D270A">
        <w:rPr>
          <w:rFonts w:ascii="Times New Roman" w:hAnsi="Times New Roman" w:hint="eastAsia"/>
          <w:bCs/>
          <w:sz w:val="24"/>
          <w:szCs w:val="24"/>
        </w:rPr>
        <w:t>。</w:t>
      </w:r>
    </w:p>
    <w:p w14:paraId="1230EEC7" w14:textId="4582F3AE" w:rsidR="00B019D5" w:rsidRPr="008D270A" w:rsidRDefault="00B019D5" w:rsidP="00B019D5">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4.</w:t>
      </w:r>
      <w:r w:rsidR="00FC0E40">
        <w:rPr>
          <w:rFonts w:ascii="Times New Roman" w:hAnsi="Times New Roman"/>
          <w:b/>
          <w:bCs/>
          <w:sz w:val="24"/>
          <w:szCs w:val="24"/>
        </w:rPr>
        <w:t>3</w:t>
      </w:r>
      <w:r w:rsidRPr="008D270A">
        <w:rPr>
          <w:rFonts w:ascii="Times New Roman" w:hAnsi="Times New Roman"/>
          <w:b/>
          <w:bCs/>
          <w:sz w:val="24"/>
          <w:szCs w:val="24"/>
        </w:rPr>
        <w:t xml:space="preserve">.4 </w:t>
      </w:r>
      <w:r w:rsidRPr="008D270A">
        <w:rPr>
          <w:rFonts w:ascii="Times New Roman" w:hAnsi="Times New Roman"/>
          <w:bCs/>
          <w:sz w:val="24"/>
          <w:szCs w:val="24"/>
        </w:rPr>
        <w:t xml:space="preserve"> </w:t>
      </w:r>
      <w:r w:rsidR="0061346D" w:rsidRPr="008D270A">
        <w:rPr>
          <w:rFonts w:ascii="Times New Roman" w:hAnsi="Times New Roman"/>
          <w:bCs/>
          <w:sz w:val="24"/>
          <w:szCs w:val="24"/>
        </w:rPr>
        <w:t>无源全光局域网络</w:t>
      </w:r>
      <w:r w:rsidRPr="008D270A">
        <w:rPr>
          <w:rFonts w:ascii="Times New Roman" w:hAnsi="Times New Roman"/>
          <w:bCs/>
          <w:sz w:val="24"/>
          <w:szCs w:val="24"/>
        </w:rPr>
        <w:t>系统的</w:t>
      </w:r>
      <w:r w:rsidRPr="008D270A">
        <w:rPr>
          <w:rFonts w:ascii="Times New Roman" w:hAnsi="Times New Roman" w:hint="eastAsia"/>
          <w:bCs/>
          <w:sz w:val="24"/>
          <w:szCs w:val="24"/>
        </w:rPr>
        <w:t>最大</w:t>
      </w:r>
      <w:r w:rsidRPr="008D270A">
        <w:rPr>
          <w:rFonts w:ascii="Times New Roman" w:hAnsi="Times New Roman" w:hint="eastAsia"/>
          <w:bCs/>
          <w:sz w:val="24"/>
          <w:szCs w:val="24"/>
        </w:rPr>
        <w:t>/</w:t>
      </w:r>
      <w:r w:rsidRPr="008D270A">
        <w:rPr>
          <w:rFonts w:ascii="Times New Roman" w:hAnsi="Times New Roman" w:hint="eastAsia"/>
          <w:bCs/>
          <w:sz w:val="24"/>
          <w:szCs w:val="24"/>
        </w:rPr>
        <w:t>最小</w:t>
      </w:r>
      <w:r w:rsidRPr="008D270A">
        <w:rPr>
          <w:rFonts w:ascii="Times New Roman" w:hAnsi="Times New Roman"/>
          <w:sz w:val="24"/>
          <w:szCs w:val="24"/>
        </w:rPr>
        <w:t>光纤链路衰减值与</w:t>
      </w:r>
      <w:r w:rsidRPr="008D270A">
        <w:rPr>
          <w:rFonts w:ascii="Times New Roman" w:hAnsi="Times New Roman" w:hint="eastAsia"/>
          <w:sz w:val="24"/>
          <w:szCs w:val="24"/>
        </w:rPr>
        <w:t>O</w:t>
      </w:r>
      <w:r w:rsidRPr="008D270A">
        <w:rPr>
          <w:rFonts w:ascii="Times New Roman" w:hAnsi="Times New Roman"/>
          <w:sz w:val="24"/>
          <w:szCs w:val="24"/>
        </w:rPr>
        <w:t>LT/ONU</w:t>
      </w:r>
      <w:r w:rsidRPr="008D270A">
        <w:rPr>
          <w:rFonts w:ascii="Times New Roman" w:hAnsi="Times New Roman"/>
          <w:sz w:val="24"/>
          <w:szCs w:val="24"/>
        </w:rPr>
        <w:t>侧的</w:t>
      </w:r>
      <w:r w:rsidRPr="008D270A">
        <w:rPr>
          <w:rFonts w:ascii="Times New Roman" w:hAnsi="Times New Roman" w:hint="eastAsia"/>
          <w:sz w:val="24"/>
          <w:szCs w:val="24"/>
        </w:rPr>
        <w:lastRenderedPageBreak/>
        <w:t>P</w:t>
      </w:r>
      <w:r w:rsidRPr="008D270A">
        <w:rPr>
          <w:rFonts w:ascii="Times New Roman" w:hAnsi="Times New Roman"/>
          <w:sz w:val="24"/>
          <w:szCs w:val="24"/>
        </w:rPr>
        <w:t>ON</w:t>
      </w:r>
      <w:r w:rsidRPr="008D270A">
        <w:rPr>
          <w:rFonts w:ascii="Times New Roman" w:hAnsi="Times New Roman"/>
          <w:sz w:val="24"/>
          <w:szCs w:val="24"/>
        </w:rPr>
        <w:t>光模块相关，可以通过</w:t>
      </w:r>
      <w:r w:rsidRPr="008D270A">
        <w:rPr>
          <w:rFonts w:ascii="Times New Roman" w:hAnsi="Times New Roman" w:hint="eastAsia"/>
          <w:sz w:val="24"/>
          <w:szCs w:val="24"/>
        </w:rPr>
        <w:t>O</w:t>
      </w:r>
      <w:r w:rsidRPr="008D270A">
        <w:rPr>
          <w:rFonts w:ascii="Times New Roman" w:hAnsi="Times New Roman"/>
          <w:sz w:val="24"/>
          <w:szCs w:val="24"/>
        </w:rPr>
        <w:t>LT</w:t>
      </w:r>
      <w:r w:rsidRPr="008D270A">
        <w:rPr>
          <w:rFonts w:ascii="Times New Roman" w:hAnsi="Times New Roman" w:hint="eastAsia"/>
          <w:sz w:val="24"/>
          <w:szCs w:val="24"/>
        </w:rPr>
        <w:t>/O</w:t>
      </w:r>
      <w:r w:rsidRPr="008D270A">
        <w:rPr>
          <w:rFonts w:ascii="Times New Roman" w:hAnsi="Times New Roman"/>
          <w:sz w:val="24"/>
          <w:szCs w:val="24"/>
        </w:rPr>
        <w:t xml:space="preserve">NU </w:t>
      </w:r>
      <w:r w:rsidRPr="008D270A">
        <w:rPr>
          <w:rFonts w:ascii="Times New Roman" w:hAnsi="Times New Roman" w:hint="eastAsia"/>
          <w:sz w:val="24"/>
          <w:szCs w:val="24"/>
        </w:rPr>
        <w:t>P</w:t>
      </w:r>
      <w:r w:rsidRPr="008D270A">
        <w:rPr>
          <w:rFonts w:ascii="Times New Roman" w:hAnsi="Times New Roman"/>
          <w:sz w:val="24"/>
          <w:szCs w:val="24"/>
        </w:rPr>
        <w:t>ON</w:t>
      </w:r>
      <w:r w:rsidRPr="008D270A">
        <w:rPr>
          <w:rFonts w:ascii="Times New Roman" w:hAnsi="Times New Roman"/>
          <w:sz w:val="24"/>
          <w:szCs w:val="24"/>
        </w:rPr>
        <w:t>光模块的发送功率</w:t>
      </w:r>
      <w:r w:rsidR="003960DA" w:rsidRPr="008D270A">
        <w:rPr>
          <w:rFonts w:ascii="Times New Roman" w:hAnsi="Times New Roman"/>
          <w:sz w:val="24"/>
          <w:szCs w:val="24"/>
        </w:rPr>
        <w:t>、</w:t>
      </w:r>
      <w:r w:rsidRPr="008D270A">
        <w:rPr>
          <w:rFonts w:ascii="Times New Roman" w:hAnsi="Times New Roman"/>
          <w:sz w:val="24"/>
          <w:szCs w:val="24"/>
        </w:rPr>
        <w:t>接收灵敏度</w:t>
      </w:r>
      <w:r w:rsidR="003960DA" w:rsidRPr="008D270A">
        <w:rPr>
          <w:rFonts w:ascii="Times New Roman" w:hAnsi="Times New Roman"/>
          <w:sz w:val="24"/>
          <w:szCs w:val="24"/>
        </w:rPr>
        <w:t>以及通道代价</w:t>
      </w:r>
      <w:r w:rsidRPr="008D270A">
        <w:rPr>
          <w:rFonts w:ascii="Times New Roman" w:hAnsi="Times New Roman"/>
          <w:sz w:val="24"/>
          <w:szCs w:val="24"/>
        </w:rPr>
        <w:t>计算得出</w:t>
      </w:r>
      <w:r w:rsidRPr="008D270A">
        <w:rPr>
          <w:rFonts w:ascii="Times New Roman" w:hAnsi="Times New Roman"/>
          <w:bCs/>
          <w:sz w:val="24"/>
          <w:szCs w:val="24"/>
        </w:rPr>
        <w:t>。</w:t>
      </w:r>
    </w:p>
    <w:p w14:paraId="169411EC" w14:textId="41F28354" w:rsidR="00B019D5" w:rsidRPr="008D270A" w:rsidRDefault="00B019D5" w:rsidP="007A3294">
      <w:pPr>
        <w:adjustRightInd w:val="0"/>
        <w:snapToGrid w:val="0"/>
        <w:spacing w:line="360" w:lineRule="auto"/>
        <w:ind w:firstLineChars="200" w:firstLine="480"/>
        <w:jc w:val="left"/>
        <w:rPr>
          <w:rFonts w:ascii="Times New Roman" w:hAnsi="Times New Roman"/>
          <w:b/>
          <w:bCs/>
          <w:color w:val="0000FF"/>
          <w:sz w:val="24"/>
          <w:szCs w:val="24"/>
        </w:rPr>
      </w:pPr>
      <w:r w:rsidRPr="008D270A">
        <w:rPr>
          <w:rFonts w:ascii="Times New Roman" w:hAnsi="Times New Roman"/>
          <w:bCs/>
          <w:sz w:val="24"/>
          <w:szCs w:val="24"/>
        </w:rPr>
        <w:t>GPON OLT</w:t>
      </w:r>
      <w:r w:rsidRPr="008D270A">
        <w:rPr>
          <w:rFonts w:ascii="Times New Roman" w:hAnsi="Times New Roman" w:hint="eastAsia"/>
          <w:bCs/>
          <w:sz w:val="24"/>
          <w:szCs w:val="24"/>
        </w:rPr>
        <w:t>的光模块种类可分为</w:t>
      </w:r>
      <w:r w:rsidRPr="008D270A">
        <w:rPr>
          <w:rFonts w:ascii="Times New Roman" w:hAnsi="Times New Roman"/>
          <w:bCs/>
          <w:sz w:val="24"/>
          <w:szCs w:val="24"/>
        </w:rPr>
        <w:t>Class B+</w:t>
      </w:r>
      <w:r w:rsidRPr="008D270A">
        <w:rPr>
          <w:rFonts w:ascii="Times New Roman" w:hAnsi="Times New Roman" w:hint="eastAsia"/>
          <w:bCs/>
          <w:sz w:val="24"/>
          <w:szCs w:val="24"/>
        </w:rPr>
        <w:t>、</w:t>
      </w:r>
      <w:r w:rsidRPr="008D270A">
        <w:rPr>
          <w:rFonts w:ascii="Times New Roman" w:hAnsi="Times New Roman"/>
          <w:bCs/>
          <w:sz w:val="24"/>
          <w:szCs w:val="24"/>
        </w:rPr>
        <w:t>Class C+</w:t>
      </w:r>
      <w:r w:rsidRPr="008D270A">
        <w:rPr>
          <w:rFonts w:ascii="Times New Roman" w:hAnsi="Times New Roman" w:hint="eastAsia"/>
          <w:bCs/>
          <w:sz w:val="24"/>
          <w:szCs w:val="24"/>
        </w:rPr>
        <w:t>；</w:t>
      </w:r>
      <w:r w:rsidRPr="008D270A">
        <w:rPr>
          <w:rFonts w:ascii="Times New Roman" w:hAnsi="Times New Roman"/>
          <w:bCs/>
          <w:sz w:val="24"/>
          <w:szCs w:val="24"/>
        </w:rPr>
        <w:t>XGS-PON</w:t>
      </w:r>
      <w:r w:rsidRPr="008D270A">
        <w:rPr>
          <w:rFonts w:ascii="Times New Roman" w:hAnsi="Times New Roman" w:hint="eastAsia"/>
          <w:bCs/>
          <w:sz w:val="24"/>
          <w:szCs w:val="24"/>
        </w:rPr>
        <w:t>的光模块种类可分为</w:t>
      </w:r>
      <w:r w:rsidRPr="008D270A">
        <w:rPr>
          <w:rFonts w:ascii="Times New Roman" w:hAnsi="Times New Roman"/>
          <w:bCs/>
          <w:sz w:val="24"/>
          <w:szCs w:val="24"/>
        </w:rPr>
        <w:t>Class N1</w:t>
      </w:r>
      <w:r w:rsidRPr="008D270A">
        <w:rPr>
          <w:rFonts w:ascii="Times New Roman" w:hAnsi="Times New Roman" w:hint="eastAsia"/>
          <w:bCs/>
          <w:sz w:val="24"/>
          <w:szCs w:val="24"/>
        </w:rPr>
        <w:t>、</w:t>
      </w:r>
      <w:r w:rsidRPr="008D270A">
        <w:rPr>
          <w:rFonts w:ascii="Times New Roman" w:hAnsi="Times New Roman"/>
          <w:bCs/>
          <w:sz w:val="24"/>
          <w:szCs w:val="24"/>
        </w:rPr>
        <w:t>Class N2</w:t>
      </w:r>
      <w:r w:rsidRPr="008D270A">
        <w:rPr>
          <w:rFonts w:ascii="Times New Roman" w:hAnsi="Times New Roman" w:hint="eastAsia"/>
          <w:bCs/>
          <w:sz w:val="24"/>
          <w:szCs w:val="24"/>
        </w:rPr>
        <w:t>；</w:t>
      </w:r>
      <w:r w:rsidRPr="008D270A">
        <w:rPr>
          <w:rFonts w:ascii="Times New Roman" w:hAnsi="Times New Roman"/>
          <w:bCs/>
          <w:sz w:val="24"/>
          <w:szCs w:val="24"/>
        </w:rPr>
        <w:t>50G-PON</w:t>
      </w:r>
      <w:r w:rsidRPr="008D270A">
        <w:rPr>
          <w:rFonts w:ascii="Times New Roman" w:hAnsi="Times New Roman" w:hint="eastAsia"/>
          <w:bCs/>
          <w:sz w:val="24"/>
          <w:szCs w:val="24"/>
        </w:rPr>
        <w:t>的光模块种类可分为</w:t>
      </w:r>
      <w:r w:rsidRPr="008D270A">
        <w:rPr>
          <w:rFonts w:ascii="Times New Roman" w:hAnsi="Times New Roman"/>
          <w:bCs/>
          <w:sz w:val="24"/>
          <w:szCs w:val="24"/>
        </w:rPr>
        <w:t>Class N1</w:t>
      </w:r>
      <w:r w:rsidRPr="008D270A">
        <w:rPr>
          <w:rFonts w:ascii="Times New Roman" w:hAnsi="Times New Roman" w:hint="eastAsia"/>
          <w:bCs/>
          <w:sz w:val="24"/>
          <w:szCs w:val="24"/>
        </w:rPr>
        <w:t>、</w:t>
      </w:r>
      <w:r w:rsidRPr="008D270A">
        <w:rPr>
          <w:rFonts w:ascii="Times New Roman" w:hAnsi="Times New Roman"/>
          <w:bCs/>
          <w:sz w:val="24"/>
          <w:szCs w:val="24"/>
        </w:rPr>
        <w:t>Class N2</w:t>
      </w:r>
      <w:r w:rsidRPr="008D270A">
        <w:rPr>
          <w:rFonts w:ascii="Times New Roman" w:hAnsi="Times New Roman" w:hint="eastAsia"/>
          <w:bCs/>
          <w:sz w:val="24"/>
          <w:szCs w:val="24"/>
        </w:rPr>
        <w:t>，不同种类光模块采用器件等会有区别，提供不同强度的发送光功率和接收灵敏度。</w:t>
      </w:r>
      <w:r w:rsidR="00420D99" w:rsidRPr="008D270A">
        <w:rPr>
          <w:rFonts w:ascii="Times New Roman" w:hAnsi="Times New Roman"/>
          <w:bCs/>
          <w:sz w:val="24"/>
          <w:szCs w:val="24"/>
        </w:rPr>
        <w:t>如果采用多种</w:t>
      </w:r>
      <w:r w:rsidR="00420D99" w:rsidRPr="008D270A">
        <w:rPr>
          <w:rFonts w:ascii="Times New Roman" w:hAnsi="Times New Roman" w:hint="eastAsia"/>
          <w:bCs/>
          <w:sz w:val="24"/>
          <w:szCs w:val="24"/>
        </w:rPr>
        <w:t>P</w:t>
      </w:r>
      <w:r w:rsidR="00420D99" w:rsidRPr="008D270A">
        <w:rPr>
          <w:rFonts w:ascii="Times New Roman" w:hAnsi="Times New Roman"/>
          <w:bCs/>
          <w:sz w:val="24"/>
          <w:szCs w:val="24"/>
        </w:rPr>
        <w:t>ON</w:t>
      </w:r>
      <w:r w:rsidR="00420D99" w:rsidRPr="008D270A">
        <w:rPr>
          <w:rFonts w:ascii="Times New Roman" w:hAnsi="Times New Roman"/>
          <w:bCs/>
          <w:sz w:val="24"/>
          <w:szCs w:val="24"/>
        </w:rPr>
        <w:t>技术组合的</w:t>
      </w:r>
      <w:r w:rsidR="00420D99" w:rsidRPr="008D270A">
        <w:rPr>
          <w:rFonts w:ascii="Times New Roman" w:hAnsi="Times New Roman" w:hint="eastAsia"/>
          <w:bCs/>
          <w:sz w:val="24"/>
          <w:szCs w:val="24"/>
        </w:rPr>
        <w:t>Combo</w:t>
      </w:r>
      <w:r w:rsidR="00420D99" w:rsidRPr="008D270A">
        <w:rPr>
          <w:rFonts w:ascii="Times New Roman" w:hAnsi="Times New Roman" w:hint="eastAsia"/>
          <w:bCs/>
          <w:sz w:val="24"/>
          <w:szCs w:val="24"/>
        </w:rPr>
        <w:t>模式，通常分为</w:t>
      </w:r>
      <w:r w:rsidR="00420D99" w:rsidRPr="008D270A">
        <w:rPr>
          <w:rFonts w:ascii="Times New Roman" w:hAnsi="Times New Roman" w:hint="eastAsia"/>
          <w:bCs/>
          <w:sz w:val="24"/>
          <w:szCs w:val="24"/>
        </w:rPr>
        <w:t>Class</w:t>
      </w:r>
      <w:r w:rsidR="00420D99" w:rsidRPr="008D270A">
        <w:rPr>
          <w:rFonts w:ascii="Times New Roman" w:hAnsi="Times New Roman"/>
          <w:bCs/>
          <w:sz w:val="24"/>
          <w:szCs w:val="24"/>
        </w:rPr>
        <w:t xml:space="preserve"> B+</w:t>
      </w:r>
      <w:r w:rsidR="00420D99" w:rsidRPr="008D270A">
        <w:rPr>
          <w:rFonts w:ascii="Times New Roman" w:hAnsi="Times New Roman"/>
          <w:bCs/>
          <w:sz w:val="24"/>
          <w:szCs w:val="24"/>
        </w:rPr>
        <w:t>，</w:t>
      </w:r>
      <w:r w:rsidR="00420D99" w:rsidRPr="008D270A">
        <w:rPr>
          <w:rFonts w:ascii="Times New Roman" w:hAnsi="Times New Roman" w:hint="eastAsia"/>
          <w:bCs/>
          <w:sz w:val="24"/>
          <w:szCs w:val="24"/>
        </w:rPr>
        <w:t>Class</w:t>
      </w:r>
      <w:r w:rsidR="00420D99" w:rsidRPr="008D270A">
        <w:rPr>
          <w:rFonts w:ascii="Times New Roman" w:hAnsi="Times New Roman"/>
          <w:bCs/>
          <w:sz w:val="24"/>
          <w:szCs w:val="24"/>
        </w:rPr>
        <w:t xml:space="preserve"> C+</w:t>
      </w:r>
      <w:r w:rsidR="00420D99" w:rsidRPr="008D270A">
        <w:rPr>
          <w:rFonts w:ascii="Times New Roman" w:hAnsi="Times New Roman"/>
          <w:bCs/>
          <w:sz w:val="24"/>
          <w:szCs w:val="24"/>
        </w:rPr>
        <w:t>，光模块的</w:t>
      </w:r>
      <w:r w:rsidR="00420D99" w:rsidRPr="008D270A">
        <w:rPr>
          <w:rFonts w:ascii="Times New Roman" w:hAnsi="Times New Roman" w:hint="eastAsia"/>
          <w:bCs/>
          <w:sz w:val="24"/>
          <w:szCs w:val="24"/>
        </w:rPr>
        <w:t>最大</w:t>
      </w:r>
      <w:r w:rsidR="00420D99" w:rsidRPr="008D270A">
        <w:rPr>
          <w:rFonts w:ascii="Times New Roman" w:hAnsi="Times New Roman" w:hint="eastAsia"/>
          <w:bCs/>
          <w:sz w:val="24"/>
          <w:szCs w:val="24"/>
        </w:rPr>
        <w:t>/</w:t>
      </w:r>
      <w:r w:rsidR="00420D99" w:rsidRPr="008D270A">
        <w:rPr>
          <w:rFonts w:ascii="Times New Roman" w:hAnsi="Times New Roman" w:hint="eastAsia"/>
          <w:bCs/>
          <w:sz w:val="24"/>
          <w:szCs w:val="24"/>
        </w:rPr>
        <w:t>最小</w:t>
      </w:r>
      <w:r w:rsidR="00420D99" w:rsidRPr="008D270A">
        <w:rPr>
          <w:rFonts w:ascii="Times New Roman" w:hAnsi="Times New Roman"/>
          <w:sz w:val="24"/>
          <w:szCs w:val="24"/>
        </w:rPr>
        <w:t>光纤链路衰减值同</w:t>
      </w:r>
      <w:r w:rsidR="00420D99" w:rsidRPr="008D270A">
        <w:rPr>
          <w:rFonts w:ascii="Times New Roman" w:hAnsi="Times New Roman" w:hint="eastAsia"/>
          <w:sz w:val="24"/>
          <w:szCs w:val="24"/>
        </w:rPr>
        <w:t>G</w:t>
      </w:r>
      <w:r w:rsidR="00420D99" w:rsidRPr="008D270A">
        <w:rPr>
          <w:rFonts w:ascii="Times New Roman" w:hAnsi="Times New Roman"/>
          <w:sz w:val="24"/>
          <w:szCs w:val="24"/>
        </w:rPr>
        <w:t>PON</w:t>
      </w:r>
      <w:r w:rsidR="00420D99" w:rsidRPr="008D270A">
        <w:rPr>
          <w:rFonts w:ascii="Times New Roman" w:hAnsi="Times New Roman"/>
          <w:sz w:val="24"/>
          <w:szCs w:val="24"/>
        </w:rPr>
        <w:t>光模块。</w:t>
      </w:r>
    </w:p>
    <w:p w14:paraId="1AAC46E1" w14:textId="4BCB316D" w:rsidR="009257CC" w:rsidRPr="008D270A" w:rsidRDefault="009257CC" w:rsidP="00E2642A">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4.</w:t>
      </w:r>
      <w:r w:rsidR="00FC0E40">
        <w:rPr>
          <w:rFonts w:ascii="Times New Roman" w:hAnsi="Times New Roman"/>
          <w:b/>
          <w:bCs/>
          <w:sz w:val="24"/>
          <w:szCs w:val="24"/>
        </w:rPr>
        <w:t>3</w:t>
      </w:r>
      <w:r w:rsidRPr="008D270A">
        <w:rPr>
          <w:rFonts w:ascii="Times New Roman" w:hAnsi="Times New Roman"/>
          <w:b/>
          <w:bCs/>
          <w:sz w:val="24"/>
          <w:szCs w:val="24"/>
        </w:rPr>
        <w:t xml:space="preserve">.5  </w:t>
      </w:r>
      <w:r w:rsidR="0061346D" w:rsidRPr="008D270A">
        <w:rPr>
          <w:rFonts w:ascii="Times New Roman" w:hAnsi="Times New Roman"/>
          <w:sz w:val="24"/>
          <w:szCs w:val="24"/>
        </w:rPr>
        <w:t>无源全光局域网络</w:t>
      </w:r>
      <w:r w:rsidR="00316A22" w:rsidRPr="008D270A">
        <w:rPr>
          <w:rFonts w:ascii="Times New Roman" w:hAnsi="Times New Roman" w:hint="eastAsia"/>
          <w:sz w:val="24"/>
          <w:szCs w:val="24"/>
        </w:rPr>
        <w:t>系统</w:t>
      </w:r>
      <w:r w:rsidRPr="008D270A">
        <w:rPr>
          <w:rFonts w:ascii="Times New Roman" w:hAnsi="Times New Roman" w:hint="eastAsia"/>
          <w:sz w:val="24"/>
          <w:szCs w:val="24"/>
        </w:rPr>
        <w:t>设计</w:t>
      </w:r>
      <w:r w:rsidR="00B019D5" w:rsidRPr="008D270A">
        <w:rPr>
          <w:rFonts w:ascii="Times New Roman" w:hAnsi="Times New Roman" w:hint="eastAsia"/>
          <w:sz w:val="24"/>
          <w:szCs w:val="24"/>
        </w:rPr>
        <w:t>需要</w:t>
      </w:r>
      <w:r w:rsidRPr="008D270A">
        <w:rPr>
          <w:rFonts w:ascii="Times New Roman" w:hAnsi="Times New Roman" w:hint="eastAsia"/>
          <w:sz w:val="24"/>
          <w:szCs w:val="24"/>
        </w:rPr>
        <w:t>考虑端到端的</w:t>
      </w:r>
      <w:r w:rsidR="00B019D5" w:rsidRPr="008D270A">
        <w:rPr>
          <w:rFonts w:ascii="Times New Roman" w:hAnsi="Times New Roman" w:hint="eastAsia"/>
          <w:sz w:val="24"/>
          <w:szCs w:val="24"/>
        </w:rPr>
        <w:t>光纤链路衰减值</w:t>
      </w:r>
      <w:r w:rsidRPr="008D270A">
        <w:rPr>
          <w:rFonts w:ascii="Times New Roman" w:hAnsi="Times New Roman" w:hint="eastAsia"/>
          <w:sz w:val="24"/>
          <w:szCs w:val="24"/>
        </w:rPr>
        <w:t>。</w:t>
      </w:r>
      <w:r w:rsidR="00604257" w:rsidRPr="008D270A">
        <w:rPr>
          <w:rFonts w:ascii="Times New Roman" w:hAnsi="Times New Roman"/>
          <w:sz w:val="24"/>
          <w:szCs w:val="24"/>
        </w:rPr>
        <w:t>PON</w:t>
      </w:r>
      <w:r w:rsidR="00B019D5" w:rsidRPr="008D270A">
        <w:rPr>
          <w:rFonts w:ascii="Times New Roman" w:hAnsi="Times New Roman" w:hint="eastAsia"/>
          <w:sz w:val="24"/>
          <w:szCs w:val="24"/>
        </w:rPr>
        <w:t>光纤链路衰减</w:t>
      </w:r>
      <w:r w:rsidR="00604257" w:rsidRPr="008D270A">
        <w:rPr>
          <w:rFonts w:ascii="Times New Roman" w:hAnsi="Times New Roman" w:hint="eastAsia"/>
          <w:sz w:val="24"/>
          <w:szCs w:val="24"/>
        </w:rPr>
        <w:t>值指的是从</w:t>
      </w:r>
      <w:r w:rsidR="00604257" w:rsidRPr="008D270A">
        <w:rPr>
          <w:rFonts w:ascii="Times New Roman" w:hAnsi="Times New Roman"/>
          <w:sz w:val="24"/>
          <w:szCs w:val="24"/>
        </w:rPr>
        <w:t>OLT</w:t>
      </w:r>
      <w:r w:rsidR="00604257" w:rsidRPr="008D270A">
        <w:rPr>
          <w:rFonts w:ascii="Times New Roman" w:hAnsi="Times New Roman" w:hint="eastAsia"/>
          <w:sz w:val="24"/>
          <w:szCs w:val="24"/>
        </w:rPr>
        <w:t>到单个</w:t>
      </w:r>
      <w:r w:rsidR="00604257" w:rsidRPr="008D270A">
        <w:rPr>
          <w:rFonts w:ascii="Times New Roman" w:hAnsi="Times New Roman"/>
          <w:sz w:val="24"/>
          <w:szCs w:val="24"/>
        </w:rPr>
        <w:t>ONU</w:t>
      </w:r>
      <w:r w:rsidR="00604257" w:rsidRPr="008D270A">
        <w:rPr>
          <w:rFonts w:ascii="Times New Roman" w:hAnsi="Times New Roman" w:hint="eastAsia"/>
          <w:sz w:val="24"/>
          <w:szCs w:val="24"/>
        </w:rPr>
        <w:t>间的全程</w:t>
      </w:r>
      <w:r w:rsidR="00E02DEA" w:rsidRPr="008D270A">
        <w:rPr>
          <w:rFonts w:ascii="Times New Roman" w:hAnsi="Times New Roman" w:hint="eastAsia"/>
          <w:sz w:val="24"/>
          <w:szCs w:val="24"/>
        </w:rPr>
        <w:t>光纤链路衰减</w:t>
      </w:r>
      <w:r w:rsidR="00604257" w:rsidRPr="008D270A">
        <w:rPr>
          <w:rFonts w:ascii="Times New Roman" w:hAnsi="Times New Roman" w:hint="eastAsia"/>
          <w:sz w:val="24"/>
          <w:szCs w:val="24"/>
        </w:rPr>
        <w:t>值。</w:t>
      </w:r>
    </w:p>
    <w:p w14:paraId="5E27F47D" w14:textId="61DDE974" w:rsidR="009257CC" w:rsidRPr="008D270A" w:rsidRDefault="009257CC" w:rsidP="007A3294">
      <w:pPr>
        <w:adjustRightInd w:val="0"/>
        <w:snapToGrid w:val="0"/>
        <w:spacing w:line="360" w:lineRule="auto"/>
        <w:ind w:firstLineChars="200" w:firstLine="480"/>
        <w:jc w:val="left"/>
        <w:rPr>
          <w:rFonts w:ascii="Times New Roman" w:hAnsi="Times New Roman"/>
          <w:bCs/>
          <w:sz w:val="24"/>
          <w:szCs w:val="24"/>
        </w:rPr>
      </w:pPr>
      <w:r w:rsidRPr="008D270A">
        <w:rPr>
          <w:rFonts w:ascii="Times New Roman" w:hAnsi="Times New Roman"/>
          <w:bCs/>
          <w:sz w:val="24"/>
          <w:szCs w:val="24"/>
        </w:rPr>
        <w:t>A</w:t>
      </w:r>
      <w:r w:rsidRPr="008D270A">
        <w:rPr>
          <w:rFonts w:ascii="Times New Roman" w:hAnsi="Times New Roman" w:hint="eastAsia"/>
          <w:bCs/>
          <w:sz w:val="24"/>
          <w:szCs w:val="24"/>
          <w:vertAlign w:val="subscript"/>
        </w:rPr>
        <w:t>熔</w:t>
      </w:r>
      <w:r w:rsidR="00E2642A" w:rsidRPr="008D270A">
        <w:rPr>
          <w:rFonts w:ascii="Times New Roman" w:hAnsi="Times New Roman" w:hint="eastAsia"/>
          <w:bCs/>
          <w:sz w:val="24"/>
          <w:szCs w:val="24"/>
        </w:rPr>
        <w:t>为光纤熔接接头平均衰耗指标，可以</w:t>
      </w:r>
      <w:r w:rsidRPr="008D270A">
        <w:rPr>
          <w:rFonts w:ascii="Times New Roman" w:hAnsi="Times New Roman" w:hint="eastAsia"/>
          <w:bCs/>
          <w:sz w:val="24"/>
          <w:szCs w:val="24"/>
        </w:rPr>
        <w:t>参照表</w:t>
      </w:r>
      <w:r w:rsidR="00C5756A" w:rsidRPr="008D270A">
        <w:rPr>
          <w:rFonts w:ascii="Times New Roman" w:hAnsi="Times New Roman"/>
          <w:bCs/>
          <w:sz w:val="24"/>
          <w:szCs w:val="24"/>
        </w:rPr>
        <w:t>3</w:t>
      </w:r>
      <w:r w:rsidRPr="008D270A">
        <w:rPr>
          <w:rFonts w:ascii="Times New Roman" w:hAnsi="Times New Roman" w:hint="eastAsia"/>
          <w:bCs/>
          <w:sz w:val="24"/>
          <w:szCs w:val="24"/>
        </w:rPr>
        <w:t>取值。</w:t>
      </w:r>
    </w:p>
    <w:p w14:paraId="3DDB3594" w14:textId="17F2A0C2" w:rsidR="009257CC" w:rsidRPr="008D270A" w:rsidRDefault="009257CC" w:rsidP="008D270A">
      <w:pPr>
        <w:spacing w:line="360" w:lineRule="auto"/>
        <w:jc w:val="center"/>
        <w:rPr>
          <w:rFonts w:ascii="宋体" w:hAnsi="宋体" w:hint="eastAsia"/>
          <w:b/>
        </w:rPr>
      </w:pPr>
      <w:r w:rsidRPr="008D270A">
        <w:rPr>
          <w:rFonts w:ascii="宋体" w:hAnsi="宋体" w:hint="eastAsia"/>
          <w:b/>
        </w:rPr>
        <w:t>表</w:t>
      </w:r>
      <w:r w:rsidR="00C5756A" w:rsidRPr="008D270A">
        <w:rPr>
          <w:rFonts w:ascii="宋体" w:hAnsi="宋体"/>
          <w:b/>
        </w:rPr>
        <w:t xml:space="preserve">3 </w:t>
      </w:r>
      <w:r w:rsidR="00E2642A" w:rsidRPr="008D270A">
        <w:rPr>
          <w:rFonts w:ascii="宋体" w:hAnsi="宋体" w:hint="eastAsia"/>
          <w:b/>
        </w:rPr>
        <w:t>单芯</w:t>
      </w:r>
      <w:r w:rsidRPr="008D270A">
        <w:rPr>
          <w:rFonts w:ascii="宋体" w:hAnsi="宋体" w:hint="eastAsia"/>
          <w:b/>
        </w:rPr>
        <w:t>光纤</w:t>
      </w:r>
      <w:r w:rsidR="009D3EE3">
        <w:rPr>
          <w:rFonts w:ascii="宋体" w:hAnsi="宋体" w:hint="eastAsia"/>
          <w:b/>
        </w:rPr>
        <w:t>熔接</w:t>
      </w:r>
      <w:r w:rsidRPr="008D270A">
        <w:rPr>
          <w:rFonts w:ascii="宋体" w:hAnsi="宋体" w:hint="eastAsia"/>
          <w:b/>
        </w:rPr>
        <w:t>接续损耗指标</w:t>
      </w:r>
      <w:r w:rsidRPr="008D270A">
        <w:rPr>
          <w:rFonts w:ascii="宋体" w:hAnsi="宋体"/>
          <w:b/>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32"/>
        <w:gridCol w:w="1786"/>
        <w:gridCol w:w="1743"/>
        <w:gridCol w:w="2126"/>
      </w:tblGrid>
      <w:tr w:rsidR="0009197F" w:rsidRPr="0009197F" w14:paraId="578D92DE" w14:textId="77777777" w:rsidTr="00E2642A">
        <w:trPr>
          <w:jc w:val="center"/>
        </w:trPr>
        <w:tc>
          <w:tcPr>
            <w:tcW w:w="1732" w:type="dxa"/>
            <w:vMerge w:val="restart"/>
            <w:tcBorders>
              <w:top w:val="single" w:sz="12" w:space="0" w:color="auto"/>
              <w:tl2br w:val="nil"/>
            </w:tcBorders>
            <w:vAlign w:val="center"/>
          </w:tcPr>
          <w:p w14:paraId="1DA34443" w14:textId="77777777" w:rsidR="00E2642A" w:rsidRPr="007A3294" w:rsidRDefault="00E2642A" w:rsidP="009257CC">
            <w:pPr>
              <w:jc w:val="center"/>
              <w:rPr>
                <w:rFonts w:ascii="Arial" w:hAnsi="宋体" w:cs="Arial" w:hint="eastAsia"/>
                <w:iCs/>
                <w:szCs w:val="21"/>
              </w:rPr>
            </w:pPr>
            <w:r w:rsidRPr="007A3294">
              <w:rPr>
                <w:rFonts w:ascii="Arial" w:hAnsi="宋体" w:cs="Arial" w:hint="eastAsia"/>
                <w:iCs/>
                <w:szCs w:val="21"/>
              </w:rPr>
              <w:t>光纤类别</w:t>
            </w:r>
          </w:p>
        </w:tc>
        <w:tc>
          <w:tcPr>
            <w:tcW w:w="3529" w:type="dxa"/>
            <w:gridSpan w:val="2"/>
            <w:vAlign w:val="center"/>
          </w:tcPr>
          <w:p w14:paraId="6B8852A6" w14:textId="520DF490" w:rsidR="00E2642A" w:rsidRPr="007A3294" w:rsidRDefault="009D3EE3" w:rsidP="009257CC">
            <w:pPr>
              <w:jc w:val="center"/>
              <w:rPr>
                <w:rFonts w:ascii="Times New Roman" w:hAnsi="Times New Roman"/>
                <w:iCs/>
                <w:szCs w:val="21"/>
              </w:rPr>
            </w:pPr>
            <w:r>
              <w:rPr>
                <w:rFonts w:ascii="Times New Roman" w:hAnsi="Times New Roman" w:hint="eastAsia"/>
                <w:iCs/>
                <w:szCs w:val="21"/>
              </w:rPr>
              <w:t>熔接</w:t>
            </w:r>
            <w:r w:rsidR="00E2642A" w:rsidRPr="007A3294">
              <w:rPr>
                <w:rFonts w:ascii="Times New Roman" w:hAnsi="Times New Roman" w:hint="eastAsia"/>
                <w:iCs/>
                <w:szCs w:val="21"/>
              </w:rPr>
              <w:t>接续损耗（</w:t>
            </w:r>
            <w:r w:rsidR="00E2642A" w:rsidRPr="007A3294">
              <w:rPr>
                <w:rFonts w:ascii="Times New Roman" w:hAnsi="Times New Roman"/>
                <w:iCs/>
                <w:szCs w:val="21"/>
              </w:rPr>
              <w:t>dB</w:t>
            </w:r>
            <w:r w:rsidR="00E2642A" w:rsidRPr="007A3294">
              <w:rPr>
                <w:rFonts w:ascii="Times New Roman" w:hAnsi="Times New Roman" w:hint="eastAsia"/>
                <w:iCs/>
                <w:szCs w:val="21"/>
              </w:rPr>
              <w:t>）</w:t>
            </w:r>
          </w:p>
        </w:tc>
        <w:tc>
          <w:tcPr>
            <w:tcW w:w="2126" w:type="dxa"/>
            <w:vAlign w:val="center"/>
          </w:tcPr>
          <w:p w14:paraId="5E53FFEA" w14:textId="77777777" w:rsidR="00E2642A" w:rsidRPr="007A3294" w:rsidRDefault="00E2642A" w:rsidP="009257CC">
            <w:pPr>
              <w:jc w:val="center"/>
              <w:rPr>
                <w:rFonts w:ascii="Arial" w:hAnsi="宋体" w:cs="Arial" w:hint="eastAsia"/>
                <w:iCs/>
                <w:szCs w:val="21"/>
              </w:rPr>
            </w:pPr>
            <w:r w:rsidRPr="007A3294">
              <w:rPr>
                <w:rFonts w:ascii="Arial" w:hAnsi="宋体" w:cs="Arial" w:hint="eastAsia"/>
                <w:iCs/>
                <w:szCs w:val="21"/>
              </w:rPr>
              <w:t>测试波长</w:t>
            </w:r>
            <w:r w:rsidRPr="007A3294">
              <w:rPr>
                <w:rFonts w:ascii="Times New Roman" w:hAnsi="Times New Roman"/>
                <w:iCs/>
                <w:szCs w:val="21"/>
              </w:rPr>
              <w:t>(nm)</w:t>
            </w:r>
          </w:p>
        </w:tc>
      </w:tr>
      <w:tr w:rsidR="0009197F" w:rsidRPr="0009197F" w14:paraId="1D41A771" w14:textId="77777777" w:rsidTr="00E2642A">
        <w:trPr>
          <w:jc w:val="center"/>
        </w:trPr>
        <w:tc>
          <w:tcPr>
            <w:tcW w:w="1732" w:type="dxa"/>
            <w:vMerge/>
            <w:tcBorders>
              <w:bottom w:val="single" w:sz="6" w:space="0" w:color="auto"/>
              <w:tl2br w:val="nil"/>
            </w:tcBorders>
            <w:vAlign w:val="center"/>
          </w:tcPr>
          <w:p w14:paraId="10117CCA" w14:textId="77777777" w:rsidR="00E2642A" w:rsidRPr="007A3294" w:rsidRDefault="00E2642A" w:rsidP="009257CC">
            <w:pPr>
              <w:rPr>
                <w:rFonts w:ascii="Arial" w:hAnsi="Arial" w:cs="Arial"/>
                <w:iCs/>
                <w:szCs w:val="21"/>
              </w:rPr>
            </w:pPr>
          </w:p>
        </w:tc>
        <w:tc>
          <w:tcPr>
            <w:tcW w:w="1786" w:type="dxa"/>
            <w:vAlign w:val="center"/>
          </w:tcPr>
          <w:p w14:paraId="09ED090F" w14:textId="77777777" w:rsidR="00E2642A" w:rsidRPr="007A3294" w:rsidRDefault="00E2642A" w:rsidP="009257CC">
            <w:pPr>
              <w:jc w:val="center"/>
              <w:rPr>
                <w:rFonts w:ascii="Arial" w:hAnsi="Arial" w:cs="Arial"/>
                <w:iCs/>
                <w:szCs w:val="21"/>
              </w:rPr>
            </w:pPr>
            <w:r w:rsidRPr="007A3294">
              <w:rPr>
                <w:rFonts w:ascii="Arial" w:hAnsi="宋体" w:cs="Arial" w:hint="eastAsia"/>
                <w:iCs/>
                <w:szCs w:val="21"/>
              </w:rPr>
              <w:t>平均值</w:t>
            </w:r>
          </w:p>
        </w:tc>
        <w:tc>
          <w:tcPr>
            <w:tcW w:w="1743" w:type="dxa"/>
            <w:vAlign w:val="center"/>
          </w:tcPr>
          <w:p w14:paraId="65813659" w14:textId="77777777" w:rsidR="00E2642A" w:rsidRPr="007A3294" w:rsidRDefault="00E2642A" w:rsidP="009257CC">
            <w:pPr>
              <w:jc w:val="center"/>
              <w:rPr>
                <w:rFonts w:ascii="Arial" w:hAnsi="Arial" w:cs="Arial"/>
                <w:iCs/>
                <w:szCs w:val="21"/>
              </w:rPr>
            </w:pPr>
            <w:r w:rsidRPr="007A3294">
              <w:rPr>
                <w:rFonts w:ascii="Arial" w:hAnsi="宋体" w:cs="Arial" w:hint="eastAsia"/>
                <w:iCs/>
                <w:szCs w:val="21"/>
              </w:rPr>
              <w:t>最大值</w:t>
            </w:r>
          </w:p>
        </w:tc>
        <w:tc>
          <w:tcPr>
            <w:tcW w:w="2126" w:type="dxa"/>
            <w:vAlign w:val="center"/>
          </w:tcPr>
          <w:p w14:paraId="3478E6F9" w14:textId="77777777" w:rsidR="00E2642A" w:rsidRPr="007A3294" w:rsidRDefault="00E2642A" w:rsidP="009257CC">
            <w:pPr>
              <w:jc w:val="center"/>
              <w:rPr>
                <w:rFonts w:ascii="Arial" w:hAnsi="Arial" w:cs="Arial"/>
                <w:iCs/>
                <w:szCs w:val="21"/>
              </w:rPr>
            </w:pPr>
          </w:p>
        </w:tc>
      </w:tr>
      <w:tr w:rsidR="0009197F" w:rsidRPr="0009197F" w14:paraId="616FA3D0" w14:textId="77777777" w:rsidTr="00E2642A">
        <w:trPr>
          <w:jc w:val="center"/>
        </w:trPr>
        <w:tc>
          <w:tcPr>
            <w:tcW w:w="1732" w:type="dxa"/>
            <w:tcBorders>
              <w:top w:val="single" w:sz="6" w:space="0" w:color="auto"/>
            </w:tcBorders>
            <w:vAlign w:val="center"/>
          </w:tcPr>
          <w:p w14:paraId="7AC14A60" w14:textId="77777777" w:rsidR="00E2642A" w:rsidRPr="007A3294" w:rsidRDefault="00E2642A" w:rsidP="009257CC">
            <w:pPr>
              <w:spacing w:line="360" w:lineRule="auto"/>
              <w:jc w:val="center"/>
              <w:rPr>
                <w:rFonts w:ascii="Times New Roman" w:hAnsi="Times New Roman"/>
                <w:iCs/>
              </w:rPr>
            </w:pPr>
            <w:r w:rsidRPr="007A3294">
              <w:rPr>
                <w:rFonts w:ascii="Times New Roman" w:hAnsi="Times New Roman"/>
                <w:iCs/>
              </w:rPr>
              <w:t>G.652</w:t>
            </w:r>
          </w:p>
        </w:tc>
        <w:tc>
          <w:tcPr>
            <w:tcW w:w="1786" w:type="dxa"/>
            <w:vAlign w:val="center"/>
          </w:tcPr>
          <w:p w14:paraId="644F4B25" w14:textId="77777777" w:rsidR="00E2642A" w:rsidRPr="007A3294" w:rsidRDefault="00E2642A" w:rsidP="009257CC">
            <w:pPr>
              <w:spacing w:line="360" w:lineRule="auto"/>
              <w:jc w:val="center"/>
              <w:rPr>
                <w:rFonts w:ascii="Times New Roman" w:hAnsi="Times New Roman"/>
                <w:iCs/>
              </w:rPr>
            </w:pPr>
            <w:r w:rsidRPr="007A3294">
              <w:rPr>
                <w:rFonts w:ascii="宋体" w:hAnsi="宋体"/>
                <w:iCs/>
              </w:rPr>
              <w:t>≤</w:t>
            </w:r>
            <w:r w:rsidRPr="007A3294">
              <w:rPr>
                <w:rFonts w:ascii="Times New Roman" w:hAnsi="Times New Roman"/>
                <w:iCs/>
              </w:rPr>
              <w:t>0.06</w:t>
            </w:r>
          </w:p>
        </w:tc>
        <w:tc>
          <w:tcPr>
            <w:tcW w:w="1743" w:type="dxa"/>
            <w:vAlign w:val="center"/>
          </w:tcPr>
          <w:p w14:paraId="5102B776" w14:textId="77777777" w:rsidR="00E2642A" w:rsidRPr="007A3294" w:rsidRDefault="00E2642A" w:rsidP="009257CC">
            <w:pPr>
              <w:spacing w:line="360" w:lineRule="auto"/>
              <w:jc w:val="center"/>
              <w:rPr>
                <w:rFonts w:ascii="Times New Roman" w:hAnsi="Times New Roman"/>
                <w:iCs/>
              </w:rPr>
            </w:pPr>
            <w:r w:rsidRPr="007A3294">
              <w:rPr>
                <w:rFonts w:ascii="宋体" w:hAnsi="宋体"/>
                <w:iCs/>
              </w:rPr>
              <w:t>≤</w:t>
            </w:r>
            <w:r w:rsidRPr="007A3294">
              <w:rPr>
                <w:rFonts w:ascii="Times New Roman" w:hAnsi="Times New Roman"/>
                <w:iCs/>
              </w:rPr>
              <w:t>0.12</w:t>
            </w:r>
          </w:p>
        </w:tc>
        <w:tc>
          <w:tcPr>
            <w:tcW w:w="2126" w:type="dxa"/>
            <w:vAlign w:val="center"/>
          </w:tcPr>
          <w:p w14:paraId="0F3AE4FE" w14:textId="77777777" w:rsidR="00E2642A" w:rsidRPr="007A3294" w:rsidRDefault="00E2642A" w:rsidP="009257CC">
            <w:pPr>
              <w:spacing w:line="360" w:lineRule="auto"/>
              <w:jc w:val="center"/>
              <w:rPr>
                <w:rFonts w:ascii="Times New Roman" w:hAnsi="Times New Roman"/>
                <w:iCs/>
              </w:rPr>
            </w:pPr>
            <w:r w:rsidRPr="007A3294">
              <w:rPr>
                <w:rFonts w:ascii="Times New Roman" w:hAnsi="Times New Roman"/>
                <w:iCs/>
              </w:rPr>
              <w:t>1310</w:t>
            </w:r>
            <w:r w:rsidRPr="007A3294">
              <w:rPr>
                <w:rFonts w:ascii="Times New Roman" w:hAnsi="Times New Roman" w:hint="eastAsia"/>
                <w:iCs/>
              </w:rPr>
              <w:t>或</w:t>
            </w:r>
            <w:r w:rsidRPr="007A3294">
              <w:rPr>
                <w:rFonts w:ascii="Times New Roman" w:hAnsi="Times New Roman"/>
                <w:iCs/>
              </w:rPr>
              <w:t>1550</w:t>
            </w:r>
          </w:p>
        </w:tc>
      </w:tr>
      <w:tr w:rsidR="0009197F" w:rsidRPr="0009197F" w14:paraId="1CC7A0EE" w14:textId="77777777" w:rsidTr="00E2642A">
        <w:trPr>
          <w:jc w:val="center"/>
        </w:trPr>
        <w:tc>
          <w:tcPr>
            <w:tcW w:w="1732" w:type="dxa"/>
            <w:vAlign w:val="center"/>
          </w:tcPr>
          <w:p w14:paraId="12EC3D9A" w14:textId="77777777" w:rsidR="00E2642A" w:rsidRPr="007A3294" w:rsidRDefault="00E2642A" w:rsidP="009257CC">
            <w:pPr>
              <w:spacing w:line="360" w:lineRule="auto"/>
              <w:jc w:val="center"/>
              <w:rPr>
                <w:rFonts w:ascii="Times New Roman" w:hAnsi="Times New Roman"/>
                <w:iCs/>
              </w:rPr>
            </w:pPr>
            <w:r w:rsidRPr="007A3294">
              <w:rPr>
                <w:rFonts w:ascii="Times New Roman" w:hAnsi="Times New Roman"/>
                <w:iCs/>
              </w:rPr>
              <w:t>G.657</w:t>
            </w:r>
          </w:p>
        </w:tc>
        <w:tc>
          <w:tcPr>
            <w:tcW w:w="1786" w:type="dxa"/>
            <w:vAlign w:val="center"/>
          </w:tcPr>
          <w:p w14:paraId="0C040B06" w14:textId="77777777" w:rsidR="00E2642A" w:rsidRPr="007A3294" w:rsidRDefault="00E2642A" w:rsidP="009257CC">
            <w:pPr>
              <w:spacing w:line="360" w:lineRule="auto"/>
              <w:jc w:val="center"/>
              <w:rPr>
                <w:rFonts w:ascii="Times New Roman" w:hAnsi="Times New Roman"/>
                <w:iCs/>
              </w:rPr>
            </w:pPr>
            <w:r w:rsidRPr="007A3294">
              <w:rPr>
                <w:rFonts w:ascii="宋体" w:hAnsi="宋体"/>
                <w:iCs/>
              </w:rPr>
              <w:t>≤</w:t>
            </w:r>
            <w:r w:rsidRPr="007A3294">
              <w:rPr>
                <w:rFonts w:ascii="Times New Roman" w:hAnsi="Times New Roman"/>
                <w:iCs/>
              </w:rPr>
              <w:t>0.06</w:t>
            </w:r>
          </w:p>
        </w:tc>
        <w:tc>
          <w:tcPr>
            <w:tcW w:w="1743" w:type="dxa"/>
            <w:vAlign w:val="center"/>
          </w:tcPr>
          <w:p w14:paraId="1227A300" w14:textId="77777777" w:rsidR="00E2642A" w:rsidRPr="007A3294" w:rsidRDefault="00E2642A" w:rsidP="009257CC">
            <w:pPr>
              <w:spacing w:line="360" w:lineRule="auto"/>
              <w:jc w:val="center"/>
              <w:rPr>
                <w:rFonts w:ascii="Times New Roman" w:hAnsi="Times New Roman"/>
                <w:iCs/>
              </w:rPr>
            </w:pPr>
            <w:r w:rsidRPr="007A3294">
              <w:rPr>
                <w:rFonts w:ascii="宋体" w:hAnsi="宋体"/>
                <w:iCs/>
              </w:rPr>
              <w:t>≤</w:t>
            </w:r>
            <w:r w:rsidRPr="007A3294">
              <w:rPr>
                <w:rFonts w:ascii="Times New Roman" w:hAnsi="Times New Roman"/>
                <w:iCs/>
              </w:rPr>
              <w:t>0.12</w:t>
            </w:r>
          </w:p>
        </w:tc>
        <w:tc>
          <w:tcPr>
            <w:tcW w:w="2126" w:type="dxa"/>
            <w:vAlign w:val="center"/>
          </w:tcPr>
          <w:p w14:paraId="19D1B2DE" w14:textId="77777777" w:rsidR="00E2642A" w:rsidRPr="007A3294" w:rsidRDefault="00E2642A" w:rsidP="009257CC">
            <w:pPr>
              <w:spacing w:line="360" w:lineRule="auto"/>
              <w:jc w:val="center"/>
              <w:rPr>
                <w:rFonts w:ascii="Times New Roman" w:hAnsi="Times New Roman"/>
                <w:iCs/>
              </w:rPr>
            </w:pPr>
            <w:r w:rsidRPr="007A3294">
              <w:rPr>
                <w:rFonts w:ascii="Times New Roman" w:hAnsi="Times New Roman"/>
                <w:iCs/>
              </w:rPr>
              <w:t>1310</w:t>
            </w:r>
            <w:r w:rsidRPr="007A3294">
              <w:rPr>
                <w:rFonts w:ascii="Times New Roman" w:hAnsi="Times New Roman" w:hint="eastAsia"/>
                <w:iCs/>
              </w:rPr>
              <w:t>或</w:t>
            </w:r>
            <w:r w:rsidRPr="007A3294">
              <w:rPr>
                <w:rFonts w:ascii="Times New Roman" w:hAnsi="Times New Roman"/>
                <w:iCs/>
              </w:rPr>
              <w:t>1550</w:t>
            </w:r>
          </w:p>
        </w:tc>
      </w:tr>
    </w:tbl>
    <w:p w14:paraId="3175795E" w14:textId="77777777" w:rsidR="009257CC" w:rsidRDefault="009257CC" w:rsidP="007A3294">
      <w:pPr>
        <w:adjustRightInd w:val="0"/>
        <w:snapToGrid w:val="0"/>
        <w:spacing w:line="360" w:lineRule="auto"/>
        <w:ind w:firstLineChars="200" w:firstLine="420"/>
        <w:jc w:val="left"/>
        <w:rPr>
          <w:rFonts w:ascii="Times New Roman" w:hAnsi="Times New Roman"/>
          <w:bCs/>
        </w:rPr>
      </w:pPr>
    </w:p>
    <w:p w14:paraId="7C6C1A17" w14:textId="77777777" w:rsidR="009D3EE3" w:rsidRDefault="004D6C50" w:rsidP="009257CC">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noProof/>
          <w:sz w:val="24"/>
          <w:szCs w:val="24"/>
        </w:rPr>
        <w:drawing>
          <wp:inline distT="0" distB="0" distL="114300" distR="114300" wp14:anchorId="0124E49F" wp14:editId="7F634B80">
            <wp:extent cx="579120" cy="258953"/>
            <wp:effectExtent l="0" t="0" r="0" b="0"/>
            <wp:docPr id="5" name="图片 32"/>
            <wp:cNvGraphicFramePr/>
            <a:graphic xmlns:a="http://schemas.openxmlformats.org/drawingml/2006/main">
              <a:graphicData uri="http://schemas.openxmlformats.org/drawingml/2006/picture">
                <pic:pic xmlns:pic="http://schemas.openxmlformats.org/drawingml/2006/picture">
                  <pic:nvPicPr>
                    <pic:cNvPr id="51" name="图片 32"/>
                    <pic:cNvPicPr/>
                  </pic:nvPicPr>
                  <pic:blipFill>
                    <a:blip r:embed="rId21" cstate="print"/>
                    <a:stretch>
                      <a:fillRect/>
                    </a:stretch>
                  </pic:blipFill>
                  <pic:spPr>
                    <a:xfrm>
                      <a:off x="0" y="0"/>
                      <a:ext cx="579120" cy="258953"/>
                    </a:xfrm>
                    <a:prstGeom prst="rect">
                      <a:avLst/>
                    </a:prstGeom>
                    <a:noFill/>
                    <a:ln>
                      <a:noFill/>
                    </a:ln>
                  </pic:spPr>
                </pic:pic>
              </a:graphicData>
            </a:graphic>
          </wp:inline>
        </w:drawing>
      </w:r>
      <w:r w:rsidRPr="008D270A">
        <w:rPr>
          <w:rFonts w:ascii="Times New Roman" w:hAnsi="Times New Roman"/>
          <w:sz w:val="24"/>
          <w:szCs w:val="24"/>
        </w:rPr>
        <w:t xml:space="preserve"> </w:t>
      </w:r>
      <w:r w:rsidRPr="008D270A">
        <w:rPr>
          <w:rFonts w:ascii="Times New Roman" w:hAnsi="Times New Roman" w:hint="eastAsia"/>
          <w:sz w:val="24"/>
          <w:szCs w:val="24"/>
        </w:rPr>
        <w:t>为</w:t>
      </w:r>
      <w:r w:rsidRPr="008D270A">
        <w:rPr>
          <w:rFonts w:ascii="Times New Roman" w:hAnsi="Times New Roman"/>
          <w:sz w:val="24"/>
          <w:szCs w:val="24"/>
        </w:rPr>
        <w:t>OLT</w:t>
      </w:r>
      <w:r w:rsidRPr="008D270A">
        <w:rPr>
          <w:rFonts w:ascii="Times New Roman" w:hAnsi="Times New Roman"/>
          <w:sz w:val="24"/>
          <w:szCs w:val="24"/>
        </w:rPr>
        <w:t>至单个</w:t>
      </w:r>
      <w:r w:rsidRPr="008D270A">
        <w:rPr>
          <w:rFonts w:ascii="Times New Roman" w:hAnsi="Times New Roman"/>
          <w:sz w:val="24"/>
          <w:szCs w:val="24"/>
        </w:rPr>
        <w:t>ONU</w:t>
      </w:r>
      <w:r w:rsidRPr="008D270A">
        <w:rPr>
          <w:rFonts w:ascii="Times New Roman" w:hAnsi="Times New Roman"/>
          <w:sz w:val="24"/>
          <w:szCs w:val="24"/>
        </w:rPr>
        <w:t>之间光纤链路中所有光分路器插入损耗的总和，</w:t>
      </w:r>
      <w:r w:rsidRPr="008D270A">
        <w:rPr>
          <w:rFonts w:ascii="Times New Roman" w:hAnsi="Times New Roman" w:hint="eastAsia"/>
          <w:sz w:val="24"/>
          <w:szCs w:val="24"/>
        </w:rPr>
        <w:t>1</w:t>
      </w:r>
      <w:r w:rsidRPr="008D270A">
        <w:rPr>
          <w:rFonts w:ascii="Times New Roman" w:hAnsi="Times New Roman" w:hint="eastAsia"/>
          <w:sz w:val="24"/>
          <w:szCs w:val="24"/>
        </w:rPr>
        <w:t>：</w:t>
      </w:r>
      <w:r w:rsidRPr="008D270A">
        <w:rPr>
          <w:rFonts w:ascii="Times New Roman" w:hAnsi="Times New Roman" w:hint="eastAsia"/>
          <w:sz w:val="24"/>
          <w:szCs w:val="24"/>
        </w:rPr>
        <w:t>N</w:t>
      </w:r>
      <w:r w:rsidRPr="008D270A">
        <w:rPr>
          <w:rFonts w:ascii="Times New Roman" w:hAnsi="Times New Roman" w:hint="eastAsia"/>
          <w:sz w:val="24"/>
          <w:szCs w:val="24"/>
        </w:rPr>
        <w:t>光分路器的插入损耗可以参照</w:t>
      </w:r>
      <w:r w:rsidR="00D4589C" w:rsidRPr="008D270A">
        <w:rPr>
          <w:rFonts w:ascii="Times New Roman" w:hAnsi="Times New Roman" w:hint="eastAsia"/>
          <w:sz w:val="24"/>
          <w:szCs w:val="24"/>
        </w:rPr>
        <w:t>附录</w:t>
      </w:r>
      <w:r w:rsidR="00D4589C" w:rsidRPr="008D270A">
        <w:rPr>
          <w:rFonts w:ascii="Times New Roman" w:hAnsi="Times New Roman" w:hint="eastAsia"/>
          <w:sz w:val="24"/>
          <w:szCs w:val="24"/>
        </w:rPr>
        <w:t>B</w:t>
      </w:r>
      <w:r w:rsidR="00D4589C" w:rsidRPr="008D270A">
        <w:rPr>
          <w:rFonts w:ascii="Times New Roman" w:hAnsi="Times New Roman"/>
          <w:sz w:val="24"/>
          <w:szCs w:val="24"/>
        </w:rPr>
        <w:t xml:space="preserve"> </w:t>
      </w:r>
      <w:r w:rsidR="00D4589C" w:rsidRPr="008D270A">
        <w:rPr>
          <w:rFonts w:ascii="Times New Roman" w:hAnsi="Times New Roman"/>
          <w:sz w:val="24"/>
          <w:szCs w:val="24"/>
        </w:rPr>
        <w:t>表</w:t>
      </w:r>
      <w:r w:rsidR="00D4589C" w:rsidRPr="008D270A">
        <w:rPr>
          <w:rFonts w:ascii="Times New Roman" w:hAnsi="Times New Roman" w:hint="eastAsia"/>
          <w:sz w:val="24"/>
          <w:szCs w:val="24"/>
        </w:rPr>
        <w:t>B</w:t>
      </w:r>
      <w:r w:rsidR="00D4589C" w:rsidRPr="008D270A">
        <w:rPr>
          <w:rFonts w:ascii="Times New Roman" w:hAnsi="Times New Roman"/>
          <w:sz w:val="24"/>
          <w:szCs w:val="24"/>
        </w:rPr>
        <w:t>.0.2-1</w:t>
      </w:r>
      <w:r w:rsidRPr="008D270A">
        <w:rPr>
          <w:rFonts w:ascii="Times New Roman" w:hAnsi="Times New Roman" w:hint="eastAsia"/>
          <w:sz w:val="24"/>
          <w:szCs w:val="24"/>
        </w:rPr>
        <w:t>取值</w:t>
      </w:r>
      <w:r w:rsidR="00D4589C" w:rsidRPr="008D270A">
        <w:rPr>
          <w:rFonts w:ascii="Times New Roman" w:hAnsi="Times New Roman" w:hint="eastAsia"/>
          <w:sz w:val="24"/>
          <w:szCs w:val="24"/>
        </w:rPr>
        <w:t>；</w:t>
      </w:r>
      <w:r w:rsidR="00D4589C" w:rsidRPr="008D270A">
        <w:rPr>
          <w:rFonts w:ascii="Times New Roman" w:hAnsi="Times New Roman"/>
          <w:sz w:val="24"/>
          <w:szCs w:val="24"/>
        </w:rPr>
        <w:t>2</w:t>
      </w:r>
      <w:r w:rsidR="00D4589C" w:rsidRPr="008D270A">
        <w:rPr>
          <w:rFonts w:ascii="Times New Roman" w:hAnsi="Times New Roman" w:hint="eastAsia"/>
          <w:sz w:val="24"/>
          <w:szCs w:val="24"/>
        </w:rPr>
        <w:t>：</w:t>
      </w:r>
      <w:r w:rsidR="00D4589C" w:rsidRPr="008D270A">
        <w:rPr>
          <w:rFonts w:ascii="Times New Roman" w:hAnsi="Times New Roman" w:hint="eastAsia"/>
          <w:sz w:val="24"/>
          <w:szCs w:val="24"/>
        </w:rPr>
        <w:t>N</w:t>
      </w:r>
      <w:r w:rsidR="00D4589C" w:rsidRPr="008D270A">
        <w:rPr>
          <w:rFonts w:ascii="Times New Roman" w:hAnsi="Times New Roman" w:hint="eastAsia"/>
          <w:sz w:val="24"/>
          <w:szCs w:val="24"/>
        </w:rPr>
        <w:t>光分路器的插入损耗可以参照附录</w:t>
      </w:r>
      <w:r w:rsidR="00D4589C" w:rsidRPr="008D270A">
        <w:rPr>
          <w:rFonts w:ascii="Times New Roman" w:hAnsi="Times New Roman" w:hint="eastAsia"/>
          <w:sz w:val="24"/>
          <w:szCs w:val="24"/>
        </w:rPr>
        <w:t>B</w:t>
      </w:r>
      <w:r w:rsidR="00D4589C" w:rsidRPr="008D270A">
        <w:rPr>
          <w:rFonts w:ascii="Times New Roman" w:hAnsi="Times New Roman"/>
          <w:sz w:val="24"/>
          <w:szCs w:val="24"/>
        </w:rPr>
        <w:t xml:space="preserve"> </w:t>
      </w:r>
      <w:r w:rsidR="00D4589C" w:rsidRPr="008D270A">
        <w:rPr>
          <w:rFonts w:ascii="Times New Roman" w:hAnsi="Times New Roman" w:hint="eastAsia"/>
          <w:sz w:val="24"/>
          <w:szCs w:val="24"/>
        </w:rPr>
        <w:t>表</w:t>
      </w:r>
      <w:r w:rsidR="00D4589C" w:rsidRPr="008D270A">
        <w:rPr>
          <w:rFonts w:ascii="Times New Roman" w:hAnsi="Times New Roman" w:hint="eastAsia"/>
          <w:sz w:val="24"/>
          <w:szCs w:val="24"/>
        </w:rPr>
        <w:t>B.</w:t>
      </w:r>
      <w:r w:rsidR="00D4589C" w:rsidRPr="008D270A">
        <w:rPr>
          <w:rFonts w:ascii="Times New Roman" w:hAnsi="Times New Roman"/>
          <w:sz w:val="24"/>
          <w:szCs w:val="24"/>
        </w:rPr>
        <w:t>0.2-2</w:t>
      </w:r>
      <w:r w:rsidR="00D4589C" w:rsidRPr="008D270A">
        <w:rPr>
          <w:rFonts w:ascii="Times New Roman" w:hAnsi="Times New Roman" w:hint="eastAsia"/>
          <w:sz w:val="24"/>
          <w:szCs w:val="24"/>
        </w:rPr>
        <w:t>取值。</w:t>
      </w:r>
    </w:p>
    <w:p w14:paraId="485762FB" w14:textId="5A31E621" w:rsidR="009257CC" w:rsidRPr="008D270A" w:rsidRDefault="009257CC" w:rsidP="009257CC">
      <w:pPr>
        <w:adjustRightInd w:val="0"/>
        <w:snapToGrid w:val="0"/>
        <w:spacing w:line="360" w:lineRule="auto"/>
        <w:ind w:firstLineChars="200" w:firstLine="480"/>
        <w:jc w:val="left"/>
        <w:rPr>
          <w:rFonts w:ascii="Times New Roman" w:hAnsi="Times New Roman"/>
          <w:bCs/>
          <w:sz w:val="24"/>
          <w:szCs w:val="24"/>
        </w:rPr>
      </w:pPr>
      <w:r w:rsidRPr="009D3EE3">
        <w:rPr>
          <w:rFonts w:ascii="Times New Roman" w:hAnsi="Times New Roman" w:hint="eastAsia"/>
          <w:bCs/>
          <w:sz w:val="24"/>
          <w:szCs w:val="24"/>
        </w:rPr>
        <w:t>β</w:t>
      </w:r>
      <w:r w:rsidR="00E2642A" w:rsidRPr="009D3EE3">
        <w:rPr>
          <w:rFonts w:ascii="Times New Roman" w:hAnsi="Times New Roman" w:hint="eastAsia"/>
          <w:bCs/>
          <w:sz w:val="24"/>
          <w:szCs w:val="24"/>
        </w:rPr>
        <w:t>值取值：</w:t>
      </w:r>
      <w:r w:rsidRPr="008D270A">
        <w:rPr>
          <w:rFonts w:ascii="Times New Roman" w:hAnsi="Times New Roman"/>
          <w:bCs/>
          <w:sz w:val="24"/>
          <w:szCs w:val="24"/>
        </w:rPr>
        <w:t>G.652D</w:t>
      </w:r>
      <w:r w:rsidRPr="008D270A">
        <w:rPr>
          <w:rFonts w:ascii="Times New Roman" w:hAnsi="Times New Roman" w:hint="eastAsia"/>
          <w:bCs/>
          <w:sz w:val="24"/>
          <w:szCs w:val="24"/>
        </w:rPr>
        <w:t>光纤与模场直径不匹配的</w:t>
      </w:r>
      <w:r w:rsidRPr="008D270A">
        <w:rPr>
          <w:rFonts w:ascii="Times New Roman" w:hAnsi="Times New Roman"/>
          <w:bCs/>
          <w:sz w:val="24"/>
          <w:szCs w:val="24"/>
        </w:rPr>
        <w:t xml:space="preserve"> G.657B</w:t>
      </w:r>
      <w:r w:rsidRPr="008D270A">
        <w:rPr>
          <w:rFonts w:ascii="Times New Roman" w:hAnsi="Times New Roman" w:hint="eastAsia"/>
          <w:bCs/>
          <w:sz w:val="24"/>
          <w:szCs w:val="24"/>
        </w:rPr>
        <w:t>光纤连接时引入的附加损耗</w:t>
      </w:r>
      <w:r w:rsidR="00E2642A" w:rsidRPr="008D270A">
        <w:rPr>
          <w:rFonts w:ascii="Times New Roman" w:hAnsi="Times New Roman" w:hint="eastAsia"/>
          <w:bCs/>
          <w:sz w:val="24"/>
          <w:szCs w:val="24"/>
        </w:rPr>
        <w:t>可以</w:t>
      </w:r>
      <w:r w:rsidRPr="008D270A">
        <w:rPr>
          <w:rFonts w:ascii="Times New Roman" w:hAnsi="Times New Roman" w:hint="eastAsia"/>
          <w:bCs/>
          <w:sz w:val="24"/>
          <w:szCs w:val="24"/>
        </w:rPr>
        <w:t>取</w:t>
      </w:r>
      <w:r w:rsidRPr="008D270A">
        <w:rPr>
          <w:rFonts w:ascii="Times New Roman" w:hAnsi="Times New Roman"/>
          <w:bCs/>
          <w:sz w:val="24"/>
          <w:szCs w:val="24"/>
        </w:rPr>
        <w:t xml:space="preserve"> 0.2dB/</w:t>
      </w:r>
      <w:r w:rsidRPr="008D270A">
        <w:rPr>
          <w:rFonts w:ascii="Times New Roman" w:hAnsi="Times New Roman" w:hint="eastAsia"/>
          <w:bCs/>
          <w:sz w:val="24"/>
          <w:szCs w:val="24"/>
        </w:rPr>
        <w:t>连接点。</w:t>
      </w:r>
    </w:p>
    <w:p w14:paraId="5B7D14EB" w14:textId="3AB59B6F" w:rsidR="009257CC" w:rsidRPr="008D270A" w:rsidRDefault="009257CC" w:rsidP="009257CC">
      <w:pPr>
        <w:adjustRightInd w:val="0"/>
        <w:snapToGrid w:val="0"/>
        <w:spacing w:line="360" w:lineRule="auto"/>
        <w:ind w:firstLineChars="200" w:firstLine="480"/>
        <w:jc w:val="left"/>
        <w:rPr>
          <w:rFonts w:ascii="Times New Roman" w:hAnsi="Times New Roman"/>
          <w:bCs/>
          <w:sz w:val="24"/>
          <w:szCs w:val="24"/>
        </w:rPr>
      </w:pPr>
      <w:r w:rsidRPr="008D270A">
        <w:rPr>
          <w:noProof/>
          <w:sz w:val="24"/>
          <w:szCs w:val="24"/>
        </w:rPr>
        <w:drawing>
          <wp:inline distT="0" distB="0" distL="114300" distR="114300" wp14:anchorId="0490F7C0" wp14:editId="487D465C">
            <wp:extent cx="274193" cy="220979"/>
            <wp:effectExtent l="0" t="0" r="0" b="0"/>
            <wp:docPr id="25" name="图片 35"/>
            <wp:cNvGraphicFramePr/>
            <a:graphic xmlns:a="http://schemas.openxmlformats.org/drawingml/2006/main">
              <a:graphicData uri="http://schemas.openxmlformats.org/drawingml/2006/picture">
                <pic:pic xmlns:pic="http://schemas.openxmlformats.org/drawingml/2006/picture">
                  <pic:nvPicPr>
                    <pic:cNvPr id="60" name="图片 35"/>
                    <pic:cNvPicPr/>
                  </pic:nvPicPr>
                  <pic:blipFill>
                    <a:blip r:embed="rId22" cstate="print"/>
                    <a:stretch>
                      <a:fillRect/>
                    </a:stretch>
                  </pic:blipFill>
                  <pic:spPr>
                    <a:xfrm>
                      <a:off x="0" y="0"/>
                      <a:ext cx="274193" cy="220979"/>
                    </a:xfrm>
                    <a:prstGeom prst="rect">
                      <a:avLst/>
                    </a:prstGeom>
                    <a:noFill/>
                    <a:ln>
                      <a:noFill/>
                    </a:ln>
                  </pic:spPr>
                </pic:pic>
              </a:graphicData>
            </a:graphic>
          </wp:inline>
        </w:drawing>
      </w:r>
      <w:r w:rsidR="00E2642A" w:rsidRPr="008D270A">
        <w:rPr>
          <w:rFonts w:hint="eastAsia"/>
          <w:sz w:val="24"/>
          <w:szCs w:val="24"/>
        </w:rPr>
        <w:t>为</w:t>
      </w:r>
      <w:r w:rsidRPr="008D270A">
        <w:rPr>
          <w:rFonts w:ascii="Times New Roman" w:hAnsi="Times New Roman" w:hint="eastAsia"/>
          <w:bCs/>
          <w:sz w:val="24"/>
          <w:szCs w:val="24"/>
        </w:rPr>
        <w:t>线路维护余量，</w:t>
      </w:r>
      <w:r w:rsidR="00E2642A" w:rsidRPr="008D270A">
        <w:rPr>
          <w:rFonts w:ascii="Times New Roman" w:hAnsi="Times New Roman" w:hint="eastAsia"/>
          <w:bCs/>
          <w:sz w:val="24"/>
          <w:szCs w:val="24"/>
        </w:rPr>
        <w:t>可以</w:t>
      </w:r>
      <w:r w:rsidRPr="008D270A">
        <w:rPr>
          <w:rFonts w:ascii="Times New Roman" w:hAnsi="Times New Roman" w:hint="eastAsia"/>
          <w:bCs/>
          <w:sz w:val="24"/>
          <w:szCs w:val="24"/>
        </w:rPr>
        <w:t>参照表</w:t>
      </w:r>
      <w:r w:rsidR="00C5756A" w:rsidRPr="008D270A">
        <w:rPr>
          <w:rFonts w:ascii="Times New Roman" w:hAnsi="Times New Roman"/>
          <w:bCs/>
          <w:sz w:val="24"/>
          <w:szCs w:val="24"/>
        </w:rPr>
        <w:t>4</w:t>
      </w:r>
      <w:r w:rsidRPr="008D270A">
        <w:rPr>
          <w:rFonts w:ascii="Times New Roman" w:hAnsi="Times New Roman" w:hint="eastAsia"/>
          <w:bCs/>
          <w:sz w:val="24"/>
          <w:szCs w:val="24"/>
        </w:rPr>
        <w:t>取值。</w:t>
      </w:r>
    </w:p>
    <w:p w14:paraId="68987521" w14:textId="436A9538" w:rsidR="009257CC" w:rsidRPr="008D270A" w:rsidRDefault="009257CC" w:rsidP="008D270A">
      <w:pPr>
        <w:spacing w:line="360" w:lineRule="auto"/>
        <w:jc w:val="center"/>
        <w:rPr>
          <w:rFonts w:ascii="宋体" w:hAnsi="宋体" w:hint="eastAsia"/>
          <w:b/>
        </w:rPr>
      </w:pPr>
      <w:r w:rsidRPr="008D270A">
        <w:rPr>
          <w:rFonts w:ascii="宋体" w:hAnsi="宋体" w:hint="eastAsia"/>
          <w:b/>
        </w:rPr>
        <w:t>表</w:t>
      </w:r>
      <w:r w:rsidR="00C5756A" w:rsidRPr="008D270A">
        <w:rPr>
          <w:rFonts w:ascii="宋体" w:hAnsi="宋体"/>
          <w:b/>
        </w:rPr>
        <w:t xml:space="preserve">4  </w:t>
      </w:r>
      <w:r w:rsidRPr="008D270A">
        <w:rPr>
          <w:rFonts w:ascii="宋体" w:hAnsi="宋体" w:hint="eastAsia"/>
          <w:b/>
        </w:rPr>
        <w:t>线路维护余量取值要求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87"/>
        <w:gridCol w:w="3700"/>
      </w:tblGrid>
      <w:tr w:rsidR="00EC0D25" w:rsidRPr="009603E7" w14:paraId="24388C09" w14:textId="77777777" w:rsidTr="008D270A">
        <w:trPr>
          <w:trHeight w:val="285"/>
          <w:tblHeader/>
          <w:jc w:val="center"/>
        </w:trPr>
        <w:tc>
          <w:tcPr>
            <w:tcW w:w="3687" w:type="dxa"/>
            <w:vAlign w:val="bottom"/>
          </w:tcPr>
          <w:p w14:paraId="3BD25332" w14:textId="77777777" w:rsidR="009257CC" w:rsidRPr="007A3294" w:rsidRDefault="009257CC" w:rsidP="00564F39">
            <w:pPr>
              <w:spacing w:line="360" w:lineRule="auto"/>
              <w:jc w:val="center"/>
              <w:rPr>
                <w:rFonts w:ascii="Times New Roman" w:hAnsi="Times New Roman"/>
                <w:iCs/>
              </w:rPr>
            </w:pPr>
            <w:r w:rsidRPr="007A3294">
              <w:rPr>
                <w:rFonts w:ascii="Times New Roman" w:hAnsi="Times New Roman" w:hint="eastAsia"/>
                <w:iCs/>
              </w:rPr>
              <w:t>传输距离</w:t>
            </w:r>
            <w:r w:rsidRPr="007A3294">
              <w:rPr>
                <w:rFonts w:ascii="Times New Roman" w:hAnsi="Times New Roman"/>
                <w:iCs/>
              </w:rPr>
              <w:t>L</w:t>
            </w:r>
            <w:r w:rsidRPr="007A3294">
              <w:rPr>
                <w:rFonts w:ascii="Times New Roman" w:hAnsi="Times New Roman" w:hint="eastAsia"/>
                <w:iCs/>
              </w:rPr>
              <w:t>（</w:t>
            </w:r>
            <w:r w:rsidRPr="007A3294">
              <w:rPr>
                <w:rFonts w:ascii="Times New Roman" w:hAnsi="Times New Roman"/>
                <w:iCs/>
              </w:rPr>
              <w:t>km</w:t>
            </w:r>
            <w:r w:rsidRPr="007A3294">
              <w:rPr>
                <w:rFonts w:ascii="Times New Roman" w:hAnsi="Times New Roman" w:hint="eastAsia"/>
                <w:iCs/>
              </w:rPr>
              <w:t>）</w:t>
            </w:r>
          </w:p>
        </w:tc>
        <w:tc>
          <w:tcPr>
            <w:tcW w:w="3700" w:type="dxa"/>
            <w:vAlign w:val="bottom"/>
          </w:tcPr>
          <w:p w14:paraId="0ECE87B3" w14:textId="77777777" w:rsidR="009257CC" w:rsidRPr="007A3294" w:rsidRDefault="009257CC" w:rsidP="001A0773">
            <w:pPr>
              <w:spacing w:line="360" w:lineRule="auto"/>
              <w:jc w:val="center"/>
              <w:rPr>
                <w:rFonts w:ascii="Times New Roman" w:hAnsi="Times New Roman"/>
                <w:iCs/>
              </w:rPr>
            </w:pPr>
            <w:r w:rsidRPr="007A3294">
              <w:rPr>
                <w:rFonts w:ascii="Times New Roman" w:hAnsi="Times New Roman" w:hint="eastAsia"/>
                <w:iCs/>
              </w:rPr>
              <w:t>线路维护余量取值（</w:t>
            </w:r>
            <w:r w:rsidRPr="007A3294">
              <w:rPr>
                <w:rFonts w:ascii="Times New Roman" w:hAnsi="Times New Roman"/>
                <w:iCs/>
              </w:rPr>
              <w:t>dB</w:t>
            </w:r>
            <w:r w:rsidRPr="007A3294">
              <w:rPr>
                <w:rFonts w:ascii="Times New Roman" w:hAnsi="Times New Roman" w:hint="eastAsia"/>
                <w:iCs/>
              </w:rPr>
              <w:t>）</w:t>
            </w:r>
          </w:p>
        </w:tc>
      </w:tr>
      <w:tr w:rsidR="00EC0D25" w:rsidRPr="009603E7" w14:paraId="4584FC51" w14:textId="77777777" w:rsidTr="007A3294">
        <w:trPr>
          <w:trHeight w:val="285"/>
          <w:jc w:val="center"/>
        </w:trPr>
        <w:tc>
          <w:tcPr>
            <w:tcW w:w="3687" w:type="dxa"/>
            <w:vAlign w:val="bottom"/>
          </w:tcPr>
          <w:p w14:paraId="2860FCFA" w14:textId="77777777" w:rsidR="009257CC" w:rsidRPr="007A3294" w:rsidRDefault="009257CC" w:rsidP="00564F39">
            <w:pPr>
              <w:spacing w:line="360" w:lineRule="auto"/>
              <w:jc w:val="center"/>
              <w:rPr>
                <w:rFonts w:ascii="Times New Roman" w:hAnsi="Times New Roman"/>
                <w:iCs/>
              </w:rPr>
            </w:pPr>
            <w:r w:rsidRPr="007A3294">
              <w:rPr>
                <w:rFonts w:ascii="Times New Roman" w:hAnsi="Times New Roman"/>
                <w:iCs/>
              </w:rPr>
              <w:t>L</w:t>
            </w:r>
            <w:r w:rsidRPr="007A3294">
              <w:rPr>
                <w:rFonts w:ascii="宋体" w:hAnsi="宋体" w:cs="宋体" w:hint="eastAsia"/>
                <w:iCs/>
              </w:rPr>
              <w:t>≤</w:t>
            </w:r>
            <w:r w:rsidRPr="007A3294">
              <w:rPr>
                <w:rFonts w:ascii="Times New Roman" w:hAnsi="Times New Roman"/>
                <w:iCs/>
              </w:rPr>
              <w:t>5</w:t>
            </w:r>
          </w:p>
        </w:tc>
        <w:tc>
          <w:tcPr>
            <w:tcW w:w="3700" w:type="dxa"/>
            <w:vAlign w:val="bottom"/>
          </w:tcPr>
          <w:p w14:paraId="2BD5D624" w14:textId="77777777" w:rsidR="009257CC" w:rsidRPr="007A3294" w:rsidRDefault="009257CC" w:rsidP="001A0773">
            <w:pPr>
              <w:spacing w:line="360" w:lineRule="auto"/>
              <w:jc w:val="center"/>
              <w:rPr>
                <w:rFonts w:ascii="宋体" w:hAnsi="宋体" w:cs="宋体" w:hint="eastAsia"/>
                <w:iCs/>
              </w:rPr>
            </w:pPr>
            <w:r w:rsidRPr="007A3294">
              <w:rPr>
                <w:rFonts w:ascii="宋体" w:hAnsi="宋体" w:cs="宋体" w:hint="eastAsia"/>
                <w:iCs/>
              </w:rPr>
              <w:t>≥</w:t>
            </w:r>
            <w:r w:rsidRPr="007A3294">
              <w:rPr>
                <w:rFonts w:ascii="宋体" w:hAnsi="宋体" w:cs="宋体"/>
                <w:iCs/>
              </w:rPr>
              <w:t>1</w:t>
            </w:r>
          </w:p>
        </w:tc>
      </w:tr>
      <w:tr w:rsidR="00EC0D25" w:rsidRPr="009603E7" w14:paraId="76AC4291" w14:textId="77777777" w:rsidTr="007A3294">
        <w:trPr>
          <w:trHeight w:val="285"/>
          <w:jc w:val="center"/>
        </w:trPr>
        <w:tc>
          <w:tcPr>
            <w:tcW w:w="3687" w:type="dxa"/>
            <w:vAlign w:val="bottom"/>
          </w:tcPr>
          <w:p w14:paraId="19D09615" w14:textId="77777777" w:rsidR="009257CC" w:rsidRPr="007A3294" w:rsidRDefault="009257CC" w:rsidP="00564F39">
            <w:pPr>
              <w:spacing w:line="360" w:lineRule="auto"/>
              <w:jc w:val="center"/>
              <w:rPr>
                <w:rFonts w:ascii="Times New Roman" w:hAnsi="Times New Roman"/>
                <w:iCs/>
              </w:rPr>
            </w:pPr>
            <w:r w:rsidRPr="007A3294">
              <w:rPr>
                <w:rFonts w:ascii="Times New Roman" w:hAnsi="Times New Roman"/>
                <w:iCs/>
              </w:rPr>
              <w:t>5</w:t>
            </w:r>
            <w:r w:rsidRPr="007A3294">
              <w:rPr>
                <w:rFonts w:ascii="Times New Roman" w:hAnsi="Times New Roman" w:hint="eastAsia"/>
                <w:iCs/>
              </w:rPr>
              <w:t>＜</w:t>
            </w:r>
            <w:r w:rsidRPr="007A3294">
              <w:rPr>
                <w:rFonts w:ascii="Times New Roman" w:hAnsi="Times New Roman"/>
                <w:iCs/>
              </w:rPr>
              <w:t>L</w:t>
            </w:r>
            <w:r w:rsidRPr="007A3294">
              <w:rPr>
                <w:rFonts w:ascii="宋体" w:hAnsi="宋体" w:cs="宋体" w:hint="eastAsia"/>
                <w:iCs/>
              </w:rPr>
              <w:t>≤</w:t>
            </w:r>
            <w:r w:rsidRPr="007A3294">
              <w:rPr>
                <w:rFonts w:ascii="Times New Roman" w:hAnsi="Times New Roman"/>
                <w:iCs/>
              </w:rPr>
              <w:t>10</w:t>
            </w:r>
          </w:p>
        </w:tc>
        <w:tc>
          <w:tcPr>
            <w:tcW w:w="3700" w:type="dxa"/>
            <w:vAlign w:val="bottom"/>
          </w:tcPr>
          <w:p w14:paraId="721A5142" w14:textId="77777777" w:rsidR="009257CC" w:rsidRPr="007A3294" w:rsidRDefault="009257CC" w:rsidP="001A0773">
            <w:pPr>
              <w:spacing w:line="360" w:lineRule="auto"/>
              <w:jc w:val="center"/>
              <w:rPr>
                <w:rFonts w:ascii="宋体" w:hAnsi="宋体" w:cs="宋体" w:hint="eastAsia"/>
                <w:iCs/>
              </w:rPr>
            </w:pPr>
            <w:r w:rsidRPr="007A3294">
              <w:rPr>
                <w:rFonts w:ascii="宋体" w:hAnsi="宋体" w:cs="宋体" w:hint="eastAsia"/>
                <w:iCs/>
              </w:rPr>
              <w:t>≥</w:t>
            </w:r>
            <w:r w:rsidRPr="007A3294">
              <w:rPr>
                <w:rFonts w:ascii="宋体" w:hAnsi="宋体" w:cs="宋体"/>
                <w:iCs/>
              </w:rPr>
              <w:t>2</w:t>
            </w:r>
          </w:p>
        </w:tc>
      </w:tr>
      <w:tr w:rsidR="00EC0D25" w:rsidRPr="009603E7" w14:paraId="54C289D4" w14:textId="77777777" w:rsidTr="007A3294">
        <w:trPr>
          <w:trHeight w:val="285"/>
          <w:jc w:val="center"/>
        </w:trPr>
        <w:tc>
          <w:tcPr>
            <w:tcW w:w="3687" w:type="dxa"/>
            <w:vAlign w:val="bottom"/>
          </w:tcPr>
          <w:p w14:paraId="49829C9A" w14:textId="77777777" w:rsidR="009257CC" w:rsidRPr="007A3294" w:rsidRDefault="009257CC" w:rsidP="00564F39">
            <w:pPr>
              <w:spacing w:line="360" w:lineRule="auto"/>
              <w:jc w:val="center"/>
              <w:rPr>
                <w:rFonts w:ascii="Times New Roman" w:hAnsi="Times New Roman"/>
                <w:iCs/>
              </w:rPr>
            </w:pPr>
            <w:r w:rsidRPr="007A3294">
              <w:rPr>
                <w:rFonts w:ascii="Times New Roman" w:hAnsi="Times New Roman"/>
                <w:iCs/>
              </w:rPr>
              <w:t>L</w:t>
            </w:r>
            <w:r w:rsidRPr="007A3294">
              <w:rPr>
                <w:rFonts w:ascii="Times New Roman" w:hAnsi="Times New Roman" w:hint="eastAsia"/>
                <w:iCs/>
              </w:rPr>
              <w:t>＞</w:t>
            </w:r>
            <w:r w:rsidRPr="007A3294">
              <w:rPr>
                <w:rFonts w:ascii="Times New Roman" w:hAnsi="Times New Roman"/>
                <w:iCs/>
              </w:rPr>
              <w:t>10</w:t>
            </w:r>
          </w:p>
        </w:tc>
        <w:tc>
          <w:tcPr>
            <w:tcW w:w="3700" w:type="dxa"/>
            <w:vAlign w:val="bottom"/>
          </w:tcPr>
          <w:p w14:paraId="32BE9763" w14:textId="77777777" w:rsidR="009257CC" w:rsidRPr="007A3294" w:rsidRDefault="009257CC" w:rsidP="001A0773">
            <w:pPr>
              <w:spacing w:line="360" w:lineRule="auto"/>
              <w:jc w:val="center"/>
              <w:rPr>
                <w:rFonts w:ascii="宋体" w:hAnsi="宋体" w:cs="宋体" w:hint="eastAsia"/>
                <w:iCs/>
              </w:rPr>
            </w:pPr>
            <w:r w:rsidRPr="007A3294">
              <w:rPr>
                <w:rFonts w:ascii="宋体" w:hAnsi="宋体" w:cs="宋体" w:hint="eastAsia"/>
                <w:iCs/>
              </w:rPr>
              <w:t>≥</w:t>
            </w:r>
            <w:r w:rsidRPr="007A3294">
              <w:rPr>
                <w:rFonts w:ascii="宋体" w:hAnsi="宋体" w:cs="宋体"/>
                <w:iCs/>
              </w:rPr>
              <w:t>3</w:t>
            </w:r>
          </w:p>
        </w:tc>
      </w:tr>
    </w:tbl>
    <w:p w14:paraId="462E7430" w14:textId="77777777" w:rsidR="009257CC" w:rsidRPr="008D270A" w:rsidRDefault="009257CC" w:rsidP="007A3294">
      <w:pPr>
        <w:adjustRightInd w:val="0"/>
        <w:snapToGrid w:val="0"/>
        <w:spacing w:line="360" w:lineRule="auto"/>
        <w:ind w:firstLineChars="200" w:firstLine="480"/>
        <w:jc w:val="left"/>
        <w:rPr>
          <w:rFonts w:ascii="Times New Roman" w:hAnsi="Times New Roman"/>
          <w:bCs/>
          <w:sz w:val="24"/>
          <w:szCs w:val="24"/>
        </w:rPr>
      </w:pPr>
    </w:p>
    <w:p w14:paraId="6FFDB794" w14:textId="4D340CEC" w:rsidR="00BB22B4" w:rsidRPr="008D270A" w:rsidRDefault="00BB22B4" w:rsidP="007A3294">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如果</w:t>
      </w:r>
      <w:r w:rsidRPr="008D270A">
        <w:rPr>
          <w:rFonts w:ascii="Times New Roman" w:hAnsi="Times New Roman"/>
          <w:sz w:val="24"/>
          <w:szCs w:val="24"/>
        </w:rPr>
        <w:t>计算结果超出表</w:t>
      </w:r>
      <w:r w:rsidRPr="008D270A">
        <w:rPr>
          <w:rFonts w:ascii="Times New Roman" w:hAnsi="Times New Roman" w:hint="eastAsia"/>
          <w:sz w:val="24"/>
          <w:szCs w:val="24"/>
        </w:rPr>
        <w:t>4</w:t>
      </w:r>
      <w:r w:rsidRPr="008D270A">
        <w:rPr>
          <w:rFonts w:ascii="Times New Roman" w:hAnsi="Times New Roman"/>
          <w:sz w:val="24"/>
          <w:szCs w:val="24"/>
        </w:rPr>
        <w:t>.</w:t>
      </w:r>
      <w:r w:rsidR="00FC0E40">
        <w:rPr>
          <w:rFonts w:ascii="Times New Roman" w:hAnsi="Times New Roman"/>
          <w:sz w:val="24"/>
          <w:szCs w:val="24"/>
        </w:rPr>
        <w:t>3</w:t>
      </w:r>
      <w:r w:rsidRPr="008D270A">
        <w:rPr>
          <w:rFonts w:ascii="Times New Roman" w:hAnsi="Times New Roman"/>
          <w:sz w:val="24"/>
          <w:szCs w:val="24"/>
        </w:rPr>
        <w:t>.4</w:t>
      </w:r>
      <w:r w:rsidRPr="008D270A">
        <w:rPr>
          <w:rFonts w:ascii="Times New Roman" w:hAnsi="Times New Roman"/>
          <w:sz w:val="24"/>
          <w:szCs w:val="24"/>
        </w:rPr>
        <w:t>的范围，</w:t>
      </w:r>
      <w:r w:rsidRPr="008D270A">
        <w:rPr>
          <w:rFonts w:ascii="Times New Roman" w:hAnsi="Times New Roman" w:hint="eastAsia"/>
          <w:sz w:val="24"/>
          <w:szCs w:val="24"/>
        </w:rPr>
        <w:t>可以</w:t>
      </w:r>
      <w:r w:rsidRPr="008D270A">
        <w:rPr>
          <w:rFonts w:ascii="Times New Roman" w:hAnsi="Times New Roman"/>
          <w:sz w:val="24"/>
          <w:szCs w:val="24"/>
        </w:rPr>
        <w:t>调整实际设计中的参数，如增大</w:t>
      </w:r>
      <w:r w:rsidRPr="008D270A">
        <w:rPr>
          <w:rFonts w:ascii="Times New Roman" w:hAnsi="Times New Roman" w:hint="eastAsia"/>
          <w:sz w:val="24"/>
          <w:szCs w:val="24"/>
        </w:rPr>
        <w:t>/</w:t>
      </w:r>
      <w:r w:rsidRPr="008D270A">
        <w:rPr>
          <w:rFonts w:ascii="Times New Roman" w:hAnsi="Times New Roman" w:hint="eastAsia"/>
          <w:sz w:val="24"/>
          <w:szCs w:val="24"/>
        </w:rPr>
        <w:t>减小分光比、缩短光纤的长度、增加</w:t>
      </w:r>
      <w:r w:rsidRPr="008D270A">
        <w:rPr>
          <w:rFonts w:ascii="Times New Roman" w:hAnsi="Times New Roman" w:hint="eastAsia"/>
          <w:sz w:val="24"/>
          <w:szCs w:val="24"/>
        </w:rPr>
        <w:t>/</w:t>
      </w:r>
      <w:r w:rsidRPr="008D270A">
        <w:rPr>
          <w:rFonts w:ascii="Times New Roman" w:hAnsi="Times New Roman" w:hint="eastAsia"/>
          <w:sz w:val="24"/>
          <w:szCs w:val="24"/>
        </w:rPr>
        <w:t>减少活动连接头的数量等。</w:t>
      </w:r>
    </w:p>
    <w:p w14:paraId="3761D762" w14:textId="77777777" w:rsidR="00D6117E" w:rsidRPr="008D270A" w:rsidRDefault="00D6117E" w:rsidP="007A3294">
      <w:pPr>
        <w:adjustRightInd w:val="0"/>
        <w:snapToGrid w:val="0"/>
        <w:spacing w:line="360" w:lineRule="auto"/>
        <w:ind w:firstLineChars="200" w:firstLine="480"/>
        <w:jc w:val="left"/>
        <w:rPr>
          <w:rFonts w:ascii="Times New Roman" w:hAnsi="Times New Roman"/>
          <w:bCs/>
          <w:sz w:val="24"/>
          <w:szCs w:val="24"/>
        </w:rPr>
      </w:pPr>
    </w:p>
    <w:p w14:paraId="6969069C" w14:textId="211770C2"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20" w:name="_Toc215415568"/>
      <w:bookmarkStart w:id="121" w:name="_Toc215416859"/>
      <w:bookmarkStart w:id="122" w:name="_Toc220798498"/>
      <w:r w:rsidRPr="008D270A">
        <w:rPr>
          <w:rFonts w:ascii="黑体" w:eastAsia="黑体" w:hAnsi="黑体" w:cs="宋体" w:hint="eastAsia"/>
          <w:sz w:val="28"/>
          <w:szCs w:val="28"/>
        </w:rPr>
        <w:t>4.</w:t>
      </w:r>
      <w:r w:rsidR="00FC0E40">
        <w:rPr>
          <w:rFonts w:ascii="黑体" w:eastAsia="黑体" w:hAnsi="黑体" w:cs="宋体"/>
          <w:sz w:val="28"/>
          <w:szCs w:val="28"/>
        </w:rPr>
        <w:t>4</w:t>
      </w:r>
      <w:r w:rsidR="00FC0E40" w:rsidRPr="008D270A">
        <w:rPr>
          <w:rFonts w:ascii="黑体" w:eastAsia="黑体" w:hAnsi="黑体" w:cs="宋体" w:hint="eastAsia"/>
          <w:sz w:val="28"/>
          <w:szCs w:val="28"/>
        </w:rPr>
        <w:t xml:space="preserve">  </w:t>
      </w:r>
      <w:r w:rsidRPr="008D270A">
        <w:rPr>
          <w:rFonts w:ascii="黑体" w:eastAsia="黑体" w:hAnsi="黑体" w:cs="宋体" w:hint="eastAsia"/>
          <w:sz w:val="28"/>
          <w:szCs w:val="28"/>
        </w:rPr>
        <w:t>配置选型</w:t>
      </w:r>
      <w:bookmarkEnd w:id="120"/>
      <w:bookmarkEnd w:id="121"/>
      <w:bookmarkEnd w:id="122"/>
    </w:p>
    <w:p w14:paraId="2BA023EB" w14:textId="1B4D9666" w:rsidR="00BB3446" w:rsidRPr="008D270A" w:rsidRDefault="00BB3446" w:rsidP="00BB3446">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FC0E40">
        <w:rPr>
          <w:rFonts w:ascii="Times New Roman" w:hAnsi="Times New Roman"/>
          <w:b/>
          <w:bCs/>
          <w:sz w:val="24"/>
          <w:szCs w:val="24"/>
        </w:rPr>
        <w:t>4</w:t>
      </w:r>
      <w:r w:rsidRPr="008D270A">
        <w:rPr>
          <w:rFonts w:ascii="Times New Roman" w:hAnsi="Times New Roman"/>
          <w:b/>
          <w:bCs/>
          <w:sz w:val="24"/>
          <w:szCs w:val="24"/>
        </w:rPr>
        <w:t>.2</w:t>
      </w:r>
      <w:r w:rsidR="00BB22B4" w:rsidRPr="008D270A">
        <w:rPr>
          <w:rFonts w:ascii="Times New Roman" w:hAnsi="Times New Roman"/>
          <w:b/>
          <w:bCs/>
          <w:sz w:val="24"/>
          <w:szCs w:val="24"/>
        </w:rPr>
        <w:t xml:space="preserve"> </w:t>
      </w:r>
      <w:r w:rsidR="00BB22B4" w:rsidRPr="008D270A">
        <w:rPr>
          <w:rFonts w:ascii="Times New Roman" w:hAnsi="Times New Roman"/>
          <w:sz w:val="24"/>
          <w:szCs w:val="24"/>
        </w:rPr>
        <w:t xml:space="preserve"> PON</w:t>
      </w:r>
      <w:r w:rsidR="00BB22B4" w:rsidRPr="008D270A">
        <w:rPr>
          <w:rFonts w:ascii="Times New Roman" w:hAnsi="Times New Roman" w:hint="eastAsia"/>
          <w:sz w:val="24"/>
          <w:szCs w:val="24"/>
        </w:rPr>
        <w:t>技术的带宽</w:t>
      </w:r>
      <w:r w:rsidRPr="008D270A">
        <w:rPr>
          <w:rFonts w:ascii="Times New Roman" w:hAnsi="Times New Roman" w:hint="eastAsia"/>
          <w:sz w:val="24"/>
          <w:szCs w:val="24"/>
        </w:rPr>
        <w:t>分配是统计复用的，即同一个</w:t>
      </w:r>
      <w:r w:rsidRPr="008D270A">
        <w:rPr>
          <w:rFonts w:ascii="Times New Roman" w:hAnsi="Times New Roman"/>
          <w:sz w:val="24"/>
          <w:szCs w:val="24"/>
        </w:rPr>
        <w:t>PON</w:t>
      </w:r>
      <w:r w:rsidRPr="008D270A">
        <w:rPr>
          <w:rFonts w:ascii="Times New Roman" w:hAnsi="Times New Roman" w:hint="eastAsia"/>
          <w:sz w:val="24"/>
          <w:szCs w:val="24"/>
        </w:rPr>
        <w:t>口下所有用户一起用的时候分享带宽，如果只有一个用户使用的时候则可以独享带宽</w:t>
      </w:r>
      <w:r w:rsidR="00BB22B4" w:rsidRPr="008D270A">
        <w:rPr>
          <w:rFonts w:ascii="Times New Roman" w:hAnsi="Times New Roman" w:hint="eastAsia"/>
          <w:sz w:val="24"/>
          <w:szCs w:val="24"/>
        </w:rPr>
        <w:t>，分光比可以按下列公式计算，用户终端的均值带宽为最恶劣情况下的带宽，通常情况出现概率非常低。</w:t>
      </w:r>
    </w:p>
    <w:p w14:paraId="398EB8ED" w14:textId="77777777" w:rsidR="00BB3446" w:rsidRPr="008D270A" w:rsidRDefault="00BB3446" w:rsidP="00BB3446">
      <w:pPr>
        <w:adjustRightInd w:val="0"/>
        <w:snapToGrid w:val="0"/>
        <w:spacing w:line="360" w:lineRule="auto"/>
        <w:ind w:firstLineChars="150" w:firstLine="360"/>
        <w:jc w:val="left"/>
        <w:rPr>
          <w:rFonts w:ascii="Times New Roman" w:hAnsi="Times New Roman"/>
          <w:sz w:val="24"/>
          <w:szCs w:val="24"/>
        </w:rPr>
      </w:pPr>
      <w:r w:rsidRPr="008D270A">
        <w:rPr>
          <w:rFonts w:ascii="Times New Roman" w:hAnsi="Times New Roman" w:hint="eastAsia"/>
          <w:sz w:val="24"/>
          <w:szCs w:val="24"/>
        </w:rPr>
        <w:t>分光比</w:t>
      </w:r>
      <w:r w:rsidRPr="008D270A">
        <w:rPr>
          <w:rFonts w:ascii="Times New Roman" w:hAnsi="Times New Roman"/>
          <w:sz w:val="24"/>
          <w:szCs w:val="24"/>
        </w:rPr>
        <w:t>=OLT</w:t>
      </w:r>
      <w:r w:rsidRPr="008D270A">
        <w:rPr>
          <w:rFonts w:ascii="Times New Roman" w:hAnsi="Times New Roman" w:hint="eastAsia"/>
          <w:sz w:val="24"/>
          <w:szCs w:val="24"/>
        </w:rPr>
        <w:t>的</w:t>
      </w:r>
      <w:r w:rsidRPr="008D270A">
        <w:rPr>
          <w:rFonts w:ascii="Times New Roman" w:hAnsi="Times New Roman"/>
          <w:sz w:val="24"/>
          <w:szCs w:val="24"/>
        </w:rPr>
        <w:t>PON</w:t>
      </w:r>
      <w:r w:rsidRPr="008D270A">
        <w:rPr>
          <w:rFonts w:ascii="Times New Roman" w:hAnsi="Times New Roman" w:hint="eastAsia"/>
          <w:sz w:val="24"/>
          <w:szCs w:val="24"/>
        </w:rPr>
        <w:t>端口带宽</w:t>
      </w:r>
      <w:r w:rsidRPr="008D270A">
        <w:rPr>
          <w:rFonts w:ascii="Times New Roman" w:hAnsi="Times New Roman"/>
          <w:sz w:val="24"/>
          <w:szCs w:val="24"/>
        </w:rPr>
        <w:t>÷ONU</w:t>
      </w:r>
      <w:r w:rsidRPr="008D270A">
        <w:rPr>
          <w:rFonts w:ascii="Times New Roman" w:hAnsi="Times New Roman" w:hint="eastAsia"/>
          <w:sz w:val="24"/>
          <w:szCs w:val="24"/>
        </w:rPr>
        <w:t>用户端口数</w:t>
      </w:r>
      <w:r w:rsidRPr="008D270A">
        <w:rPr>
          <w:rFonts w:ascii="Times New Roman" w:hAnsi="Times New Roman"/>
          <w:sz w:val="24"/>
          <w:szCs w:val="24"/>
        </w:rPr>
        <w:t>÷</w:t>
      </w:r>
      <w:r w:rsidRPr="008D270A">
        <w:rPr>
          <w:rFonts w:ascii="Times New Roman" w:hAnsi="Times New Roman" w:hint="eastAsia"/>
          <w:sz w:val="24"/>
          <w:szCs w:val="24"/>
        </w:rPr>
        <w:t>用户终端的均值带宽</w:t>
      </w:r>
      <w:r w:rsidRPr="008D270A">
        <w:rPr>
          <w:rFonts w:ascii="Times New Roman" w:hAnsi="Times New Roman"/>
          <w:sz w:val="24"/>
          <w:szCs w:val="24"/>
        </w:rPr>
        <w:t xml:space="preserve">  </w:t>
      </w:r>
    </w:p>
    <w:p w14:paraId="7EED3B93" w14:textId="180BD3DA" w:rsidR="00BB3446" w:rsidRPr="008D270A" w:rsidRDefault="00BB22B4" w:rsidP="007A3294">
      <w:pPr>
        <w:adjustRightInd w:val="0"/>
        <w:snapToGrid w:val="0"/>
        <w:spacing w:line="360" w:lineRule="auto"/>
        <w:ind w:firstLineChars="150" w:firstLine="360"/>
        <w:jc w:val="left"/>
        <w:rPr>
          <w:rFonts w:ascii="Times New Roman" w:hAnsi="Times New Roman"/>
          <w:sz w:val="24"/>
          <w:szCs w:val="24"/>
        </w:rPr>
      </w:pPr>
      <w:r w:rsidRPr="008D270A">
        <w:rPr>
          <w:rFonts w:ascii="Times New Roman" w:hAnsi="Times New Roman" w:hint="eastAsia"/>
          <w:sz w:val="24"/>
          <w:szCs w:val="24"/>
        </w:rPr>
        <w:t>式中：</w:t>
      </w:r>
      <w:r w:rsidRPr="008D270A">
        <w:rPr>
          <w:rFonts w:ascii="Times New Roman" w:hAnsi="Times New Roman"/>
          <w:sz w:val="24"/>
          <w:szCs w:val="24"/>
        </w:rPr>
        <w:t xml:space="preserve">       </w:t>
      </w:r>
      <w:r w:rsidR="00BB3446" w:rsidRPr="008D270A">
        <w:rPr>
          <w:rFonts w:ascii="Times New Roman" w:hAnsi="Times New Roman" w:hint="eastAsia"/>
          <w:sz w:val="24"/>
          <w:szCs w:val="24"/>
        </w:rPr>
        <w:t>分光比</w:t>
      </w:r>
      <w:r w:rsidRPr="008D270A">
        <w:rPr>
          <w:rFonts w:ascii="Times New Roman" w:hAnsi="Times New Roman"/>
          <w:sz w:val="24"/>
          <w:szCs w:val="24"/>
        </w:rPr>
        <w:t>——</w:t>
      </w:r>
      <w:r w:rsidR="00BB3446" w:rsidRPr="008D270A">
        <w:rPr>
          <w:rFonts w:ascii="Times New Roman" w:hAnsi="Times New Roman" w:hint="eastAsia"/>
          <w:sz w:val="24"/>
          <w:szCs w:val="24"/>
        </w:rPr>
        <w:t>按照</w:t>
      </w:r>
      <w:r w:rsidR="00BB3446" w:rsidRPr="008D270A">
        <w:rPr>
          <w:rFonts w:ascii="Times New Roman" w:hAnsi="Times New Roman"/>
          <w:sz w:val="24"/>
          <w:szCs w:val="24"/>
        </w:rPr>
        <w:t>2</w:t>
      </w:r>
      <w:r w:rsidR="00BB3446" w:rsidRPr="008D270A">
        <w:rPr>
          <w:rFonts w:ascii="Times New Roman" w:hAnsi="Times New Roman" w:hint="eastAsia"/>
          <w:sz w:val="24"/>
          <w:szCs w:val="24"/>
        </w:rPr>
        <w:t>、</w:t>
      </w:r>
      <w:r w:rsidR="00BB3446" w:rsidRPr="008D270A">
        <w:rPr>
          <w:rFonts w:ascii="Times New Roman" w:hAnsi="Times New Roman"/>
          <w:sz w:val="24"/>
          <w:szCs w:val="24"/>
        </w:rPr>
        <w:t>4</w:t>
      </w:r>
      <w:r w:rsidR="00BB3446" w:rsidRPr="008D270A">
        <w:rPr>
          <w:rFonts w:ascii="Times New Roman" w:hAnsi="Times New Roman" w:hint="eastAsia"/>
          <w:sz w:val="24"/>
          <w:szCs w:val="24"/>
        </w:rPr>
        <w:t>、</w:t>
      </w:r>
      <w:r w:rsidR="00BB3446" w:rsidRPr="008D270A">
        <w:rPr>
          <w:rFonts w:ascii="Times New Roman" w:hAnsi="Times New Roman"/>
          <w:sz w:val="24"/>
          <w:szCs w:val="24"/>
        </w:rPr>
        <w:t>8</w:t>
      </w:r>
      <w:r w:rsidR="00BB3446" w:rsidRPr="008D270A">
        <w:rPr>
          <w:rFonts w:ascii="Times New Roman" w:hAnsi="Times New Roman" w:hint="eastAsia"/>
          <w:sz w:val="24"/>
          <w:szCs w:val="24"/>
        </w:rPr>
        <w:t>、</w:t>
      </w:r>
      <w:r w:rsidR="00BB3446" w:rsidRPr="008D270A">
        <w:rPr>
          <w:rFonts w:ascii="Times New Roman" w:hAnsi="Times New Roman"/>
          <w:sz w:val="24"/>
          <w:szCs w:val="24"/>
        </w:rPr>
        <w:t>16</w:t>
      </w:r>
      <w:r w:rsidR="00BB3446" w:rsidRPr="008D270A">
        <w:rPr>
          <w:rFonts w:ascii="Times New Roman" w:hAnsi="Times New Roman" w:hint="eastAsia"/>
          <w:sz w:val="24"/>
          <w:szCs w:val="24"/>
        </w:rPr>
        <w:t>、</w:t>
      </w:r>
      <w:r w:rsidR="00BB3446" w:rsidRPr="008D270A">
        <w:rPr>
          <w:rFonts w:ascii="Times New Roman" w:hAnsi="Times New Roman"/>
          <w:sz w:val="24"/>
          <w:szCs w:val="24"/>
        </w:rPr>
        <w:t>32</w:t>
      </w:r>
      <w:r w:rsidR="00BB3446" w:rsidRPr="008D270A">
        <w:rPr>
          <w:rFonts w:ascii="Times New Roman" w:hAnsi="Times New Roman" w:hint="eastAsia"/>
          <w:sz w:val="24"/>
          <w:szCs w:val="24"/>
        </w:rPr>
        <w:t>、</w:t>
      </w:r>
      <w:r w:rsidR="00BB3446" w:rsidRPr="008D270A">
        <w:rPr>
          <w:rFonts w:ascii="Times New Roman" w:hAnsi="Times New Roman"/>
          <w:sz w:val="24"/>
          <w:szCs w:val="24"/>
        </w:rPr>
        <w:t>64</w:t>
      </w:r>
      <w:r w:rsidR="00BB3446" w:rsidRPr="008D270A">
        <w:rPr>
          <w:rFonts w:ascii="Times New Roman" w:hAnsi="Times New Roman" w:hint="eastAsia"/>
          <w:sz w:val="24"/>
          <w:szCs w:val="24"/>
        </w:rPr>
        <w:t>等数值进行选择，若计算结果位于</w:t>
      </w:r>
      <w:r w:rsidR="00BB3446" w:rsidRPr="008D270A">
        <w:rPr>
          <w:rFonts w:ascii="Times New Roman" w:hAnsi="Times New Roman"/>
          <w:sz w:val="24"/>
          <w:szCs w:val="24"/>
        </w:rPr>
        <w:t>2</w:t>
      </w:r>
      <w:r w:rsidR="00BB3446" w:rsidRPr="008D270A">
        <w:rPr>
          <w:rFonts w:ascii="Times New Roman" w:hAnsi="Times New Roman" w:hint="eastAsia"/>
          <w:sz w:val="24"/>
          <w:szCs w:val="24"/>
        </w:rPr>
        <w:t>个数字中间，则向下取值，例如分光比计算结果为</w:t>
      </w:r>
      <w:r w:rsidR="00BB3446" w:rsidRPr="008D270A">
        <w:rPr>
          <w:rFonts w:ascii="Times New Roman" w:hAnsi="Times New Roman"/>
          <w:sz w:val="24"/>
          <w:szCs w:val="24"/>
        </w:rPr>
        <w:t>18</w:t>
      </w:r>
      <w:r w:rsidR="00BB3446" w:rsidRPr="008D270A">
        <w:rPr>
          <w:rFonts w:ascii="Times New Roman" w:hAnsi="Times New Roman" w:hint="eastAsia"/>
          <w:sz w:val="24"/>
          <w:szCs w:val="24"/>
        </w:rPr>
        <w:t>，则向下取值</w:t>
      </w:r>
      <w:r w:rsidR="00BB3446" w:rsidRPr="008D270A">
        <w:rPr>
          <w:rFonts w:ascii="Times New Roman" w:hAnsi="Times New Roman"/>
          <w:sz w:val="24"/>
          <w:szCs w:val="24"/>
        </w:rPr>
        <w:t>16</w:t>
      </w:r>
      <w:r w:rsidR="00BB3446" w:rsidRPr="008D270A">
        <w:rPr>
          <w:rFonts w:ascii="Times New Roman" w:hAnsi="Times New Roman" w:hint="eastAsia"/>
          <w:sz w:val="24"/>
          <w:szCs w:val="24"/>
        </w:rPr>
        <w:t>。</w:t>
      </w:r>
    </w:p>
    <w:p w14:paraId="6E136B4A" w14:textId="18CB1915" w:rsidR="00BB3446" w:rsidRPr="008D270A" w:rsidRDefault="00BB3446" w:rsidP="007A3294">
      <w:pPr>
        <w:adjustRightInd w:val="0"/>
        <w:snapToGrid w:val="0"/>
        <w:spacing w:line="360" w:lineRule="auto"/>
        <w:ind w:firstLineChars="150" w:firstLine="360"/>
        <w:jc w:val="left"/>
        <w:rPr>
          <w:rFonts w:ascii="Times New Roman" w:hAnsi="Times New Roman"/>
          <w:sz w:val="24"/>
          <w:szCs w:val="24"/>
        </w:rPr>
      </w:pPr>
      <w:r w:rsidRPr="008D270A">
        <w:rPr>
          <w:rFonts w:ascii="Times New Roman" w:hAnsi="Times New Roman"/>
          <w:sz w:val="24"/>
          <w:szCs w:val="24"/>
        </w:rPr>
        <w:t>OLT</w:t>
      </w:r>
      <w:r w:rsidRPr="008D270A">
        <w:rPr>
          <w:rFonts w:ascii="Times New Roman" w:hAnsi="Times New Roman" w:hint="eastAsia"/>
          <w:sz w:val="24"/>
          <w:szCs w:val="24"/>
        </w:rPr>
        <w:t>的</w:t>
      </w:r>
      <w:r w:rsidRPr="008D270A">
        <w:rPr>
          <w:rFonts w:ascii="Times New Roman" w:hAnsi="Times New Roman"/>
          <w:sz w:val="24"/>
          <w:szCs w:val="24"/>
        </w:rPr>
        <w:t>PON</w:t>
      </w:r>
      <w:r w:rsidRPr="008D270A">
        <w:rPr>
          <w:rFonts w:ascii="Times New Roman" w:hAnsi="Times New Roman" w:hint="eastAsia"/>
          <w:sz w:val="24"/>
          <w:szCs w:val="24"/>
        </w:rPr>
        <w:t>端口带宽</w:t>
      </w:r>
      <w:r w:rsidR="00BB22B4" w:rsidRPr="008D270A">
        <w:rPr>
          <w:rFonts w:ascii="Times New Roman" w:hAnsi="Times New Roman" w:hint="eastAsia"/>
          <w:sz w:val="24"/>
          <w:szCs w:val="24"/>
        </w:rPr>
        <w:t>——</w:t>
      </w:r>
      <w:r w:rsidRPr="008D270A">
        <w:rPr>
          <w:rFonts w:ascii="Times New Roman" w:hAnsi="Times New Roman" w:hint="eastAsia"/>
          <w:sz w:val="24"/>
          <w:szCs w:val="24"/>
        </w:rPr>
        <w:t>根据所采用的</w:t>
      </w:r>
      <w:r w:rsidRPr="008D270A">
        <w:rPr>
          <w:rFonts w:ascii="Times New Roman" w:hAnsi="Times New Roman"/>
          <w:sz w:val="24"/>
          <w:szCs w:val="24"/>
        </w:rPr>
        <w:t>PON</w:t>
      </w:r>
      <w:r w:rsidRPr="008D270A">
        <w:rPr>
          <w:rFonts w:ascii="Times New Roman" w:hAnsi="Times New Roman" w:hint="eastAsia"/>
          <w:sz w:val="24"/>
          <w:szCs w:val="24"/>
        </w:rPr>
        <w:t>技术确定端口带宽，如</w:t>
      </w:r>
      <w:r w:rsidRPr="008D270A">
        <w:rPr>
          <w:rFonts w:ascii="Times New Roman" w:hAnsi="Times New Roman"/>
          <w:sz w:val="24"/>
          <w:szCs w:val="24"/>
        </w:rPr>
        <w:t>GPON</w:t>
      </w:r>
      <w:r w:rsidRPr="008D270A">
        <w:rPr>
          <w:rFonts w:ascii="Times New Roman" w:hAnsi="Times New Roman" w:hint="eastAsia"/>
          <w:sz w:val="24"/>
          <w:szCs w:val="24"/>
        </w:rPr>
        <w:t>的下行可按</w:t>
      </w:r>
      <w:r w:rsidRPr="008D270A">
        <w:rPr>
          <w:rFonts w:ascii="Times New Roman" w:hAnsi="Times New Roman"/>
          <w:sz w:val="24"/>
          <w:szCs w:val="24"/>
        </w:rPr>
        <w:t>2.5G</w:t>
      </w:r>
      <w:r w:rsidRPr="008D270A">
        <w:rPr>
          <w:rFonts w:ascii="Times New Roman" w:hAnsi="Times New Roman" w:hint="eastAsia"/>
          <w:sz w:val="24"/>
          <w:szCs w:val="24"/>
        </w:rPr>
        <w:t>计算，上行可按</w:t>
      </w:r>
      <w:r w:rsidRPr="008D270A">
        <w:rPr>
          <w:rFonts w:ascii="Times New Roman" w:hAnsi="Times New Roman"/>
          <w:sz w:val="24"/>
          <w:szCs w:val="24"/>
        </w:rPr>
        <w:t>1.25G</w:t>
      </w:r>
      <w:r w:rsidRPr="008D270A">
        <w:rPr>
          <w:rFonts w:ascii="Times New Roman" w:hAnsi="Times New Roman" w:hint="eastAsia"/>
          <w:sz w:val="24"/>
          <w:szCs w:val="24"/>
        </w:rPr>
        <w:t>计算；</w:t>
      </w:r>
      <w:r w:rsidRPr="008D270A">
        <w:rPr>
          <w:rFonts w:ascii="Times New Roman" w:hAnsi="Times New Roman"/>
          <w:sz w:val="24"/>
          <w:szCs w:val="24"/>
        </w:rPr>
        <w:t>XGS-PON</w:t>
      </w:r>
      <w:r w:rsidRPr="008D270A">
        <w:rPr>
          <w:rFonts w:ascii="Times New Roman" w:hAnsi="Times New Roman" w:hint="eastAsia"/>
          <w:sz w:val="24"/>
          <w:szCs w:val="24"/>
        </w:rPr>
        <w:t>的上下行方向可按</w:t>
      </w:r>
      <w:r w:rsidRPr="008D270A">
        <w:rPr>
          <w:rFonts w:ascii="Times New Roman" w:hAnsi="Times New Roman"/>
          <w:sz w:val="24"/>
          <w:szCs w:val="24"/>
        </w:rPr>
        <w:t>10G</w:t>
      </w:r>
      <w:r w:rsidRPr="008D270A">
        <w:rPr>
          <w:rFonts w:ascii="Times New Roman" w:hAnsi="Times New Roman" w:hint="eastAsia"/>
          <w:sz w:val="24"/>
          <w:szCs w:val="24"/>
        </w:rPr>
        <w:t>计算。</w:t>
      </w:r>
    </w:p>
    <w:p w14:paraId="7A07DD81" w14:textId="428DE7A9" w:rsidR="00BB3446" w:rsidRPr="008D270A" w:rsidRDefault="00BB3446" w:rsidP="007A3294">
      <w:pPr>
        <w:adjustRightInd w:val="0"/>
        <w:snapToGrid w:val="0"/>
        <w:spacing w:line="360" w:lineRule="auto"/>
        <w:ind w:firstLineChars="350" w:firstLine="840"/>
        <w:jc w:val="left"/>
        <w:rPr>
          <w:rFonts w:ascii="Times New Roman" w:hAnsi="Times New Roman"/>
          <w:sz w:val="24"/>
          <w:szCs w:val="24"/>
        </w:rPr>
      </w:pPr>
      <w:r w:rsidRPr="008D270A">
        <w:rPr>
          <w:rFonts w:ascii="Times New Roman" w:hAnsi="Times New Roman"/>
          <w:sz w:val="24"/>
          <w:szCs w:val="24"/>
        </w:rPr>
        <w:t>ONU</w:t>
      </w:r>
      <w:r w:rsidRPr="008D270A">
        <w:rPr>
          <w:rFonts w:ascii="Times New Roman" w:hAnsi="Times New Roman" w:hint="eastAsia"/>
          <w:sz w:val="24"/>
          <w:szCs w:val="24"/>
        </w:rPr>
        <w:t>用户端口数</w:t>
      </w:r>
      <w:r w:rsidR="00BB22B4" w:rsidRPr="008D270A">
        <w:rPr>
          <w:rFonts w:ascii="Times New Roman" w:hAnsi="Times New Roman" w:hint="eastAsia"/>
          <w:sz w:val="24"/>
          <w:szCs w:val="24"/>
        </w:rPr>
        <w:t>——</w:t>
      </w:r>
      <w:r w:rsidRPr="008D270A">
        <w:rPr>
          <w:rFonts w:ascii="Times New Roman" w:hAnsi="Times New Roman" w:hint="eastAsia"/>
          <w:sz w:val="24"/>
          <w:szCs w:val="24"/>
        </w:rPr>
        <w:t>所采用的</w:t>
      </w:r>
      <w:r w:rsidRPr="008D270A">
        <w:rPr>
          <w:rFonts w:ascii="Times New Roman" w:hAnsi="Times New Roman"/>
          <w:sz w:val="24"/>
          <w:szCs w:val="24"/>
        </w:rPr>
        <w:t>ONU</w:t>
      </w:r>
      <w:r w:rsidRPr="008D270A">
        <w:rPr>
          <w:rFonts w:ascii="Times New Roman" w:hAnsi="Times New Roman" w:hint="eastAsia"/>
          <w:sz w:val="24"/>
          <w:szCs w:val="24"/>
        </w:rPr>
        <w:t>实际使用的用户侧端口数量，并非</w:t>
      </w:r>
      <w:r w:rsidRPr="008D270A">
        <w:rPr>
          <w:rFonts w:ascii="Times New Roman" w:hAnsi="Times New Roman"/>
          <w:sz w:val="24"/>
          <w:szCs w:val="24"/>
        </w:rPr>
        <w:t>ONU</w:t>
      </w:r>
      <w:r w:rsidRPr="008D270A">
        <w:rPr>
          <w:rFonts w:ascii="Times New Roman" w:hAnsi="Times New Roman" w:hint="eastAsia"/>
          <w:sz w:val="24"/>
          <w:szCs w:val="24"/>
        </w:rPr>
        <w:t>所有的物理端口数。例如采用的是</w:t>
      </w:r>
      <w:r w:rsidRPr="008D270A">
        <w:rPr>
          <w:rFonts w:ascii="Times New Roman" w:hAnsi="Times New Roman"/>
          <w:sz w:val="24"/>
          <w:szCs w:val="24"/>
        </w:rPr>
        <w:t>4</w:t>
      </w:r>
      <w:r w:rsidRPr="008D270A">
        <w:rPr>
          <w:rFonts w:ascii="Times New Roman" w:hAnsi="Times New Roman" w:hint="eastAsia"/>
          <w:sz w:val="24"/>
          <w:szCs w:val="24"/>
        </w:rPr>
        <w:t>个</w:t>
      </w:r>
      <w:r w:rsidRPr="008D270A">
        <w:rPr>
          <w:rFonts w:ascii="Times New Roman" w:hAnsi="Times New Roman"/>
          <w:sz w:val="24"/>
          <w:szCs w:val="24"/>
        </w:rPr>
        <w:t>GE</w:t>
      </w:r>
      <w:r w:rsidRPr="008D270A">
        <w:rPr>
          <w:rFonts w:ascii="Times New Roman" w:hAnsi="Times New Roman" w:hint="eastAsia"/>
          <w:sz w:val="24"/>
          <w:szCs w:val="24"/>
        </w:rPr>
        <w:t>端口的</w:t>
      </w:r>
      <w:r w:rsidRPr="008D270A">
        <w:rPr>
          <w:rFonts w:ascii="Times New Roman" w:hAnsi="Times New Roman"/>
          <w:sz w:val="24"/>
          <w:szCs w:val="24"/>
        </w:rPr>
        <w:t>ONU</w:t>
      </w:r>
      <w:r w:rsidRPr="008D270A">
        <w:rPr>
          <w:rFonts w:ascii="Times New Roman" w:hAnsi="Times New Roman" w:hint="eastAsia"/>
          <w:sz w:val="24"/>
          <w:szCs w:val="24"/>
        </w:rPr>
        <w:t>，但在实际使用中只使用</w:t>
      </w:r>
      <w:r w:rsidRPr="008D270A">
        <w:rPr>
          <w:rFonts w:ascii="Times New Roman" w:hAnsi="Times New Roman"/>
          <w:sz w:val="24"/>
          <w:szCs w:val="24"/>
        </w:rPr>
        <w:t>2</w:t>
      </w:r>
      <w:r w:rsidRPr="008D270A">
        <w:rPr>
          <w:rFonts w:ascii="Times New Roman" w:hAnsi="Times New Roman" w:hint="eastAsia"/>
          <w:sz w:val="24"/>
          <w:szCs w:val="24"/>
        </w:rPr>
        <w:t>个</w:t>
      </w:r>
      <w:r w:rsidRPr="008D270A">
        <w:rPr>
          <w:rFonts w:ascii="Times New Roman" w:hAnsi="Times New Roman"/>
          <w:sz w:val="24"/>
          <w:szCs w:val="24"/>
        </w:rPr>
        <w:t>GE</w:t>
      </w:r>
      <w:r w:rsidRPr="008D270A">
        <w:rPr>
          <w:rFonts w:ascii="Times New Roman" w:hAnsi="Times New Roman" w:hint="eastAsia"/>
          <w:sz w:val="24"/>
          <w:szCs w:val="24"/>
        </w:rPr>
        <w:t>端口，则上述的参数取值为</w:t>
      </w:r>
      <w:r w:rsidRPr="008D270A">
        <w:rPr>
          <w:rFonts w:ascii="Times New Roman" w:hAnsi="Times New Roman"/>
          <w:sz w:val="24"/>
          <w:szCs w:val="24"/>
        </w:rPr>
        <w:t>2</w:t>
      </w:r>
      <w:r w:rsidRPr="008D270A">
        <w:rPr>
          <w:rFonts w:ascii="Times New Roman" w:hAnsi="Times New Roman" w:hint="eastAsia"/>
          <w:sz w:val="24"/>
          <w:szCs w:val="24"/>
        </w:rPr>
        <w:t>。</w:t>
      </w:r>
    </w:p>
    <w:p w14:paraId="44F835F5" w14:textId="6D9608B0" w:rsidR="00BB3446" w:rsidRPr="008D270A" w:rsidRDefault="00BB3446" w:rsidP="00BB3446">
      <w:pPr>
        <w:adjustRightInd w:val="0"/>
        <w:snapToGrid w:val="0"/>
        <w:spacing w:line="360" w:lineRule="auto"/>
        <w:ind w:firstLineChars="150" w:firstLine="360"/>
        <w:jc w:val="left"/>
        <w:rPr>
          <w:rFonts w:ascii="Times New Roman" w:hAnsi="Times New Roman"/>
          <w:sz w:val="24"/>
          <w:szCs w:val="24"/>
        </w:rPr>
      </w:pPr>
      <w:r w:rsidRPr="008D270A">
        <w:rPr>
          <w:rFonts w:ascii="Times New Roman" w:hAnsi="Times New Roman" w:hint="eastAsia"/>
          <w:sz w:val="24"/>
          <w:szCs w:val="24"/>
        </w:rPr>
        <w:t>用户终端的均值带宽</w:t>
      </w:r>
      <w:r w:rsidR="00BB22B4" w:rsidRPr="008D270A">
        <w:rPr>
          <w:rFonts w:ascii="Times New Roman" w:hAnsi="Times New Roman" w:hint="eastAsia"/>
          <w:sz w:val="24"/>
          <w:szCs w:val="24"/>
        </w:rPr>
        <w:t>——</w:t>
      </w:r>
      <w:r w:rsidRPr="008D270A">
        <w:rPr>
          <w:rFonts w:ascii="Times New Roman" w:hAnsi="Times New Roman" w:hint="eastAsia"/>
          <w:sz w:val="24"/>
          <w:szCs w:val="24"/>
        </w:rPr>
        <w:t>所支持的业务均值带宽。该均值带宽指的是最恶劣情况下的可保证最小带宽，峰值带宽都可以达到</w:t>
      </w:r>
      <w:r w:rsidRPr="008D270A">
        <w:rPr>
          <w:rFonts w:ascii="Times New Roman" w:hAnsi="Times New Roman"/>
          <w:sz w:val="24"/>
          <w:szCs w:val="24"/>
        </w:rPr>
        <w:t>1G</w:t>
      </w:r>
      <w:r w:rsidRPr="008D270A">
        <w:rPr>
          <w:rFonts w:ascii="Times New Roman" w:hAnsi="Times New Roman" w:hint="eastAsia"/>
          <w:sz w:val="24"/>
          <w:szCs w:val="24"/>
        </w:rPr>
        <w:t>。</w:t>
      </w:r>
    </w:p>
    <w:p w14:paraId="72D00657" w14:textId="77777777" w:rsidR="003C4CF1" w:rsidRPr="008D270A" w:rsidRDefault="003C4CF1" w:rsidP="00BB3446">
      <w:pPr>
        <w:adjustRightInd w:val="0"/>
        <w:snapToGrid w:val="0"/>
        <w:spacing w:line="360" w:lineRule="auto"/>
        <w:ind w:firstLineChars="150" w:firstLine="360"/>
        <w:jc w:val="left"/>
        <w:rPr>
          <w:rFonts w:ascii="Times New Roman" w:hAnsi="Times New Roman"/>
          <w:sz w:val="24"/>
          <w:szCs w:val="24"/>
        </w:rPr>
      </w:pPr>
    </w:p>
    <w:p w14:paraId="013AC14A" w14:textId="149CC9AA" w:rsidR="00BB3446" w:rsidRPr="008D270A" w:rsidRDefault="00BB3446" w:rsidP="00BB3446">
      <w:pPr>
        <w:adjustRightInd w:val="0"/>
        <w:snapToGrid w:val="0"/>
        <w:spacing w:line="360" w:lineRule="auto"/>
        <w:ind w:firstLineChars="150" w:firstLine="360"/>
        <w:jc w:val="left"/>
        <w:rPr>
          <w:rFonts w:ascii="Times New Roman" w:hAnsi="Times New Roman"/>
          <w:sz w:val="24"/>
          <w:szCs w:val="24"/>
        </w:rPr>
      </w:pPr>
      <w:r w:rsidRPr="008D270A">
        <w:rPr>
          <w:rFonts w:ascii="Times New Roman" w:hAnsi="Times New Roman" w:hint="eastAsia"/>
          <w:sz w:val="24"/>
          <w:szCs w:val="24"/>
        </w:rPr>
        <w:t>除了按照上述的计算方法之外，也</w:t>
      </w:r>
      <w:r w:rsidR="003C4CF1" w:rsidRPr="008D270A">
        <w:rPr>
          <w:rFonts w:ascii="Times New Roman" w:hAnsi="Times New Roman" w:hint="eastAsia"/>
          <w:sz w:val="24"/>
          <w:szCs w:val="24"/>
        </w:rPr>
        <w:t>可以</w:t>
      </w:r>
      <w:r w:rsidRPr="008D270A">
        <w:rPr>
          <w:rFonts w:ascii="Times New Roman" w:hAnsi="Times New Roman" w:hint="eastAsia"/>
          <w:sz w:val="24"/>
          <w:szCs w:val="24"/>
        </w:rPr>
        <w:t>根据</w:t>
      </w:r>
      <w:r w:rsidRPr="008D270A">
        <w:rPr>
          <w:rFonts w:ascii="Times New Roman" w:hAnsi="Times New Roman"/>
          <w:sz w:val="24"/>
          <w:szCs w:val="24"/>
        </w:rPr>
        <w:t>ONU</w:t>
      </w:r>
      <w:r w:rsidRPr="008D270A">
        <w:rPr>
          <w:rFonts w:ascii="Times New Roman" w:hAnsi="Times New Roman" w:hint="eastAsia"/>
          <w:sz w:val="24"/>
          <w:szCs w:val="24"/>
        </w:rPr>
        <w:t>的均值带宽来计算，参考方式如下</w:t>
      </w:r>
      <w:r w:rsidR="00BB22B4" w:rsidRPr="008D270A">
        <w:rPr>
          <w:rFonts w:ascii="Times New Roman" w:hAnsi="Times New Roman" w:hint="eastAsia"/>
          <w:sz w:val="24"/>
          <w:szCs w:val="24"/>
        </w:rPr>
        <w:t>：</w:t>
      </w:r>
    </w:p>
    <w:p w14:paraId="4615D9B9" w14:textId="77777777" w:rsidR="00BB3446" w:rsidRPr="008D270A" w:rsidRDefault="00BB3446" w:rsidP="00BB3446">
      <w:pPr>
        <w:adjustRightInd w:val="0"/>
        <w:snapToGrid w:val="0"/>
        <w:spacing w:line="360" w:lineRule="auto"/>
        <w:ind w:firstLineChars="150" w:firstLine="360"/>
        <w:jc w:val="left"/>
        <w:rPr>
          <w:rFonts w:ascii="Times New Roman" w:hAnsi="Times New Roman"/>
          <w:sz w:val="24"/>
          <w:szCs w:val="24"/>
        </w:rPr>
      </w:pPr>
      <w:r w:rsidRPr="008D270A">
        <w:rPr>
          <w:rFonts w:ascii="Times New Roman" w:hAnsi="Times New Roman" w:hint="eastAsia"/>
          <w:sz w:val="24"/>
          <w:szCs w:val="24"/>
        </w:rPr>
        <w:t>分光比</w:t>
      </w:r>
      <w:r w:rsidRPr="008D270A">
        <w:rPr>
          <w:rFonts w:ascii="Times New Roman" w:hAnsi="Times New Roman"/>
          <w:sz w:val="24"/>
          <w:szCs w:val="24"/>
        </w:rPr>
        <w:t>= OLT</w:t>
      </w:r>
      <w:r w:rsidRPr="008D270A">
        <w:rPr>
          <w:rFonts w:ascii="Times New Roman" w:hAnsi="Times New Roman" w:hint="eastAsia"/>
          <w:sz w:val="24"/>
          <w:szCs w:val="24"/>
        </w:rPr>
        <w:t>的</w:t>
      </w:r>
      <w:r w:rsidRPr="008D270A">
        <w:rPr>
          <w:rFonts w:ascii="Times New Roman" w:hAnsi="Times New Roman"/>
          <w:sz w:val="24"/>
          <w:szCs w:val="24"/>
        </w:rPr>
        <w:t>PON</w:t>
      </w:r>
      <w:r w:rsidRPr="008D270A">
        <w:rPr>
          <w:rFonts w:ascii="Times New Roman" w:hAnsi="Times New Roman" w:hint="eastAsia"/>
          <w:sz w:val="24"/>
          <w:szCs w:val="24"/>
        </w:rPr>
        <w:t>端口带宽</w:t>
      </w:r>
      <w:r w:rsidRPr="008D270A">
        <w:rPr>
          <w:rFonts w:ascii="Times New Roman" w:hAnsi="Times New Roman"/>
          <w:sz w:val="24"/>
          <w:szCs w:val="24"/>
        </w:rPr>
        <w:t>÷</w:t>
      </w:r>
      <w:r w:rsidRPr="008D270A">
        <w:rPr>
          <w:rFonts w:ascii="Times New Roman" w:hAnsi="Times New Roman" w:hint="eastAsia"/>
          <w:sz w:val="24"/>
          <w:szCs w:val="24"/>
        </w:rPr>
        <w:t>每个</w:t>
      </w:r>
      <w:r w:rsidRPr="008D270A">
        <w:rPr>
          <w:rFonts w:ascii="Times New Roman" w:hAnsi="Times New Roman"/>
          <w:sz w:val="24"/>
          <w:szCs w:val="24"/>
        </w:rPr>
        <w:t>ONU</w:t>
      </w:r>
      <w:r w:rsidRPr="008D270A">
        <w:rPr>
          <w:rFonts w:ascii="Times New Roman" w:hAnsi="Times New Roman" w:hint="eastAsia"/>
          <w:sz w:val="24"/>
          <w:szCs w:val="24"/>
        </w:rPr>
        <w:t>的均值带宽。</w:t>
      </w:r>
    </w:p>
    <w:p w14:paraId="3D3EF125" w14:textId="77777777" w:rsidR="003C4CF1" w:rsidRPr="008D270A" w:rsidRDefault="003C4CF1" w:rsidP="003C4CF1">
      <w:pPr>
        <w:adjustRightInd w:val="0"/>
        <w:snapToGrid w:val="0"/>
        <w:spacing w:line="360" w:lineRule="auto"/>
        <w:ind w:firstLineChars="150" w:firstLine="360"/>
        <w:jc w:val="left"/>
        <w:rPr>
          <w:rFonts w:ascii="Times New Roman" w:hAnsi="Times New Roman"/>
          <w:sz w:val="24"/>
          <w:szCs w:val="24"/>
        </w:rPr>
      </w:pPr>
      <w:r w:rsidRPr="008D270A">
        <w:rPr>
          <w:rFonts w:ascii="Times New Roman" w:hAnsi="Times New Roman" w:hint="eastAsia"/>
          <w:sz w:val="24"/>
          <w:szCs w:val="24"/>
        </w:rPr>
        <w:t>式</w:t>
      </w:r>
      <w:r w:rsidRPr="008D270A">
        <w:rPr>
          <w:rFonts w:ascii="Times New Roman" w:hAnsi="Times New Roman"/>
          <w:sz w:val="24"/>
          <w:szCs w:val="24"/>
        </w:rPr>
        <w:t>中：</w:t>
      </w:r>
      <w:r w:rsidRPr="008D270A">
        <w:rPr>
          <w:rFonts w:ascii="Times New Roman" w:hAnsi="Times New Roman" w:hint="eastAsia"/>
          <w:sz w:val="24"/>
          <w:szCs w:val="24"/>
        </w:rPr>
        <w:t xml:space="preserve"> </w:t>
      </w:r>
      <w:r w:rsidRPr="008D270A">
        <w:rPr>
          <w:rFonts w:ascii="Times New Roman" w:hAnsi="Times New Roman"/>
          <w:sz w:val="24"/>
          <w:szCs w:val="24"/>
        </w:rPr>
        <w:t xml:space="preserve">      </w:t>
      </w:r>
      <w:r w:rsidRPr="008D270A">
        <w:rPr>
          <w:rFonts w:ascii="Times New Roman" w:hAnsi="Times New Roman"/>
          <w:sz w:val="24"/>
          <w:szCs w:val="24"/>
        </w:rPr>
        <w:t>分光比</w:t>
      </w:r>
      <w:r w:rsidRPr="008D270A">
        <w:rPr>
          <w:rFonts w:ascii="Times New Roman" w:hAnsi="Times New Roman"/>
          <w:sz w:val="24"/>
          <w:szCs w:val="24"/>
        </w:rPr>
        <w:t>——</w:t>
      </w:r>
      <w:r w:rsidRPr="008D270A">
        <w:rPr>
          <w:rFonts w:ascii="Times New Roman" w:hAnsi="Times New Roman"/>
          <w:sz w:val="24"/>
          <w:szCs w:val="24"/>
        </w:rPr>
        <w:t>按照</w:t>
      </w:r>
      <w:r w:rsidRPr="008D270A">
        <w:rPr>
          <w:rFonts w:ascii="Times New Roman" w:hAnsi="Times New Roman"/>
          <w:sz w:val="24"/>
          <w:szCs w:val="24"/>
        </w:rPr>
        <w:t>2</w:t>
      </w:r>
      <w:r w:rsidRPr="008D270A">
        <w:rPr>
          <w:rFonts w:ascii="Times New Roman" w:hAnsi="Times New Roman"/>
          <w:sz w:val="24"/>
          <w:szCs w:val="24"/>
        </w:rPr>
        <w:t>、</w:t>
      </w:r>
      <w:r w:rsidRPr="008D270A">
        <w:rPr>
          <w:rFonts w:ascii="Times New Roman" w:hAnsi="Times New Roman"/>
          <w:sz w:val="24"/>
          <w:szCs w:val="24"/>
        </w:rPr>
        <w:t>4</w:t>
      </w:r>
      <w:r w:rsidRPr="008D270A">
        <w:rPr>
          <w:rFonts w:ascii="Times New Roman" w:hAnsi="Times New Roman"/>
          <w:sz w:val="24"/>
          <w:szCs w:val="24"/>
        </w:rPr>
        <w:t>、</w:t>
      </w:r>
      <w:r w:rsidRPr="008D270A">
        <w:rPr>
          <w:rFonts w:ascii="Times New Roman" w:hAnsi="Times New Roman"/>
          <w:sz w:val="24"/>
          <w:szCs w:val="24"/>
        </w:rPr>
        <w:t>8</w:t>
      </w:r>
      <w:r w:rsidRPr="008D270A">
        <w:rPr>
          <w:rFonts w:ascii="Times New Roman" w:hAnsi="Times New Roman"/>
          <w:sz w:val="24"/>
          <w:szCs w:val="24"/>
        </w:rPr>
        <w:t>、</w:t>
      </w:r>
      <w:r w:rsidRPr="008D270A">
        <w:rPr>
          <w:rFonts w:ascii="Times New Roman" w:hAnsi="Times New Roman"/>
          <w:sz w:val="24"/>
          <w:szCs w:val="24"/>
        </w:rPr>
        <w:t>16</w:t>
      </w:r>
      <w:r w:rsidRPr="008D270A">
        <w:rPr>
          <w:rFonts w:ascii="Times New Roman" w:hAnsi="Times New Roman"/>
          <w:sz w:val="24"/>
          <w:szCs w:val="24"/>
        </w:rPr>
        <w:t>、</w:t>
      </w:r>
      <w:r w:rsidRPr="008D270A">
        <w:rPr>
          <w:rFonts w:ascii="Times New Roman" w:hAnsi="Times New Roman"/>
          <w:sz w:val="24"/>
          <w:szCs w:val="24"/>
        </w:rPr>
        <w:t>32</w:t>
      </w:r>
      <w:r w:rsidRPr="008D270A">
        <w:rPr>
          <w:rFonts w:ascii="Times New Roman" w:hAnsi="Times New Roman"/>
          <w:sz w:val="24"/>
          <w:szCs w:val="24"/>
        </w:rPr>
        <w:t>、</w:t>
      </w:r>
      <w:r w:rsidRPr="008D270A">
        <w:rPr>
          <w:rFonts w:ascii="Times New Roman" w:hAnsi="Times New Roman"/>
          <w:sz w:val="24"/>
          <w:szCs w:val="24"/>
        </w:rPr>
        <w:t>64</w:t>
      </w:r>
      <w:r w:rsidRPr="008D270A">
        <w:rPr>
          <w:rFonts w:ascii="Times New Roman" w:hAnsi="Times New Roman"/>
          <w:sz w:val="24"/>
          <w:szCs w:val="24"/>
        </w:rPr>
        <w:t>等数值进行选择，若计算结果位于</w:t>
      </w:r>
      <w:r w:rsidRPr="008D270A">
        <w:rPr>
          <w:rFonts w:ascii="Times New Roman" w:hAnsi="Times New Roman"/>
          <w:sz w:val="24"/>
          <w:szCs w:val="24"/>
        </w:rPr>
        <w:t>2</w:t>
      </w:r>
      <w:r w:rsidRPr="008D270A">
        <w:rPr>
          <w:rFonts w:ascii="Times New Roman" w:hAnsi="Times New Roman"/>
          <w:sz w:val="24"/>
          <w:szCs w:val="24"/>
        </w:rPr>
        <w:t>个数字中间，则向下取值，例如分光比计算结果为</w:t>
      </w:r>
      <w:r w:rsidRPr="008D270A">
        <w:rPr>
          <w:rFonts w:ascii="Times New Roman" w:hAnsi="Times New Roman"/>
          <w:sz w:val="24"/>
          <w:szCs w:val="24"/>
        </w:rPr>
        <w:t>18</w:t>
      </w:r>
      <w:r w:rsidRPr="008D270A">
        <w:rPr>
          <w:rFonts w:ascii="Times New Roman" w:hAnsi="Times New Roman"/>
          <w:sz w:val="24"/>
          <w:szCs w:val="24"/>
        </w:rPr>
        <w:t>，则向下取值</w:t>
      </w:r>
      <w:r w:rsidRPr="008D270A">
        <w:rPr>
          <w:rFonts w:ascii="Times New Roman" w:hAnsi="Times New Roman"/>
          <w:sz w:val="24"/>
          <w:szCs w:val="24"/>
        </w:rPr>
        <w:t>16</w:t>
      </w:r>
      <w:r w:rsidRPr="008D270A">
        <w:rPr>
          <w:rFonts w:ascii="Times New Roman" w:hAnsi="Times New Roman"/>
          <w:sz w:val="24"/>
          <w:szCs w:val="24"/>
        </w:rPr>
        <w:t>。</w:t>
      </w:r>
    </w:p>
    <w:p w14:paraId="32B5E04C" w14:textId="77777777" w:rsidR="003C4CF1" w:rsidRPr="008D270A" w:rsidRDefault="003C4CF1" w:rsidP="003C4CF1">
      <w:pPr>
        <w:adjustRightInd w:val="0"/>
        <w:snapToGrid w:val="0"/>
        <w:spacing w:line="360" w:lineRule="auto"/>
        <w:ind w:firstLineChars="150" w:firstLine="360"/>
        <w:jc w:val="left"/>
        <w:rPr>
          <w:rFonts w:ascii="Times New Roman" w:hAnsi="Times New Roman"/>
          <w:sz w:val="24"/>
          <w:szCs w:val="24"/>
        </w:rPr>
      </w:pPr>
      <w:r w:rsidRPr="008D270A">
        <w:rPr>
          <w:rFonts w:ascii="Times New Roman" w:hAnsi="Times New Roman"/>
          <w:sz w:val="24"/>
          <w:szCs w:val="24"/>
        </w:rPr>
        <w:t>OLT</w:t>
      </w:r>
      <w:r w:rsidRPr="008D270A">
        <w:rPr>
          <w:rFonts w:ascii="Times New Roman" w:hAnsi="Times New Roman"/>
          <w:sz w:val="24"/>
          <w:szCs w:val="24"/>
        </w:rPr>
        <w:t>的</w:t>
      </w:r>
      <w:r w:rsidRPr="008D270A">
        <w:rPr>
          <w:rFonts w:ascii="Times New Roman" w:hAnsi="Times New Roman"/>
          <w:sz w:val="24"/>
          <w:szCs w:val="24"/>
        </w:rPr>
        <w:t>PON</w:t>
      </w:r>
      <w:r w:rsidRPr="008D270A">
        <w:rPr>
          <w:rFonts w:ascii="Times New Roman" w:hAnsi="Times New Roman"/>
          <w:sz w:val="24"/>
          <w:szCs w:val="24"/>
        </w:rPr>
        <w:t>端口带宽</w:t>
      </w:r>
      <w:r w:rsidRPr="008D270A">
        <w:rPr>
          <w:rFonts w:ascii="Times New Roman" w:hAnsi="Times New Roman" w:hint="eastAsia"/>
          <w:sz w:val="24"/>
          <w:szCs w:val="24"/>
        </w:rPr>
        <w:t>——</w:t>
      </w:r>
      <w:r w:rsidRPr="008D270A">
        <w:rPr>
          <w:rFonts w:ascii="Times New Roman" w:hAnsi="Times New Roman"/>
          <w:sz w:val="24"/>
          <w:szCs w:val="24"/>
        </w:rPr>
        <w:t>根据所采用的</w:t>
      </w:r>
      <w:r w:rsidRPr="008D270A">
        <w:rPr>
          <w:rFonts w:ascii="Times New Roman" w:hAnsi="Times New Roman"/>
          <w:sz w:val="24"/>
          <w:szCs w:val="24"/>
        </w:rPr>
        <w:t>PON</w:t>
      </w:r>
      <w:r w:rsidRPr="008D270A">
        <w:rPr>
          <w:rFonts w:ascii="Times New Roman" w:hAnsi="Times New Roman"/>
          <w:sz w:val="24"/>
          <w:szCs w:val="24"/>
        </w:rPr>
        <w:t>技术确定端口带宽，如</w:t>
      </w:r>
      <w:r w:rsidRPr="008D270A">
        <w:rPr>
          <w:rFonts w:ascii="Times New Roman" w:hAnsi="Times New Roman"/>
          <w:sz w:val="24"/>
          <w:szCs w:val="24"/>
        </w:rPr>
        <w:t>GPON</w:t>
      </w:r>
      <w:r w:rsidRPr="008D270A">
        <w:rPr>
          <w:rFonts w:ascii="Times New Roman" w:hAnsi="Times New Roman"/>
          <w:sz w:val="24"/>
          <w:szCs w:val="24"/>
        </w:rPr>
        <w:t>的下行可按</w:t>
      </w:r>
      <w:r w:rsidRPr="008D270A">
        <w:rPr>
          <w:rFonts w:ascii="Times New Roman" w:hAnsi="Times New Roman"/>
          <w:sz w:val="24"/>
          <w:szCs w:val="24"/>
        </w:rPr>
        <w:t>2.5G</w:t>
      </w:r>
      <w:r w:rsidRPr="008D270A">
        <w:rPr>
          <w:rFonts w:ascii="Times New Roman" w:hAnsi="Times New Roman"/>
          <w:sz w:val="24"/>
          <w:szCs w:val="24"/>
        </w:rPr>
        <w:t>计算，上行可按</w:t>
      </w:r>
      <w:r w:rsidRPr="008D270A">
        <w:rPr>
          <w:rFonts w:ascii="Times New Roman" w:hAnsi="Times New Roman"/>
          <w:sz w:val="24"/>
          <w:szCs w:val="24"/>
        </w:rPr>
        <w:t>1.25G</w:t>
      </w:r>
      <w:r w:rsidRPr="008D270A">
        <w:rPr>
          <w:rFonts w:ascii="Times New Roman" w:hAnsi="Times New Roman"/>
          <w:sz w:val="24"/>
          <w:szCs w:val="24"/>
        </w:rPr>
        <w:t>计算；</w:t>
      </w:r>
      <w:r w:rsidRPr="008D270A">
        <w:rPr>
          <w:rFonts w:ascii="Times New Roman" w:hAnsi="Times New Roman"/>
          <w:sz w:val="24"/>
          <w:szCs w:val="24"/>
        </w:rPr>
        <w:t>XGS-PON</w:t>
      </w:r>
      <w:r w:rsidRPr="008D270A">
        <w:rPr>
          <w:rFonts w:ascii="Times New Roman" w:hAnsi="Times New Roman"/>
          <w:sz w:val="24"/>
          <w:szCs w:val="24"/>
        </w:rPr>
        <w:t>的上下行方向可按</w:t>
      </w:r>
      <w:r w:rsidRPr="008D270A">
        <w:rPr>
          <w:rFonts w:ascii="Times New Roman" w:hAnsi="Times New Roman"/>
          <w:sz w:val="24"/>
          <w:szCs w:val="24"/>
        </w:rPr>
        <w:t>10G</w:t>
      </w:r>
      <w:r w:rsidRPr="008D270A">
        <w:rPr>
          <w:rFonts w:ascii="Times New Roman" w:hAnsi="Times New Roman"/>
          <w:sz w:val="24"/>
          <w:szCs w:val="24"/>
        </w:rPr>
        <w:t>计算。</w:t>
      </w:r>
    </w:p>
    <w:p w14:paraId="4443A9A5" w14:textId="2B72BC29" w:rsidR="003C4CF1" w:rsidRPr="008D270A" w:rsidRDefault="003C4CF1" w:rsidP="003C4CF1">
      <w:pPr>
        <w:adjustRightInd w:val="0"/>
        <w:snapToGrid w:val="0"/>
        <w:spacing w:line="360" w:lineRule="auto"/>
        <w:ind w:firstLineChars="150" w:firstLine="360"/>
        <w:jc w:val="left"/>
        <w:rPr>
          <w:rFonts w:ascii="Times New Roman" w:hAnsi="Times New Roman"/>
          <w:sz w:val="24"/>
          <w:szCs w:val="24"/>
        </w:rPr>
      </w:pPr>
      <w:r w:rsidRPr="008D270A">
        <w:rPr>
          <w:rFonts w:ascii="Times New Roman" w:hAnsi="Times New Roman" w:hint="eastAsia"/>
          <w:sz w:val="24"/>
          <w:szCs w:val="24"/>
        </w:rPr>
        <w:t>每个</w:t>
      </w:r>
      <w:r w:rsidRPr="008D270A">
        <w:rPr>
          <w:rFonts w:ascii="Times New Roman" w:hAnsi="Times New Roman" w:hint="eastAsia"/>
          <w:sz w:val="24"/>
          <w:szCs w:val="24"/>
        </w:rPr>
        <w:t>O</w:t>
      </w:r>
      <w:r w:rsidRPr="008D270A">
        <w:rPr>
          <w:rFonts w:ascii="Times New Roman" w:hAnsi="Times New Roman"/>
          <w:sz w:val="24"/>
          <w:szCs w:val="24"/>
        </w:rPr>
        <w:t>NU</w:t>
      </w:r>
      <w:r w:rsidRPr="008D270A">
        <w:rPr>
          <w:rFonts w:ascii="Times New Roman" w:hAnsi="Times New Roman"/>
          <w:sz w:val="24"/>
          <w:szCs w:val="24"/>
        </w:rPr>
        <w:t>的均值带宽</w:t>
      </w:r>
      <w:r w:rsidRPr="008D270A">
        <w:rPr>
          <w:rFonts w:ascii="Times New Roman" w:hAnsi="Times New Roman" w:hint="eastAsia"/>
          <w:sz w:val="24"/>
          <w:szCs w:val="24"/>
        </w:rPr>
        <w:t>——每个</w:t>
      </w:r>
      <w:r w:rsidRPr="008D270A">
        <w:rPr>
          <w:rFonts w:ascii="Times New Roman" w:hAnsi="Times New Roman" w:hint="eastAsia"/>
          <w:sz w:val="24"/>
          <w:szCs w:val="24"/>
        </w:rPr>
        <w:t>O</w:t>
      </w:r>
      <w:r w:rsidRPr="008D270A">
        <w:rPr>
          <w:rFonts w:ascii="Times New Roman" w:hAnsi="Times New Roman"/>
          <w:sz w:val="24"/>
          <w:szCs w:val="24"/>
        </w:rPr>
        <w:t>NU</w:t>
      </w:r>
      <w:r w:rsidRPr="008D270A">
        <w:rPr>
          <w:rFonts w:ascii="Times New Roman" w:hAnsi="Times New Roman"/>
          <w:sz w:val="24"/>
          <w:szCs w:val="24"/>
        </w:rPr>
        <w:t>所有以太网接口的业务总均值带宽。该均值带宽指的是最恶劣情况下的可保证最小带宽，以</w:t>
      </w:r>
      <w:r w:rsidRPr="008D270A">
        <w:rPr>
          <w:rFonts w:ascii="Times New Roman" w:hAnsi="Times New Roman" w:hint="eastAsia"/>
          <w:sz w:val="24"/>
          <w:szCs w:val="24"/>
        </w:rPr>
        <w:t>G</w:t>
      </w:r>
      <w:r w:rsidRPr="008D270A">
        <w:rPr>
          <w:rFonts w:ascii="Times New Roman" w:hAnsi="Times New Roman"/>
          <w:sz w:val="24"/>
          <w:szCs w:val="24"/>
        </w:rPr>
        <w:t>PON ONU</w:t>
      </w:r>
      <w:r w:rsidRPr="008D270A">
        <w:rPr>
          <w:rFonts w:ascii="Times New Roman" w:hAnsi="Times New Roman"/>
          <w:sz w:val="24"/>
          <w:szCs w:val="24"/>
        </w:rPr>
        <w:t>为例，每</w:t>
      </w:r>
      <w:r w:rsidRPr="008D270A">
        <w:rPr>
          <w:rFonts w:ascii="Times New Roman" w:hAnsi="Times New Roman"/>
          <w:sz w:val="24"/>
          <w:szCs w:val="24"/>
        </w:rPr>
        <w:lastRenderedPageBreak/>
        <w:t>个</w:t>
      </w:r>
      <w:r w:rsidRPr="008D270A">
        <w:rPr>
          <w:rFonts w:ascii="Times New Roman" w:hAnsi="Times New Roman" w:hint="eastAsia"/>
          <w:sz w:val="24"/>
          <w:szCs w:val="24"/>
        </w:rPr>
        <w:t>O</w:t>
      </w:r>
      <w:r w:rsidRPr="008D270A">
        <w:rPr>
          <w:rFonts w:ascii="Times New Roman" w:hAnsi="Times New Roman"/>
          <w:sz w:val="24"/>
          <w:szCs w:val="24"/>
        </w:rPr>
        <w:t>NU</w:t>
      </w:r>
      <w:r w:rsidRPr="008D270A">
        <w:rPr>
          <w:rFonts w:ascii="Times New Roman" w:hAnsi="Times New Roman"/>
          <w:sz w:val="24"/>
          <w:szCs w:val="24"/>
        </w:rPr>
        <w:t>的最大下行带宽可达</w:t>
      </w:r>
      <w:r w:rsidRPr="008D270A">
        <w:rPr>
          <w:rFonts w:ascii="Times New Roman" w:hAnsi="Times New Roman" w:hint="eastAsia"/>
          <w:sz w:val="24"/>
          <w:szCs w:val="24"/>
        </w:rPr>
        <w:t>2</w:t>
      </w:r>
      <w:r w:rsidRPr="008D270A">
        <w:rPr>
          <w:rFonts w:ascii="Times New Roman" w:hAnsi="Times New Roman"/>
          <w:sz w:val="24"/>
          <w:szCs w:val="24"/>
        </w:rPr>
        <w:t>.5GE</w:t>
      </w:r>
      <w:r w:rsidRPr="008D270A">
        <w:rPr>
          <w:rFonts w:ascii="Times New Roman" w:hAnsi="Times New Roman"/>
          <w:sz w:val="24"/>
          <w:szCs w:val="24"/>
        </w:rPr>
        <w:t>。</w:t>
      </w:r>
    </w:p>
    <w:p w14:paraId="15E87BF4" w14:textId="0A8F8B51" w:rsidR="009257CC" w:rsidRPr="008D270A" w:rsidRDefault="009257CC" w:rsidP="00B94752">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4.</w:t>
      </w:r>
      <w:r w:rsidR="00FC0E40">
        <w:rPr>
          <w:rFonts w:ascii="Times New Roman" w:hAnsi="Times New Roman"/>
          <w:b/>
          <w:bCs/>
          <w:sz w:val="24"/>
          <w:szCs w:val="24"/>
        </w:rPr>
        <w:t>4</w:t>
      </w:r>
      <w:r w:rsidRPr="008D270A">
        <w:rPr>
          <w:rFonts w:ascii="Times New Roman" w:hAnsi="Times New Roman"/>
          <w:b/>
          <w:bCs/>
          <w:sz w:val="24"/>
          <w:szCs w:val="24"/>
        </w:rPr>
        <w:t>.</w:t>
      </w:r>
      <w:r w:rsidR="00131BEC" w:rsidRPr="008D270A">
        <w:rPr>
          <w:rFonts w:ascii="Times New Roman" w:hAnsi="Times New Roman"/>
          <w:b/>
          <w:bCs/>
          <w:sz w:val="24"/>
          <w:szCs w:val="24"/>
        </w:rPr>
        <w:t>3</w:t>
      </w:r>
      <w:r w:rsidRPr="008D270A">
        <w:rPr>
          <w:rFonts w:ascii="Times New Roman" w:hAnsi="Times New Roman"/>
          <w:b/>
          <w:bCs/>
          <w:sz w:val="24"/>
          <w:szCs w:val="24"/>
        </w:rPr>
        <w:t xml:space="preserve">  </w:t>
      </w:r>
      <w:r w:rsidRPr="008D270A">
        <w:rPr>
          <w:rFonts w:ascii="Times New Roman" w:hAnsi="Times New Roman" w:hint="eastAsia"/>
          <w:bCs/>
          <w:sz w:val="24"/>
          <w:szCs w:val="24"/>
        </w:rPr>
        <w:t>核心交换机设备需要根据网络规模、功能要求和业务类型配置选型，具体的网络参数建议参考表</w:t>
      </w:r>
      <w:r w:rsidR="00C5756A" w:rsidRPr="008D270A">
        <w:rPr>
          <w:rFonts w:ascii="Times New Roman" w:hAnsi="Times New Roman"/>
          <w:bCs/>
          <w:sz w:val="24"/>
          <w:szCs w:val="24"/>
        </w:rPr>
        <w:t>5</w:t>
      </w:r>
    </w:p>
    <w:p w14:paraId="12E803D4" w14:textId="7AF2FAAD" w:rsidR="009257CC" w:rsidRPr="008D270A" w:rsidRDefault="009257CC" w:rsidP="008D270A">
      <w:pPr>
        <w:spacing w:line="360" w:lineRule="auto"/>
        <w:jc w:val="center"/>
        <w:rPr>
          <w:rFonts w:ascii="宋体" w:hAnsi="宋体" w:hint="eastAsia"/>
          <w:b/>
        </w:rPr>
      </w:pPr>
      <w:r w:rsidRPr="008D270A">
        <w:rPr>
          <w:rFonts w:ascii="宋体" w:hAnsi="宋体"/>
          <w:b/>
        </w:rPr>
        <w:t>表</w:t>
      </w:r>
      <w:r w:rsidR="00C5756A" w:rsidRPr="008D270A">
        <w:rPr>
          <w:rFonts w:ascii="宋体" w:hAnsi="宋体"/>
          <w:b/>
        </w:rPr>
        <w:t xml:space="preserve">5 </w:t>
      </w:r>
      <w:r w:rsidRPr="008D270A">
        <w:rPr>
          <w:rFonts w:ascii="宋体" w:hAnsi="宋体"/>
          <w:b/>
        </w:rPr>
        <w:t>核心交换机设备配置选型表</w:t>
      </w:r>
    </w:p>
    <w:tbl>
      <w:tblPr>
        <w:tblW w:w="73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962"/>
        <w:gridCol w:w="1559"/>
        <w:gridCol w:w="1418"/>
        <w:gridCol w:w="1374"/>
      </w:tblGrid>
      <w:tr w:rsidR="00131BEC" w:rsidRPr="00131BEC" w14:paraId="13D84868" w14:textId="77777777" w:rsidTr="00EC0D25">
        <w:trPr>
          <w:jc w:val="center"/>
        </w:trPr>
        <w:tc>
          <w:tcPr>
            <w:tcW w:w="2962" w:type="dxa"/>
            <w:vMerge w:val="restart"/>
            <w:tcBorders>
              <w:tl2br w:val="nil"/>
              <w:tr2bl w:val="nil"/>
            </w:tcBorders>
            <w:vAlign w:val="center"/>
          </w:tcPr>
          <w:p w14:paraId="69E79ABA"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网络参数</w:t>
            </w:r>
          </w:p>
        </w:tc>
        <w:tc>
          <w:tcPr>
            <w:tcW w:w="4351" w:type="dxa"/>
            <w:gridSpan w:val="3"/>
            <w:tcBorders>
              <w:tl2br w:val="nil"/>
              <w:tr2bl w:val="nil"/>
            </w:tcBorders>
            <w:vAlign w:val="center"/>
          </w:tcPr>
          <w:p w14:paraId="7527D30B"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网络规模</w:t>
            </w:r>
          </w:p>
        </w:tc>
      </w:tr>
      <w:tr w:rsidR="00131BEC" w:rsidRPr="00131BEC" w14:paraId="4A93D25B" w14:textId="77777777" w:rsidTr="00EC0D25">
        <w:trPr>
          <w:jc w:val="center"/>
        </w:trPr>
        <w:tc>
          <w:tcPr>
            <w:tcW w:w="2962" w:type="dxa"/>
            <w:vMerge/>
            <w:tcBorders>
              <w:tl2br w:val="nil"/>
              <w:tr2bl w:val="nil"/>
            </w:tcBorders>
            <w:vAlign w:val="center"/>
          </w:tcPr>
          <w:p w14:paraId="6B5E778C" w14:textId="77777777" w:rsidR="009257CC" w:rsidRPr="008D270A" w:rsidRDefault="009257CC" w:rsidP="009257CC">
            <w:pPr>
              <w:adjustRightInd w:val="0"/>
              <w:snapToGrid w:val="0"/>
              <w:spacing w:line="440" w:lineRule="exact"/>
              <w:jc w:val="center"/>
              <w:rPr>
                <w:rFonts w:ascii="Times New Roman" w:hAnsi="Times New Roman"/>
                <w:szCs w:val="21"/>
              </w:rPr>
            </w:pPr>
          </w:p>
        </w:tc>
        <w:tc>
          <w:tcPr>
            <w:tcW w:w="1559" w:type="dxa"/>
            <w:tcBorders>
              <w:tl2br w:val="nil"/>
              <w:tr2bl w:val="nil"/>
            </w:tcBorders>
            <w:vAlign w:val="center"/>
          </w:tcPr>
          <w:p w14:paraId="221D37CA"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大型网络</w:t>
            </w:r>
          </w:p>
        </w:tc>
        <w:tc>
          <w:tcPr>
            <w:tcW w:w="1418" w:type="dxa"/>
            <w:tcBorders>
              <w:tl2br w:val="nil"/>
              <w:tr2bl w:val="nil"/>
            </w:tcBorders>
            <w:vAlign w:val="center"/>
          </w:tcPr>
          <w:p w14:paraId="55F1F2A9"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中型网络</w:t>
            </w:r>
          </w:p>
        </w:tc>
        <w:tc>
          <w:tcPr>
            <w:tcW w:w="1374" w:type="dxa"/>
            <w:tcBorders>
              <w:tl2br w:val="nil"/>
              <w:tr2bl w:val="nil"/>
            </w:tcBorders>
            <w:vAlign w:val="center"/>
          </w:tcPr>
          <w:p w14:paraId="3DF712AA"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小型网络</w:t>
            </w:r>
          </w:p>
        </w:tc>
      </w:tr>
      <w:tr w:rsidR="00131BEC" w:rsidRPr="00131BEC" w14:paraId="0A0F43B0" w14:textId="77777777" w:rsidTr="00EC0D25">
        <w:trPr>
          <w:jc w:val="center"/>
        </w:trPr>
        <w:tc>
          <w:tcPr>
            <w:tcW w:w="2962" w:type="dxa"/>
            <w:tcBorders>
              <w:tl2br w:val="nil"/>
              <w:tr2bl w:val="nil"/>
            </w:tcBorders>
            <w:vAlign w:val="center"/>
          </w:tcPr>
          <w:p w14:paraId="23F9DBA8"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10GE</w:t>
            </w:r>
            <w:r w:rsidRPr="008D270A">
              <w:rPr>
                <w:rFonts w:ascii="Times New Roman" w:hAnsi="Times New Roman"/>
                <w:szCs w:val="21"/>
              </w:rPr>
              <w:t>接口数量（</w:t>
            </w:r>
            <w:proofErr w:type="gramStart"/>
            <w:r w:rsidRPr="008D270A">
              <w:rPr>
                <w:rFonts w:ascii="Times New Roman" w:hAnsi="Times New Roman"/>
                <w:szCs w:val="21"/>
              </w:rPr>
              <w:t>个</w:t>
            </w:r>
            <w:proofErr w:type="gramEnd"/>
            <w:r w:rsidRPr="008D270A">
              <w:rPr>
                <w:rFonts w:ascii="Times New Roman" w:hAnsi="Times New Roman"/>
                <w:szCs w:val="21"/>
              </w:rPr>
              <w:t>）</w:t>
            </w:r>
          </w:p>
        </w:tc>
        <w:tc>
          <w:tcPr>
            <w:tcW w:w="1559" w:type="dxa"/>
            <w:tcBorders>
              <w:tl2br w:val="nil"/>
              <w:tr2bl w:val="nil"/>
            </w:tcBorders>
            <w:vAlign w:val="center"/>
          </w:tcPr>
          <w:p w14:paraId="436C7367"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480</w:t>
            </w:r>
          </w:p>
        </w:tc>
        <w:tc>
          <w:tcPr>
            <w:tcW w:w="1418" w:type="dxa"/>
            <w:tcBorders>
              <w:tl2br w:val="nil"/>
              <w:tr2bl w:val="nil"/>
            </w:tcBorders>
            <w:vAlign w:val="center"/>
          </w:tcPr>
          <w:p w14:paraId="3294192D"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288</w:t>
            </w:r>
          </w:p>
        </w:tc>
        <w:tc>
          <w:tcPr>
            <w:tcW w:w="1374" w:type="dxa"/>
            <w:tcBorders>
              <w:tl2br w:val="nil"/>
              <w:tr2bl w:val="nil"/>
            </w:tcBorders>
            <w:vAlign w:val="center"/>
          </w:tcPr>
          <w:p w14:paraId="76969641"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144</w:t>
            </w:r>
          </w:p>
        </w:tc>
      </w:tr>
      <w:tr w:rsidR="00131BEC" w:rsidRPr="00131BEC" w14:paraId="4866228A" w14:textId="77777777" w:rsidTr="00EC0D25">
        <w:trPr>
          <w:jc w:val="center"/>
        </w:trPr>
        <w:tc>
          <w:tcPr>
            <w:tcW w:w="2962" w:type="dxa"/>
            <w:tcBorders>
              <w:tl2br w:val="nil"/>
              <w:tr2bl w:val="nil"/>
            </w:tcBorders>
            <w:vAlign w:val="center"/>
          </w:tcPr>
          <w:p w14:paraId="06A46506" w14:textId="2717FF90"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交换容量（</w:t>
            </w:r>
            <w:r w:rsidRPr="008D270A">
              <w:rPr>
                <w:rFonts w:ascii="Times New Roman" w:hAnsi="Times New Roman"/>
                <w:szCs w:val="21"/>
              </w:rPr>
              <w:t>T</w:t>
            </w:r>
            <w:r w:rsidR="00EC0D25" w:rsidRPr="008D270A">
              <w:rPr>
                <w:rFonts w:ascii="Times New Roman" w:hAnsi="Times New Roman"/>
                <w:szCs w:val="21"/>
              </w:rPr>
              <w:t xml:space="preserve"> </w:t>
            </w:r>
            <w:r w:rsidRPr="008D270A">
              <w:rPr>
                <w:rFonts w:ascii="Times New Roman" w:hAnsi="Times New Roman"/>
                <w:szCs w:val="21"/>
              </w:rPr>
              <w:t>bits/s</w:t>
            </w:r>
            <w:r w:rsidRPr="008D270A">
              <w:rPr>
                <w:rFonts w:ascii="Times New Roman" w:hAnsi="Times New Roman"/>
                <w:szCs w:val="21"/>
              </w:rPr>
              <w:t>）</w:t>
            </w:r>
          </w:p>
        </w:tc>
        <w:tc>
          <w:tcPr>
            <w:tcW w:w="1559" w:type="dxa"/>
            <w:tcBorders>
              <w:tl2br w:val="nil"/>
              <w:tr2bl w:val="nil"/>
            </w:tcBorders>
            <w:vAlign w:val="center"/>
          </w:tcPr>
          <w:p w14:paraId="6BC43F7D"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256</w:t>
            </w:r>
          </w:p>
        </w:tc>
        <w:tc>
          <w:tcPr>
            <w:tcW w:w="1418" w:type="dxa"/>
            <w:tcBorders>
              <w:tl2br w:val="nil"/>
              <w:tr2bl w:val="nil"/>
            </w:tcBorders>
            <w:vAlign w:val="center"/>
          </w:tcPr>
          <w:p w14:paraId="62C493F9"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128</w:t>
            </w:r>
          </w:p>
        </w:tc>
        <w:tc>
          <w:tcPr>
            <w:tcW w:w="1374" w:type="dxa"/>
            <w:tcBorders>
              <w:tl2br w:val="nil"/>
              <w:tr2bl w:val="nil"/>
            </w:tcBorders>
            <w:vAlign w:val="center"/>
          </w:tcPr>
          <w:p w14:paraId="2A6D9126"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64</w:t>
            </w:r>
          </w:p>
        </w:tc>
      </w:tr>
      <w:tr w:rsidR="00131BEC" w:rsidRPr="00131BEC" w14:paraId="6CE6785B" w14:textId="77777777" w:rsidTr="00EC0D25">
        <w:trPr>
          <w:jc w:val="center"/>
        </w:trPr>
        <w:tc>
          <w:tcPr>
            <w:tcW w:w="2962" w:type="dxa"/>
            <w:tcBorders>
              <w:tl2br w:val="nil"/>
              <w:tr2bl w:val="nil"/>
            </w:tcBorders>
            <w:vAlign w:val="center"/>
          </w:tcPr>
          <w:p w14:paraId="1147E9C4"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IPv4</w:t>
            </w:r>
            <w:r w:rsidRPr="008D270A">
              <w:rPr>
                <w:rFonts w:ascii="Times New Roman" w:hAnsi="Times New Roman"/>
                <w:szCs w:val="21"/>
              </w:rPr>
              <w:t>路由表（</w:t>
            </w:r>
            <w:r w:rsidRPr="008D270A">
              <w:rPr>
                <w:rFonts w:ascii="Times New Roman" w:hAnsi="Times New Roman"/>
                <w:szCs w:val="21"/>
              </w:rPr>
              <w:t>k</w:t>
            </w:r>
            <w:r w:rsidRPr="008D270A">
              <w:rPr>
                <w:rFonts w:ascii="Times New Roman" w:hAnsi="Times New Roman"/>
                <w:szCs w:val="21"/>
              </w:rPr>
              <w:t>）</w:t>
            </w:r>
          </w:p>
        </w:tc>
        <w:tc>
          <w:tcPr>
            <w:tcW w:w="1559" w:type="dxa"/>
            <w:tcBorders>
              <w:tl2br w:val="nil"/>
              <w:tr2bl w:val="nil"/>
            </w:tcBorders>
            <w:vAlign w:val="center"/>
          </w:tcPr>
          <w:p w14:paraId="0EDFD1AF"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256</w:t>
            </w:r>
          </w:p>
        </w:tc>
        <w:tc>
          <w:tcPr>
            <w:tcW w:w="1418" w:type="dxa"/>
            <w:tcBorders>
              <w:tl2br w:val="nil"/>
              <w:tr2bl w:val="nil"/>
            </w:tcBorders>
            <w:vAlign w:val="center"/>
          </w:tcPr>
          <w:p w14:paraId="3B7BD302"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128</w:t>
            </w:r>
          </w:p>
        </w:tc>
        <w:tc>
          <w:tcPr>
            <w:tcW w:w="1374" w:type="dxa"/>
            <w:tcBorders>
              <w:tl2br w:val="nil"/>
              <w:tr2bl w:val="nil"/>
            </w:tcBorders>
            <w:vAlign w:val="center"/>
          </w:tcPr>
          <w:p w14:paraId="185AC28E"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64</w:t>
            </w:r>
          </w:p>
        </w:tc>
      </w:tr>
      <w:tr w:rsidR="00131BEC" w:rsidRPr="00131BEC" w14:paraId="05BA351C" w14:textId="77777777" w:rsidTr="00EC0D25">
        <w:trPr>
          <w:jc w:val="center"/>
        </w:trPr>
        <w:tc>
          <w:tcPr>
            <w:tcW w:w="2962" w:type="dxa"/>
            <w:tcBorders>
              <w:tl2br w:val="nil"/>
              <w:tr2bl w:val="nil"/>
            </w:tcBorders>
            <w:vAlign w:val="center"/>
          </w:tcPr>
          <w:p w14:paraId="60A432CB"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IPv6</w:t>
            </w:r>
            <w:r w:rsidRPr="008D270A">
              <w:rPr>
                <w:rFonts w:ascii="Times New Roman" w:hAnsi="Times New Roman"/>
                <w:szCs w:val="21"/>
              </w:rPr>
              <w:t>路由表（</w:t>
            </w:r>
            <w:r w:rsidRPr="008D270A">
              <w:rPr>
                <w:rFonts w:ascii="Times New Roman" w:hAnsi="Times New Roman"/>
                <w:szCs w:val="21"/>
              </w:rPr>
              <w:t>k</w:t>
            </w:r>
            <w:r w:rsidRPr="008D270A">
              <w:rPr>
                <w:rFonts w:ascii="Times New Roman" w:hAnsi="Times New Roman"/>
                <w:szCs w:val="21"/>
              </w:rPr>
              <w:t>）</w:t>
            </w:r>
          </w:p>
        </w:tc>
        <w:tc>
          <w:tcPr>
            <w:tcW w:w="1559" w:type="dxa"/>
            <w:tcBorders>
              <w:tl2br w:val="nil"/>
              <w:tr2bl w:val="nil"/>
            </w:tcBorders>
            <w:vAlign w:val="center"/>
          </w:tcPr>
          <w:p w14:paraId="163D79C7"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64</w:t>
            </w:r>
          </w:p>
        </w:tc>
        <w:tc>
          <w:tcPr>
            <w:tcW w:w="1418" w:type="dxa"/>
            <w:tcBorders>
              <w:tl2br w:val="nil"/>
              <w:tr2bl w:val="nil"/>
            </w:tcBorders>
            <w:vAlign w:val="center"/>
          </w:tcPr>
          <w:p w14:paraId="4F758D93"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32</w:t>
            </w:r>
          </w:p>
        </w:tc>
        <w:tc>
          <w:tcPr>
            <w:tcW w:w="1374" w:type="dxa"/>
            <w:tcBorders>
              <w:tl2br w:val="nil"/>
              <w:tr2bl w:val="nil"/>
            </w:tcBorders>
            <w:vAlign w:val="center"/>
          </w:tcPr>
          <w:p w14:paraId="6BC528C6"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宋体" w:hAnsi="宋体"/>
                <w:szCs w:val="21"/>
              </w:rPr>
              <w:t>≥</w:t>
            </w:r>
            <w:r w:rsidRPr="008D270A">
              <w:rPr>
                <w:rFonts w:ascii="Times New Roman" w:hAnsi="Times New Roman"/>
                <w:szCs w:val="21"/>
              </w:rPr>
              <w:t>16</w:t>
            </w:r>
          </w:p>
        </w:tc>
      </w:tr>
      <w:tr w:rsidR="00131BEC" w:rsidRPr="00131BEC" w14:paraId="27577623" w14:textId="77777777" w:rsidTr="00EC0D25">
        <w:trPr>
          <w:jc w:val="center"/>
        </w:trPr>
        <w:tc>
          <w:tcPr>
            <w:tcW w:w="2962" w:type="dxa"/>
            <w:tcBorders>
              <w:tl2br w:val="nil"/>
              <w:tr2bl w:val="nil"/>
            </w:tcBorders>
            <w:vAlign w:val="center"/>
          </w:tcPr>
          <w:p w14:paraId="53942C57"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RIP</w:t>
            </w:r>
            <w:r w:rsidRPr="008D270A">
              <w:rPr>
                <w:rFonts w:ascii="Times New Roman" w:hAnsi="Times New Roman"/>
                <w:szCs w:val="21"/>
              </w:rPr>
              <w:t>、</w:t>
            </w:r>
            <w:r w:rsidRPr="008D270A">
              <w:rPr>
                <w:rFonts w:ascii="Times New Roman" w:hAnsi="Times New Roman"/>
                <w:szCs w:val="21"/>
              </w:rPr>
              <w:t>OSPF</w:t>
            </w:r>
            <w:r w:rsidRPr="008D270A">
              <w:rPr>
                <w:rFonts w:ascii="Times New Roman" w:hAnsi="Times New Roman"/>
                <w:szCs w:val="21"/>
              </w:rPr>
              <w:t>、</w:t>
            </w:r>
            <w:r w:rsidRPr="008D270A">
              <w:rPr>
                <w:rFonts w:ascii="Times New Roman" w:hAnsi="Times New Roman"/>
                <w:szCs w:val="21"/>
              </w:rPr>
              <w:t>BGP</w:t>
            </w:r>
            <w:r w:rsidRPr="008D270A">
              <w:rPr>
                <w:rFonts w:ascii="Times New Roman" w:hAnsi="Times New Roman"/>
                <w:szCs w:val="21"/>
              </w:rPr>
              <w:t>协议</w:t>
            </w:r>
          </w:p>
        </w:tc>
        <w:tc>
          <w:tcPr>
            <w:tcW w:w="1559" w:type="dxa"/>
            <w:tcBorders>
              <w:tl2br w:val="nil"/>
              <w:tr2bl w:val="nil"/>
            </w:tcBorders>
            <w:vAlign w:val="center"/>
          </w:tcPr>
          <w:p w14:paraId="7675F625"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支持</w:t>
            </w:r>
          </w:p>
        </w:tc>
        <w:tc>
          <w:tcPr>
            <w:tcW w:w="1418" w:type="dxa"/>
            <w:tcBorders>
              <w:tl2br w:val="nil"/>
              <w:tr2bl w:val="nil"/>
            </w:tcBorders>
            <w:vAlign w:val="center"/>
          </w:tcPr>
          <w:p w14:paraId="2670E2E7"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支持</w:t>
            </w:r>
          </w:p>
        </w:tc>
        <w:tc>
          <w:tcPr>
            <w:tcW w:w="1374" w:type="dxa"/>
            <w:tcBorders>
              <w:tl2br w:val="nil"/>
              <w:tr2bl w:val="nil"/>
            </w:tcBorders>
            <w:vAlign w:val="center"/>
          </w:tcPr>
          <w:p w14:paraId="53BD7C54"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支持</w:t>
            </w:r>
          </w:p>
        </w:tc>
      </w:tr>
      <w:tr w:rsidR="00131BEC" w:rsidRPr="00131BEC" w14:paraId="305F3804" w14:textId="77777777" w:rsidTr="00EC0D25">
        <w:trPr>
          <w:jc w:val="center"/>
        </w:trPr>
        <w:tc>
          <w:tcPr>
            <w:tcW w:w="2962" w:type="dxa"/>
            <w:tcBorders>
              <w:tl2br w:val="nil"/>
              <w:tr2bl w:val="nil"/>
            </w:tcBorders>
            <w:vAlign w:val="center"/>
          </w:tcPr>
          <w:p w14:paraId="615BEB76" w14:textId="77777777" w:rsidR="009257CC" w:rsidRPr="008D270A" w:rsidRDefault="009257CC" w:rsidP="009257CC">
            <w:pPr>
              <w:adjustRightInd w:val="0"/>
              <w:snapToGrid w:val="0"/>
              <w:spacing w:line="440" w:lineRule="exact"/>
              <w:jc w:val="center"/>
              <w:rPr>
                <w:rFonts w:ascii="Times New Roman" w:hAnsi="Times New Roman"/>
                <w:szCs w:val="21"/>
              </w:rPr>
            </w:pPr>
            <w:proofErr w:type="spellStart"/>
            <w:r w:rsidRPr="008D270A">
              <w:rPr>
                <w:rFonts w:ascii="Times New Roman" w:hAnsi="Times New Roman"/>
                <w:szCs w:val="21"/>
              </w:rPr>
              <w:t>RIPng</w:t>
            </w:r>
            <w:proofErr w:type="spellEnd"/>
            <w:r w:rsidRPr="008D270A">
              <w:rPr>
                <w:rFonts w:ascii="Times New Roman" w:hAnsi="Times New Roman"/>
                <w:szCs w:val="21"/>
              </w:rPr>
              <w:t>、</w:t>
            </w:r>
            <w:r w:rsidRPr="008D270A">
              <w:rPr>
                <w:rFonts w:ascii="Times New Roman" w:hAnsi="Times New Roman"/>
                <w:szCs w:val="21"/>
              </w:rPr>
              <w:t>OSPFv3</w:t>
            </w:r>
            <w:r w:rsidRPr="008D270A">
              <w:rPr>
                <w:rFonts w:ascii="Times New Roman" w:hAnsi="Times New Roman"/>
                <w:szCs w:val="21"/>
              </w:rPr>
              <w:t>、</w:t>
            </w:r>
            <w:r w:rsidRPr="008D270A">
              <w:rPr>
                <w:rFonts w:ascii="Times New Roman" w:hAnsi="Times New Roman"/>
                <w:szCs w:val="21"/>
              </w:rPr>
              <w:t>BGP4+</w:t>
            </w:r>
            <w:r w:rsidRPr="008D270A">
              <w:rPr>
                <w:rFonts w:ascii="Times New Roman" w:hAnsi="Times New Roman"/>
                <w:szCs w:val="21"/>
              </w:rPr>
              <w:t>协议</w:t>
            </w:r>
          </w:p>
        </w:tc>
        <w:tc>
          <w:tcPr>
            <w:tcW w:w="1559" w:type="dxa"/>
            <w:tcBorders>
              <w:tl2br w:val="nil"/>
              <w:tr2bl w:val="nil"/>
            </w:tcBorders>
            <w:vAlign w:val="center"/>
          </w:tcPr>
          <w:p w14:paraId="1E650A66"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支持</w:t>
            </w:r>
          </w:p>
        </w:tc>
        <w:tc>
          <w:tcPr>
            <w:tcW w:w="1418" w:type="dxa"/>
            <w:tcBorders>
              <w:tl2br w:val="nil"/>
              <w:tr2bl w:val="nil"/>
            </w:tcBorders>
            <w:vAlign w:val="center"/>
          </w:tcPr>
          <w:p w14:paraId="254CC08D"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支持</w:t>
            </w:r>
          </w:p>
        </w:tc>
        <w:tc>
          <w:tcPr>
            <w:tcW w:w="1374" w:type="dxa"/>
            <w:tcBorders>
              <w:tl2br w:val="nil"/>
              <w:tr2bl w:val="nil"/>
            </w:tcBorders>
            <w:vAlign w:val="center"/>
          </w:tcPr>
          <w:p w14:paraId="0C839E5E" w14:textId="77777777" w:rsidR="009257CC" w:rsidRPr="008D270A" w:rsidRDefault="009257CC" w:rsidP="009257CC">
            <w:pPr>
              <w:adjustRightInd w:val="0"/>
              <w:snapToGrid w:val="0"/>
              <w:spacing w:line="440" w:lineRule="exact"/>
              <w:jc w:val="center"/>
              <w:rPr>
                <w:rFonts w:ascii="Times New Roman" w:hAnsi="Times New Roman"/>
                <w:szCs w:val="21"/>
              </w:rPr>
            </w:pPr>
            <w:r w:rsidRPr="008D270A">
              <w:rPr>
                <w:rFonts w:ascii="Times New Roman" w:hAnsi="Times New Roman"/>
                <w:szCs w:val="21"/>
              </w:rPr>
              <w:t>支持</w:t>
            </w:r>
          </w:p>
        </w:tc>
      </w:tr>
    </w:tbl>
    <w:p w14:paraId="72CAE9CD" w14:textId="77777777" w:rsidR="00B94752" w:rsidRPr="008D270A" w:rsidRDefault="00B94752" w:rsidP="009257CC">
      <w:pPr>
        <w:adjustRightInd w:val="0"/>
        <w:snapToGrid w:val="0"/>
        <w:spacing w:line="360" w:lineRule="auto"/>
        <w:ind w:firstLineChars="200" w:firstLine="482"/>
        <w:jc w:val="left"/>
        <w:rPr>
          <w:rFonts w:ascii="Times New Roman" w:hAnsi="Times New Roman"/>
          <w:b/>
          <w:bCs/>
          <w:color w:val="0000FF"/>
          <w:sz w:val="24"/>
          <w:szCs w:val="24"/>
        </w:rPr>
      </w:pPr>
    </w:p>
    <w:p w14:paraId="6EA74A3A" w14:textId="3FE0681C" w:rsidR="00F058EC" w:rsidRPr="008D270A" w:rsidRDefault="00F058EC" w:rsidP="007A3294">
      <w:pPr>
        <w:adjustRightInd w:val="0"/>
        <w:snapToGrid w:val="0"/>
        <w:spacing w:line="360" w:lineRule="auto"/>
        <w:jc w:val="left"/>
        <w:rPr>
          <w:rFonts w:ascii="Times New Roman" w:hAnsi="Times New Roman"/>
          <w:bCs/>
          <w:sz w:val="24"/>
          <w:szCs w:val="24"/>
        </w:rPr>
      </w:pPr>
      <w:r w:rsidRPr="008D270A">
        <w:rPr>
          <w:rFonts w:ascii="Times New Roman" w:hAnsi="Times New Roman"/>
          <w:b/>
          <w:bCs/>
          <w:sz w:val="24"/>
          <w:szCs w:val="24"/>
        </w:rPr>
        <w:t>4.</w:t>
      </w:r>
      <w:r w:rsidR="00FC0E40">
        <w:rPr>
          <w:rFonts w:ascii="Times New Roman" w:hAnsi="Times New Roman"/>
          <w:b/>
          <w:bCs/>
          <w:sz w:val="24"/>
          <w:szCs w:val="24"/>
        </w:rPr>
        <w:t>4</w:t>
      </w:r>
      <w:r w:rsidRPr="008D270A">
        <w:rPr>
          <w:rFonts w:ascii="Times New Roman" w:hAnsi="Times New Roman"/>
          <w:b/>
          <w:bCs/>
          <w:sz w:val="24"/>
          <w:szCs w:val="24"/>
        </w:rPr>
        <w:t>.</w:t>
      </w:r>
      <w:r w:rsidR="00564F39" w:rsidRPr="008D270A">
        <w:rPr>
          <w:rFonts w:ascii="Times New Roman" w:hAnsi="Times New Roman"/>
          <w:b/>
          <w:bCs/>
          <w:sz w:val="24"/>
          <w:szCs w:val="24"/>
        </w:rPr>
        <w:t>8</w:t>
      </w:r>
      <w:r w:rsidR="00564F39" w:rsidRPr="008D270A">
        <w:rPr>
          <w:rFonts w:ascii="Times New Roman" w:hAnsi="Times New Roman"/>
          <w:bCs/>
          <w:sz w:val="24"/>
          <w:szCs w:val="24"/>
        </w:rPr>
        <w:t xml:space="preserve">  </w:t>
      </w:r>
      <w:proofErr w:type="gramStart"/>
      <w:r w:rsidR="00564F39" w:rsidRPr="008D270A">
        <w:rPr>
          <w:rFonts w:ascii="Times New Roman" w:hAnsi="Times New Roman" w:hint="eastAsia"/>
          <w:bCs/>
          <w:sz w:val="24"/>
          <w:szCs w:val="24"/>
        </w:rPr>
        <w:t>嵌墙安装</w:t>
      </w:r>
      <w:proofErr w:type="gramEnd"/>
      <w:r w:rsidR="00564F39" w:rsidRPr="008D270A">
        <w:rPr>
          <w:rFonts w:ascii="Times New Roman" w:hAnsi="Times New Roman" w:hint="eastAsia"/>
          <w:bCs/>
          <w:sz w:val="24"/>
          <w:szCs w:val="24"/>
        </w:rPr>
        <w:t>的</w:t>
      </w:r>
      <w:r w:rsidRPr="008D270A">
        <w:rPr>
          <w:rFonts w:ascii="Times New Roman" w:hAnsi="Times New Roman" w:hint="eastAsia"/>
          <w:bCs/>
          <w:sz w:val="24"/>
          <w:szCs w:val="24"/>
        </w:rPr>
        <w:t>信息配线箱规格可参照表</w:t>
      </w:r>
      <w:r w:rsidR="00C5756A" w:rsidRPr="008D270A">
        <w:rPr>
          <w:rFonts w:ascii="Times New Roman" w:hAnsi="Times New Roman"/>
          <w:bCs/>
          <w:sz w:val="24"/>
          <w:szCs w:val="24"/>
        </w:rPr>
        <w:t>6</w:t>
      </w:r>
      <w:r w:rsidRPr="008D270A">
        <w:rPr>
          <w:rFonts w:ascii="Times New Roman" w:hAnsi="Times New Roman" w:hint="eastAsia"/>
          <w:bCs/>
          <w:sz w:val="24"/>
          <w:szCs w:val="24"/>
        </w:rPr>
        <w:t>选择。</w:t>
      </w:r>
    </w:p>
    <w:p w14:paraId="22D7966C" w14:textId="31A7BCD0" w:rsidR="00F058EC" w:rsidRPr="008D270A" w:rsidRDefault="00F058EC" w:rsidP="008D270A">
      <w:pPr>
        <w:spacing w:line="360" w:lineRule="auto"/>
        <w:jc w:val="center"/>
        <w:rPr>
          <w:rFonts w:ascii="宋体" w:hAnsi="宋体" w:hint="eastAsia"/>
          <w:b/>
        </w:rPr>
      </w:pPr>
      <w:r w:rsidRPr="008D270A">
        <w:rPr>
          <w:rFonts w:ascii="宋体" w:hAnsi="宋体" w:hint="eastAsia"/>
          <w:b/>
        </w:rPr>
        <w:t>表</w:t>
      </w:r>
      <w:r w:rsidR="00C5756A" w:rsidRPr="008D270A">
        <w:rPr>
          <w:rFonts w:ascii="宋体" w:hAnsi="宋体"/>
          <w:b/>
        </w:rPr>
        <w:t xml:space="preserve">6  </w:t>
      </w:r>
      <w:proofErr w:type="gramStart"/>
      <w:r w:rsidRPr="008D270A">
        <w:rPr>
          <w:rFonts w:ascii="宋体" w:hAnsi="宋体" w:hint="eastAsia"/>
          <w:b/>
        </w:rPr>
        <w:t>嵌墙</w:t>
      </w:r>
      <w:r w:rsidR="00564F39" w:rsidRPr="008D270A">
        <w:rPr>
          <w:rFonts w:ascii="宋体" w:hAnsi="宋体"/>
          <w:b/>
        </w:rPr>
        <w:t>安</w:t>
      </w:r>
      <w:r w:rsidRPr="008D270A">
        <w:rPr>
          <w:rFonts w:ascii="宋体" w:hAnsi="宋体" w:hint="eastAsia"/>
          <w:b/>
        </w:rPr>
        <w:t>装</w:t>
      </w:r>
      <w:proofErr w:type="gramEnd"/>
      <w:r w:rsidRPr="008D270A">
        <w:rPr>
          <w:rFonts w:ascii="宋体" w:hAnsi="宋体" w:hint="eastAsia"/>
          <w:b/>
        </w:rPr>
        <w:t>的信息配线箱尺寸参考表</w:t>
      </w:r>
    </w:p>
    <w:tbl>
      <w:tblPr>
        <w:tblW w:w="741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61"/>
        <w:gridCol w:w="3620"/>
        <w:gridCol w:w="2531"/>
      </w:tblGrid>
      <w:tr w:rsidR="00564F39" w:rsidRPr="00564F39" w14:paraId="04045A8D" w14:textId="77777777" w:rsidTr="007A3294">
        <w:trPr>
          <w:trHeight w:val="565"/>
          <w:jc w:val="center"/>
        </w:trPr>
        <w:tc>
          <w:tcPr>
            <w:tcW w:w="1261" w:type="dxa"/>
            <w:vAlign w:val="center"/>
          </w:tcPr>
          <w:p w14:paraId="43B270BF"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hint="eastAsia"/>
                <w:szCs w:val="21"/>
              </w:rPr>
              <w:t>序号</w:t>
            </w:r>
          </w:p>
        </w:tc>
        <w:tc>
          <w:tcPr>
            <w:tcW w:w="3620" w:type="dxa"/>
            <w:vAlign w:val="center"/>
          </w:tcPr>
          <w:p w14:paraId="2F9C1C1D" w14:textId="77777777" w:rsidR="00F058EC" w:rsidRPr="007A3294" w:rsidRDefault="00F058EC" w:rsidP="004D3690">
            <w:pPr>
              <w:spacing w:line="360" w:lineRule="auto"/>
              <w:ind w:firstLineChars="200" w:firstLine="420"/>
              <w:jc w:val="center"/>
              <w:rPr>
                <w:rFonts w:ascii="Times New Roman" w:hAnsi="Times New Roman"/>
                <w:szCs w:val="21"/>
              </w:rPr>
            </w:pPr>
            <w:r w:rsidRPr="007A3294">
              <w:rPr>
                <w:rFonts w:ascii="Times New Roman" w:hAnsi="Times New Roman" w:hint="eastAsia"/>
                <w:szCs w:val="21"/>
              </w:rPr>
              <w:t>尺寸（高×宽×深）（</w:t>
            </w:r>
            <w:r w:rsidRPr="007A3294">
              <w:rPr>
                <w:rFonts w:ascii="Times New Roman" w:hAnsi="Times New Roman"/>
                <w:szCs w:val="21"/>
              </w:rPr>
              <w:t>mm</w:t>
            </w:r>
            <w:r w:rsidRPr="007A3294">
              <w:rPr>
                <w:rFonts w:ascii="Times New Roman" w:hAnsi="Times New Roman" w:hint="eastAsia"/>
                <w:szCs w:val="21"/>
              </w:rPr>
              <w:t>）</w:t>
            </w:r>
          </w:p>
        </w:tc>
        <w:tc>
          <w:tcPr>
            <w:tcW w:w="2531" w:type="dxa"/>
            <w:vAlign w:val="center"/>
          </w:tcPr>
          <w:p w14:paraId="12EF5E61"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hint="eastAsia"/>
                <w:szCs w:val="21"/>
              </w:rPr>
              <w:t>安装</w:t>
            </w:r>
            <w:r w:rsidRPr="007A3294">
              <w:rPr>
                <w:rFonts w:ascii="Times New Roman" w:hAnsi="Times New Roman"/>
                <w:szCs w:val="21"/>
              </w:rPr>
              <w:t>ONU</w:t>
            </w:r>
            <w:r w:rsidRPr="007A3294">
              <w:rPr>
                <w:rFonts w:ascii="Times New Roman" w:hAnsi="Times New Roman" w:hint="eastAsia"/>
                <w:szCs w:val="21"/>
              </w:rPr>
              <w:t>数量</w:t>
            </w:r>
          </w:p>
        </w:tc>
      </w:tr>
      <w:tr w:rsidR="00564F39" w:rsidRPr="00564F39" w14:paraId="09C41F7F" w14:textId="77777777" w:rsidTr="007A3294">
        <w:trPr>
          <w:trHeight w:val="559"/>
          <w:jc w:val="center"/>
        </w:trPr>
        <w:tc>
          <w:tcPr>
            <w:tcW w:w="1261" w:type="dxa"/>
            <w:vAlign w:val="center"/>
          </w:tcPr>
          <w:p w14:paraId="36128640"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1</w:t>
            </w:r>
          </w:p>
        </w:tc>
        <w:tc>
          <w:tcPr>
            <w:tcW w:w="3620" w:type="dxa"/>
          </w:tcPr>
          <w:p w14:paraId="7FB51379"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底壳尺寸：</w:t>
            </w:r>
            <w:r w:rsidRPr="007A3294">
              <w:rPr>
                <w:rFonts w:ascii="Times New Roman" w:hAnsi="Times New Roman"/>
                <w:szCs w:val="21"/>
              </w:rPr>
              <w:t>400×300×100</w:t>
            </w:r>
          </w:p>
          <w:p w14:paraId="60B8FB12"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面板尺寸：</w:t>
            </w:r>
            <w:r w:rsidRPr="007A3294">
              <w:rPr>
                <w:rFonts w:ascii="Times New Roman" w:hAnsi="Times New Roman"/>
                <w:szCs w:val="21"/>
              </w:rPr>
              <w:t>430×330×18</w:t>
            </w:r>
          </w:p>
        </w:tc>
        <w:tc>
          <w:tcPr>
            <w:tcW w:w="2531" w:type="dxa"/>
            <w:vAlign w:val="center"/>
          </w:tcPr>
          <w:p w14:paraId="3384D3F5"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1</w:t>
            </w:r>
            <w:r w:rsidRPr="007A3294">
              <w:rPr>
                <w:rFonts w:ascii="Times New Roman" w:hAnsi="Times New Roman" w:hint="eastAsia"/>
                <w:szCs w:val="21"/>
              </w:rPr>
              <w:t>台非</w:t>
            </w:r>
            <w:r w:rsidRPr="007A3294">
              <w:rPr>
                <w:rFonts w:ascii="Times New Roman" w:hAnsi="Times New Roman"/>
                <w:szCs w:val="21"/>
              </w:rPr>
              <w:t>PoE ONU</w:t>
            </w:r>
          </w:p>
        </w:tc>
      </w:tr>
      <w:tr w:rsidR="00564F39" w:rsidRPr="00564F39" w14:paraId="64035761" w14:textId="77777777" w:rsidTr="007A3294">
        <w:trPr>
          <w:trHeight w:val="553"/>
          <w:jc w:val="center"/>
        </w:trPr>
        <w:tc>
          <w:tcPr>
            <w:tcW w:w="1261" w:type="dxa"/>
            <w:vAlign w:val="center"/>
          </w:tcPr>
          <w:p w14:paraId="43F8F52C"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2</w:t>
            </w:r>
          </w:p>
        </w:tc>
        <w:tc>
          <w:tcPr>
            <w:tcW w:w="3620" w:type="dxa"/>
          </w:tcPr>
          <w:p w14:paraId="40E26F01"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底壳尺寸：</w:t>
            </w:r>
            <w:r w:rsidRPr="007A3294">
              <w:rPr>
                <w:rFonts w:ascii="Times New Roman" w:hAnsi="Times New Roman"/>
                <w:szCs w:val="21"/>
              </w:rPr>
              <w:t>450×350×120</w:t>
            </w:r>
          </w:p>
          <w:p w14:paraId="49C940EB"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面板尺寸：</w:t>
            </w:r>
            <w:r w:rsidRPr="007A3294">
              <w:rPr>
                <w:rFonts w:ascii="Times New Roman" w:hAnsi="Times New Roman"/>
                <w:szCs w:val="21"/>
              </w:rPr>
              <w:t>480×380×18</w:t>
            </w:r>
          </w:p>
        </w:tc>
        <w:tc>
          <w:tcPr>
            <w:tcW w:w="2531" w:type="dxa"/>
            <w:vAlign w:val="center"/>
          </w:tcPr>
          <w:p w14:paraId="48CC631E"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2</w:t>
            </w:r>
            <w:r w:rsidRPr="007A3294">
              <w:rPr>
                <w:rFonts w:ascii="Times New Roman" w:hAnsi="Times New Roman" w:hint="eastAsia"/>
                <w:szCs w:val="21"/>
              </w:rPr>
              <w:t>台非</w:t>
            </w:r>
            <w:r w:rsidRPr="007A3294">
              <w:rPr>
                <w:rFonts w:ascii="Times New Roman" w:hAnsi="Times New Roman"/>
                <w:szCs w:val="21"/>
              </w:rPr>
              <w:t>PoE ONU</w:t>
            </w:r>
          </w:p>
        </w:tc>
      </w:tr>
      <w:tr w:rsidR="00564F39" w:rsidRPr="00564F39" w14:paraId="59798532" w14:textId="77777777" w:rsidTr="007A3294">
        <w:trPr>
          <w:trHeight w:val="561"/>
          <w:jc w:val="center"/>
        </w:trPr>
        <w:tc>
          <w:tcPr>
            <w:tcW w:w="1261" w:type="dxa"/>
            <w:vAlign w:val="center"/>
          </w:tcPr>
          <w:p w14:paraId="6F3C0A23"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3</w:t>
            </w:r>
          </w:p>
        </w:tc>
        <w:tc>
          <w:tcPr>
            <w:tcW w:w="3620" w:type="dxa"/>
          </w:tcPr>
          <w:p w14:paraId="6D5DE21D"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底壳尺寸：</w:t>
            </w:r>
            <w:r w:rsidRPr="007A3294">
              <w:rPr>
                <w:rFonts w:ascii="Times New Roman" w:hAnsi="Times New Roman"/>
                <w:szCs w:val="21"/>
              </w:rPr>
              <w:t>500×350×130</w:t>
            </w:r>
          </w:p>
          <w:p w14:paraId="45B8670C"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面板尺寸：</w:t>
            </w:r>
            <w:r w:rsidRPr="007A3294">
              <w:rPr>
                <w:rFonts w:ascii="Times New Roman" w:hAnsi="Times New Roman"/>
                <w:szCs w:val="21"/>
              </w:rPr>
              <w:t>530×380×18</w:t>
            </w:r>
          </w:p>
        </w:tc>
        <w:tc>
          <w:tcPr>
            <w:tcW w:w="2531" w:type="dxa"/>
            <w:vAlign w:val="center"/>
          </w:tcPr>
          <w:p w14:paraId="4E562295"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3</w:t>
            </w:r>
            <w:r w:rsidRPr="007A3294">
              <w:rPr>
                <w:rFonts w:ascii="Times New Roman" w:hAnsi="Times New Roman" w:hint="eastAsia"/>
                <w:szCs w:val="21"/>
              </w:rPr>
              <w:t>台非</w:t>
            </w:r>
            <w:r w:rsidRPr="007A3294">
              <w:rPr>
                <w:rFonts w:ascii="Times New Roman" w:hAnsi="Times New Roman"/>
                <w:szCs w:val="21"/>
              </w:rPr>
              <w:t>PoE ONU</w:t>
            </w:r>
          </w:p>
        </w:tc>
      </w:tr>
      <w:tr w:rsidR="00564F39" w:rsidRPr="00564F39" w14:paraId="5E814A0F" w14:textId="77777777" w:rsidTr="007A3294">
        <w:trPr>
          <w:trHeight w:val="555"/>
          <w:jc w:val="center"/>
        </w:trPr>
        <w:tc>
          <w:tcPr>
            <w:tcW w:w="1261" w:type="dxa"/>
            <w:vAlign w:val="center"/>
          </w:tcPr>
          <w:p w14:paraId="25F7AB8D"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4</w:t>
            </w:r>
          </w:p>
        </w:tc>
        <w:tc>
          <w:tcPr>
            <w:tcW w:w="3620" w:type="dxa"/>
          </w:tcPr>
          <w:p w14:paraId="297D18A4"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底壳尺寸：</w:t>
            </w:r>
            <w:r w:rsidRPr="007A3294">
              <w:rPr>
                <w:rFonts w:ascii="Times New Roman" w:hAnsi="Times New Roman"/>
                <w:szCs w:val="21"/>
              </w:rPr>
              <w:t>530×480×120</w:t>
            </w:r>
          </w:p>
          <w:p w14:paraId="3F270BF1"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面板尺寸：</w:t>
            </w:r>
            <w:r w:rsidRPr="007A3294">
              <w:rPr>
                <w:rFonts w:ascii="Times New Roman" w:hAnsi="Times New Roman"/>
                <w:szCs w:val="21"/>
              </w:rPr>
              <w:t>560×510×18</w:t>
            </w:r>
          </w:p>
        </w:tc>
        <w:tc>
          <w:tcPr>
            <w:tcW w:w="2531" w:type="dxa"/>
            <w:vAlign w:val="center"/>
          </w:tcPr>
          <w:p w14:paraId="5801F783"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1</w:t>
            </w:r>
            <w:r w:rsidRPr="007A3294">
              <w:rPr>
                <w:rFonts w:ascii="Times New Roman" w:hAnsi="Times New Roman" w:hint="eastAsia"/>
                <w:szCs w:val="21"/>
              </w:rPr>
              <w:t>台</w:t>
            </w:r>
            <w:r w:rsidRPr="007A3294">
              <w:rPr>
                <w:rFonts w:ascii="Times New Roman" w:hAnsi="Times New Roman"/>
                <w:szCs w:val="21"/>
              </w:rPr>
              <w:t>PoE ONU</w:t>
            </w:r>
          </w:p>
        </w:tc>
      </w:tr>
      <w:tr w:rsidR="00564F39" w:rsidRPr="00564F39" w14:paraId="44609A54" w14:textId="77777777" w:rsidTr="007A3294">
        <w:trPr>
          <w:trHeight w:val="553"/>
          <w:jc w:val="center"/>
        </w:trPr>
        <w:tc>
          <w:tcPr>
            <w:tcW w:w="1261" w:type="dxa"/>
            <w:vAlign w:val="center"/>
          </w:tcPr>
          <w:p w14:paraId="210309C0"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5</w:t>
            </w:r>
          </w:p>
        </w:tc>
        <w:tc>
          <w:tcPr>
            <w:tcW w:w="3620" w:type="dxa"/>
          </w:tcPr>
          <w:p w14:paraId="0C99DE99"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底壳尺寸：</w:t>
            </w:r>
            <w:r w:rsidRPr="007A3294">
              <w:rPr>
                <w:rFonts w:ascii="Times New Roman" w:hAnsi="Times New Roman"/>
                <w:szCs w:val="21"/>
              </w:rPr>
              <w:t>530×480×130</w:t>
            </w:r>
          </w:p>
          <w:p w14:paraId="05FD50E1"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面板尺寸：</w:t>
            </w:r>
            <w:r w:rsidRPr="007A3294">
              <w:rPr>
                <w:rFonts w:ascii="Times New Roman" w:hAnsi="Times New Roman"/>
                <w:szCs w:val="21"/>
              </w:rPr>
              <w:t>560×510×18</w:t>
            </w:r>
          </w:p>
        </w:tc>
        <w:tc>
          <w:tcPr>
            <w:tcW w:w="2531" w:type="dxa"/>
            <w:vAlign w:val="center"/>
          </w:tcPr>
          <w:p w14:paraId="62146B2D" w14:textId="77777777" w:rsidR="00F058EC" w:rsidRPr="007A3294" w:rsidRDefault="00F058EC" w:rsidP="004D3690">
            <w:pPr>
              <w:spacing w:line="360" w:lineRule="auto"/>
              <w:jc w:val="center"/>
              <w:rPr>
                <w:rFonts w:ascii="Times New Roman" w:hAnsi="Times New Roman"/>
                <w:szCs w:val="21"/>
              </w:rPr>
            </w:pPr>
            <w:r w:rsidRPr="007A3294">
              <w:rPr>
                <w:rFonts w:ascii="Times New Roman" w:hAnsi="Times New Roman"/>
                <w:szCs w:val="21"/>
              </w:rPr>
              <w:t>2</w:t>
            </w:r>
            <w:r w:rsidRPr="007A3294">
              <w:rPr>
                <w:rFonts w:ascii="Times New Roman" w:hAnsi="Times New Roman" w:hint="eastAsia"/>
                <w:szCs w:val="21"/>
              </w:rPr>
              <w:t>台</w:t>
            </w:r>
            <w:r w:rsidRPr="007A3294">
              <w:rPr>
                <w:rFonts w:ascii="Times New Roman" w:hAnsi="Times New Roman"/>
                <w:szCs w:val="21"/>
              </w:rPr>
              <w:t>PoE ONU</w:t>
            </w:r>
          </w:p>
        </w:tc>
      </w:tr>
    </w:tbl>
    <w:p w14:paraId="48B5A591" w14:textId="77777777" w:rsidR="005261F1" w:rsidRPr="008D270A" w:rsidRDefault="005261F1" w:rsidP="005261F1">
      <w:pPr>
        <w:adjustRightInd w:val="0"/>
        <w:snapToGrid w:val="0"/>
        <w:spacing w:line="360" w:lineRule="auto"/>
        <w:ind w:firstLineChars="200" w:firstLine="480"/>
        <w:rPr>
          <w:rFonts w:ascii="Times New Roman" w:hAnsi="Times New Roman"/>
          <w:sz w:val="24"/>
          <w:szCs w:val="24"/>
        </w:rPr>
      </w:pPr>
    </w:p>
    <w:p w14:paraId="52A84341" w14:textId="0B033BC0" w:rsidR="00206620" w:rsidRPr="008D270A" w:rsidRDefault="00564F39" w:rsidP="007A3294">
      <w:pPr>
        <w:adjustRightInd w:val="0"/>
        <w:snapToGrid w:val="0"/>
        <w:spacing w:line="360" w:lineRule="auto"/>
        <w:ind w:firstLineChars="200" w:firstLine="480"/>
        <w:rPr>
          <w:rFonts w:ascii="黑体" w:eastAsia="黑体" w:hAnsi="黑体" w:hint="eastAsia"/>
          <w:bCs/>
          <w:color w:val="0000FF"/>
          <w:sz w:val="24"/>
          <w:szCs w:val="24"/>
        </w:rPr>
      </w:pPr>
      <w:r w:rsidRPr="008D270A">
        <w:rPr>
          <w:rFonts w:ascii="Times New Roman" w:hAnsi="Times New Roman" w:hint="eastAsia"/>
          <w:sz w:val="24"/>
          <w:szCs w:val="24"/>
        </w:rPr>
        <w:t>挂墙安装的信息配线箱规格可参照表</w:t>
      </w:r>
      <w:r w:rsidR="00C5756A" w:rsidRPr="008D270A">
        <w:rPr>
          <w:rFonts w:ascii="Times New Roman" w:hAnsi="Times New Roman"/>
          <w:sz w:val="24"/>
          <w:szCs w:val="24"/>
        </w:rPr>
        <w:t>7</w:t>
      </w:r>
      <w:r w:rsidRPr="008D270A">
        <w:rPr>
          <w:rFonts w:ascii="Times New Roman" w:hAnsi="Times New Roman" w:hint="eastAsia"/>
          <w:sz w:val="24"/>
          <w:szCs w:val="24"/>
        </w:rPr>
        <w:t>选择。</w:t>
      </w:r>
    </w:p>
    <w:p w14:paraId="490D6175" w14:textId="1617F378" w:rsidR="00F058EC" w:rsidRPr="008D270A" w:rsidRDefault="00F058EC" w:rsidP="00F058EC">
      <w:pPr>
        <w:spacing w:line="360" w:lineRule="auto"/>
        <w:jc w:val="center"/>
        <w:rPr>
          <w:rFonts w:ascii="宋体" w:hAnsi="宋体" w:hint="eastAsia"/>
          <w:b/>
        </w:rPr>
      </w:pPr>
      <w:r w:rsidRPr="008D270A">
        <w:rPr>
          <w:rFonts w:ascii="宋体" w:hAnsi="宋体" w:hint="eastAsia"/>
          <w:b/>
        </w:rPr>
        <w:t>表</w:t>
      </w:r>
      <w:r w:rsidR="00C5756A" w:rsidRPr="008D270A">
        <w:rPr>
          <w:rFonts w:ascii="宋体" w:hAnsi="宋体"/>
          <w:b/>
        </w:rPr>
        <w:t xml:space="preserve">7  </w:t>
      </w:r>
      <w:r w:rsidRPr="008D270A">
        <w:rPr>
          <w:rFonts w:ascii="宋体" w:hAnsi="宋体" w:hint="eastAsia"/>
          <w:b/>
        </w:rPr>
        <w:t>挂墙安装的信息配线箱尺寸参考表</w:t>
      </w:r>
    </w:p>
    <w:tbl>
      <w:tblPr>
        <w:tblW w:w="746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61"/>
        <w:gridCol w:w="3665"/>
        <w:gridCol w:w="2535"/>
      </w:tblGrid>
      <w:tr w:rsidR="00564F39" w:rsidRPr="00564F39" w14:paraId="582A1F90" w14:textId="77777777" w:rsidTr="00825AB5">
        <w:trPr>
          <w:trHeight w:val="565"/>
          <w:tblHeader/>
          <w:jc w:val="center"/>
        </w:trPr>
        <w:tc>
          <w:tcPr>
            <w:tcW w:w="1261" w:type="dxa"/>
            <w:vAlign w:val="center"/>
          </w:tcPr>
          <w:p w14:paraId="21609049"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序号</w:t>
            </w:r>
          </w:p>
        </w:tc>
        <w:tc>
          <w:tcPr>
            <w:tcW w:w="3665" w:type="dxa"/>
            <w:vAlign w:val="center"/>
          </w:tcPr>
          <w:p w14:paraId="108BFEA3"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尺寸（高</w:t>
            </w:r>
            <w:r w:rsidRPr="007A3294">
              <w:rPr>
                <w:rFonts w:ascii="Times New Roman" w:hAnsi="Times New Roman"/>
                <w:szCs w:val="21"/>
              </w:rPr>
              <w:t>×</w:t>
            </w:r>
            <w:r w:rsidRPr="007A3294">
              <w:rPr>
                <w:rFonts w:ascii="Times New Roman" w:hAnsi="Times New Roman" w:hint="eastAsia"/>
                <w:szCs w:val="21"/>
              </w:rPr>
              <w:t>宽</w:t>
            </w:r>
            <w:r w:rsidRPr="007A3294">
              <w:rPr>
                <w:rFonts w:ascii="Times New Roman" w:hAnsi="Times New Roman"/>
                <w:szCs w:val="21"/>
              </w:rPr>
              <w:t>×</w:t>
            </w:r>
            <w:r w:rsidRPr="007A3294">
              <w:rPr>
                <w:rFonts w:ascii="Times New Roman" w:hAnsi="Times New Roman" w:hint="eastAsia"/>
                <w:szCs w:val="21"/>
              </w:rPr>
              <w:t>深）（</w:t>
            </w:r>
            <w:r w:rsidRPr="007A3294">
              <w:rPr>
                <w:rFonts w:ascii="Times New Roman" w:hAnsi="Times New Roman"/>
                <w:szCs w:val="21"/>
              </w:rPr>
              <w:t>mm</w:t>
            </w:r>
            <w:r w:rsidRPr="007A3294">
              <w:rPr>
                <w:rFonts w:ascii="Times New Roman" w:hAnsi="Times New Roman" w:hint="eastAsia"/>
                <w:szCs w:val="21"/>
              </w:rPr>
              <w:t>）</w:t>
            </w:r>
          </w:p>
        </w:tc>
        <w:tc>
          <w:tcPr>
            <w:tcW w:w="2535" w:type="dxa"/>
            <w:vAlign w:val="center"/>
          </w:tcPr>
          <w:p w14:paraId="65B47CF1"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安装</w:t>
            </w:r>
            <w:r w:rsidRPr="007A3294">
              <w:rPr>
                <w:rFonts w:ascii="Times New Roman" w:hAnsi="Times New Roman"/>
                <w:szCs w:val="21"/>
              </w:rPr>
              <w:t>ONU</w:t>
            </w:r>
            <w:r w:rsidRPr="007A3294">
              <w:rPr>
                <w:rFonts w:ascii="Times New Roman" w:hAnsi="Times New Roman" w:hint="eastAsia"/>
                <w:szCs w:val="21"/>
              </w:rPr>
              <w:t>数量</w:t>
            </w:r>
          </w:p>
        </w:tc>
      </w:tr>
      <w:tr w:rsidR="00564F39" w:rsidRPr="00564F39" w14:paraId="3CBAA215" w14:textId="77777777" w:rsidTr="00564F39">
        <w:trPr>
          <w:trHeight w:val="559"/>
          <w:jc w:val="center"/>
        </w:trPr>
        <w:tc>
          <w:tcPr>
            <w:tcW w:w="1261" w:type="dxa"/>
            <w:vAlign w:val="center"/>
          </w:tcPr>
          <w:p w14:paraId="6309B45F"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t>1</w:t>
            </w:r>
          </w:p>
        </w:tc>
        <w:tc>
          <w:tcPr>
            <w:tcW w:w="3665" w:type="dxa"/>
            <w:vAlign w:val="center"/>
          </w:tcPr>
          <w:p w14:paraId="06599148"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尺寸：</w:t>
            </w:r>
            <w:r w:rsidRPr="007A3294">
              <w:rPr>
                <w:rFonts w:ascii="Times New Roman" w:hAnsi="Times New Roman"/>
                <w:szCs w:val="21"/>
              </w:rPr>
              <w:t>400×300×100</w:t>
            </w:r>
          </w:p>
        </w:tc>
        <w:tc>
          <w:tcPr>
            <w:tcW w:w="2535" w:type="dxa"/>
            <w:vAlign w:val="center"/>
          </w:tcPr>
          <w:p w14:paraId="352738CB"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t>1</w:t>
            </w:r>
            <w:r w:rsidRPr="007A3294">
              <w:rPr>
                <w:rFonts w:ascii="Times New Roman" w:hAnsi="Times New Roman" w:hint="eastAsia"/>
                <w:szCs w:val="21"/>
              </w:rPr>
              <w:t>台非</w:t>
            </w:r>
            <w:r w:rsidRPr="007A3294">
              <w:rPr>
                <w:rFonts w:ascii="Times New Roman" w:hAnsi="Times New Roman"/>
                <w:szCs w:val="21"/>
              </w:rPr>
              <w:t>PoE ONU</w:t>
            </w:r>
          </w:p>
        </w:tc>
      </w:tr>
      <w:tr w:rsidR="00564F39" w:rsidRPr="00564F39" w14:paraId="6588CA4C" w14:textId="77777777" w:rsidTr="00564F39">
        <w:trPr>
          <w:trHeight w:val="553"/>
          <w:jc w:val="center"/>
        </w:trPr>
        <w:tc>
          <w:tcPr>
            <w:tcW w:w="1261" w:type="dxa"/>
            <w:vAlign w:val="center"/>
          </w:tcPr>
          <w:p w14:paraId="5EE8CD67"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t>2</w:t>
            </w:r>
          </w:p>
        </w:tc>
        <w:tc>
          <w:tcPr>
            <w:tcW w:w="3665" w:type="dxa"/>
            <w:vAlign w:val="center"/>
          </w:tcPr>
          <w:p w14:paraId="241CD717"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尺寸：</w:t>
            </w:r>
            <w:r w:rsidRPr="007A3294">
              <w:rPr>
                <w:rFonts w:ascii="Times New Roman" w:hAnsi="Times New Roman"/>
                <w:szCs w:val="21"/>
              </w:rPr>
              <w:t>450×350×120</w:t>
            </w:r>
          </w:p>
        </w:tc>
        <w:tc>
          <w:tcPr>
            <w:tcW w:w="2535" w:type="dxa"/>
            <w:vAlign w:val="center"/>
          </w:tcPr>
          <w:p w14:paraId="01744BB3"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t>2</w:t>
            </w:r>
            <w:r w:rsidRPr="007A3294">
              <w:rPr>
                <w:rFonts w:ascii="Times New Roman" w:hAnsi="Times New Roman" w:hint="eastAsia"/>
                <w:szCs w:val="21"/>
              </w:rPr>
              <w:t>台非</w:t>
            </w:r>
            <w:r w:rsidRPr="007A3294">
              <w:rPr>
                <w:rFonts w:ascii="Times New Roman" w:hAnsi="Times New Roman"/>
                <w:szCs w:val="21"/>
              </w:rPr>
              <w:t>PoE ONU</w:t>
            </w:r>
          </w:p>
        </w:tc>
      </w:tr>
      <w:tr w:rsidR="00564F39" w:rsidRPr="00564F39" w14:paraId="255F94FA" w14:textId="77777777" w:rsidTr="00564F39">
        <w:trPr>
          <w:trHeight w:val="561"/>
          <w:jc w:val="center"/>
        </w:trPr>
        <w:tc>
          <w:tcPr>
            <w:tcW w:w="1261" w:type="dxa"/>
            <w:vAlign w:val="center"/>
          </w:tcPr>
          <w:p w14:paraId="4BC5AF42"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lastRenderedPageBreak/>
              <w:t>3</w:t>
            </w:r>
          </w:p>
        </w:tc>
        <w:tc>
          <w:tcPr>
            <w:tcW w:w="3665" w:type="dxa"/>
            <w:vAlign w:val="center"/>
          </w:tcPr>
          <w:p w14:paraId="79E1609F"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尺寸：</w:t>
            </w:r>
            <w:r w:rsidRPr="007A3294">
              <w:rPr>
                <w:rFonts w:ascii="Times New Roman" w:hAnsi="Times New Roman"/>
                <w:szCs w:val="21"/>
              </w:rPr>
              <w:t>500×350×130</w:t>
            </w:r>
          </w:p>
        </w:tc>
        <w:tc>
          <w:tcPr>
            <w:tcW w:w="2535" w:type="dxa"/>
            <w:vAlign w:val="center"/>
          </w:tcPr>
          <w:p w14:paraId="5644B84F"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t>3</w:t>
            </w:r>
            <w:r w:rsidRPr="007A3294">
              <w:rPr>
                <w:rFonts w:ascii="Times New Roman" w:hAnsi="Times New Roman" w:hint="eastAsia"/>
                <w:szCs w:val="21"/>
              </w:rPr>
              <w:t>台非</w:t>
            </w:r>
            <w:r w:rsidRPr="007A3294">
              <w:rPr>
                <w:rFonts w:ascii="Times New Roman" w:hAnsi="Times New Roman"/>
                <w:szCs w:val="21"/>
              </w:rPr>
              <w:t>PoE ONU</w:t>
            </w:r>
          </w:p>
        </w:tc>
      </w:tr>
      <w:tr w:rsidR="00564F39" w:rsidRPr="00564F39" w14:paraId="25CDF49E" w14:textId="77777777" w:rsidTr="00564F39">
        <w:trPr>
          <w:trHeight w:val="555"/>
          <w:jc w:val="center"/>
        </w:trPr>
        <w:tc>
          <w:tcPr>
            <w:tcW w:w="1261" w:type="dxa"/>
            <w:vAlign w:val="center"/>
          </w:tcPr>
          <w:p w14:paraId="5EE31256"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t>4</w:t>
            </w:r>
          </w:p>
        </w:tc>
        <w:tc>
          <w:tcPr>
            <w:tcW w:w="3665" w:type="dxa"/>
            <w:vAlign w:val="center"/>
          </w:tcPr>
          <w:p w14:paraId="48434D13"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尺寸：</w:t>
            </w:r>
            <w:r w:rsidRPr="007A3294">
              <w:rPr>
                <w:rFonts w:ascii="Times New Roman" w:hAnsi="Times New Roman"/>
                <w:szCs w:val="21"/>
              </w:rPr>
              <w:t>530×480×120</w:t>
            </w:r>
          </w:p>
        </w:tc>
        <w:tc>
          <w:tcPr>
            <w:tcW w:w="2535" w:type="dxa"/>
            <w:vAlign w:val="center"/>
          </w:tcPr>
          <w:p w14:paraId="58F0B7F4"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t>1</w:t>
            </w:r>
            <w:r w:rsidRPr="007A3294">
              <w:rPr>
                <w:rFonts w:ascii="Times New Roman" w:hAnsi="Times New Roman" w:hint="eastAsia"/>
                <w:szCs w:val="21"/>
              </w:rPr>
              <w:t>台</w:t>
            </w:r>
            <w:r w:rsidRPr="007A3294">
              <w:rPr>
                <w:rFonts w:ascii="Times New Roman" w:hAnsi="Times New Roman"/>
                <w:szCs w:val="21"/>
              </w:rPr>
              <w:t>PoE ONU</w:t>
            </w:r>
          </w:p>
        </w:tc>
      </w:tr>
      <w:tr w:rsidR="00564F39" w:rsidRPr="00564F39" w14:paraId="048B15A8" w14:textId="77777777" w:rsidTr="00564F39">
        <w:trPr>
          <w:trHeight w:val="553"/>
          <w:jc w:val="center"/>
        </w:trPr>
        <w:tc>
          <w:tcPr>
            <w:tcW w:w="1261" w:type="dxa"/>
            <w:vAlign w:val="center"/>
          </w:tcPr>
          <w:p w14:paraId="692E173B"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t>5</w:t>
            </w:r>
          </w:p>
        </w:tc>
        <w:tc>
          <w:tcPr>
            <w:tcW w:w="3665" w:type="dxa"/>
            <w:vAlign w:val="center"/>
          </w:tcPr>
          <w:p w14:paraId="283E175D" w14:textId="77777777" w:rsidR="00F058EC" w:rsidRPr="007A3294" w:rsidRDefault="00F058EC" w:rsidP="004D3690">
            <w:pPr>
              <w:jc w:val="center"/>
              <w:rPr>
                <w:rFonts w:ascii="Times New Roman" w:hAnsi="Times New Roman"/>
                <w:szCs w:val="21"/>
              </w:rPr>
            </w:pPr>
            <w:r w:rsidRPr="007A3294">
              <w:rPr>
                <w:rFonts w:ascii="Times New Roman" w:hAnsi="Times New Roman" w:hint="eastAsia"/>
                <w:szCs w:val="21"/>
              </w:rPr>
              <w:t>尺寸：</w:t>
            </w:r>
            <w:r w:rsidRPr="007A3294">
              <w:rPr>
                <w:rFonts w:ascii="Times New Roman" w:hAnsi="Times New Roman"/>
                <w:szCs w:val="21"/>
              </w:rPr>
              <w:t>530×480×130</w:t>
            </w:r>
          </w:p>
        </w:tc>
        <w:tc>
          <w:tcPr>
            <w:tcW w:w="2535" w:type="dxa"/>
            <w:vAlign w:val="center"/>
          </w:tcPr>
          <w:p w14:paraId="711317F5" w14:textId="77777777" w:rsidR="00F058EC" w:rsidRPr="007A3294" w:rsidRDefault="00F058EC" w:rsidP="004D3690">
            <w:pPr>
              <w:jc w:val="center"/>
              <w:rPr>
                <w:rFonts w:ascii="Times New Roman" w:hAnsi="Times New Roman"/>
                <w:szCs w:val="21"/>
              </w:rPr>
            </w:pPr>
            <w:r w:rsidRPr="007A3294">
              <w:rPr>
                <w:rFonts w:ascii="Times New Roman" w:hAnsi="Times New Roman"/>
                <w:szCs w:val="21"/>
              </w:rPr>
              <w:t>2</w:t>
            </w:r>
            <w:r w:rsidRPr="007A3294">
              <w:rPr>
                <w:rFonts w:ascii="Times New Roman" w:hAnsi="Times New Roman" w:hint="eastAsia"/>
                <w:szCs w:val="21"/>
              </w:rPr>
              <w:t>台</w:t>
            </w:r>
            <w:r w:rsidRPr="007A3294">
              <w:rPr>
                <w:rFonts w:ascii="Times New Roman" w:hAnsi="Times New Roman"/>
                <w:szCs w:val="21"/>
              </w:rPr>
              <w:t>PoE ONU</w:t>
            </w:r>
          </w:p>
        </w:tc>
      </w:tr>
    </w:tbl>
    <w:p w14:paraId="32EC743B" w14:textId="77777777" w:rsidR="00961966" w:rsidRPr="007A3294" w:rsidRDefault="00961966" w:rsidP="007A3294">
      <w:pPr>
        <w:adjustRightInd w:val="0"/>
        <w:snapToGrid w:val="0"/>
        <w:spacing w:line="360" w:lineRule="auto"/>
        <w:jc w:val="left"/>
        <w:rPr>
          <w:rFonts w:ascii="Times New Roman" w:hAnsi="Times New Roman"/>
          <w:color w:val="0000FF"/>
          <w:szCs w:val="21"/>
        </w:rPr>
      </w:pPr>
    </w:p>
    <w:p w14:paraId="4D9DB4B7" w14:textId="77777777" w:rsidR="00961966" w:rsidRPr="007A3294" w:rsidRDefault="00961966" w:rsidP="007A3294">
      <w:pPr>
        <w:adjustRightInd w:val="0"/>
        <w:snapToGrid w:val="0"/>
        <w:spacing w:line="360" w:lineRule="auto"/>
        <w:jc w:val="left"/>
        <w:rPr>
          <w:rFonts w:ascii="Times New Roman" w:hAnsi="Times New Roman"/>
          <w:color w:val="0000FF"/>
          <w:szCs w:val="21"/>
        </w:rPr>
      </w:pPr>
    </w:p>
    <w:p w14:paraId="0209FB9B" w14:textId="63930DAD"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23" w:name="_Toc215415569"/>
      <w:bookmarkStart w:id="124" w:name="_Toc215416860"/>
      <w:bookmarkStart w:id="125" w:name="_Toc220798499"/>
      <w:r w:rsidRPr="008D270A">
        <w:rPr>
          <w:rFonts w:ascii="黑体" w:eastAsia="黑体" w:hAnsi="黑体" w:cs="宋体" w:hint="eastAsia"/>
          <w:sz w:val="28"/>
          <w:szCs w:val="28"/>
        </w:rPr>
        <w:t>4.</w:t>
      </w:r>
      <w:r w:rsidR="00FC0E40">
        <w:rPr>
          <w:rFonts w:ascii="黑体" w:eastAsia="黑体" w:hAnsi="黑体" w:cs="宋体"/>
          <w:sz w:val="28"/>
          <w:szCs w:val="28"/>
        </w:rPr>
        <w:t>5</w:t>
      </w:r>
      <w:r w:rsidR="00FC0E40" w:rsidRPr="008D270A">
        <w:rPr>
          <w:rFonts w:ascii="黑体" w:eastAsia="黑体" w:hAnsi="黑体" w:cs="宋体" w:hint="eastAsia"/>
          <w:sz w:val="28"/>
          <w:szCs w:val="28"/>
        </w:rPr>
        <w:t xml:space="preserve">  </w:t>
      </w:r>
      <w:r w:rsidRPr="008D270A">
        <w:rPr>
          <w:rFonts w:ascii="黑体" w:eastAsia="黑体" w:hAnsi="黑体" w:cs="宋体" w:hint="eastAsia"/>
          <w:sz w:val="28"/>
          <w:szCs w:val="28"/>
        </w:rPr>
        <w:t>布线系统</w:t>
      </w:r>
      <w:bookmarkEnd w:id="123"/>
      <w:bookmarkEnd w:id="124"/>
      <w:bookmarkEnd w:id="125"/>
    </w:p>
    <w:p w14:paraId="209186CF" w14:textId="1B808263" w:rsidR="00F058EC" w:rsidRPr="008D270A" w:rsidRDefault="00F058EC" w:rsidP="00206620">
      <w:pPr>
        <w:adjustRightInd w:val="0"/>
        <w:snapToGrid w:val="0"/>
        <w:spacing w:line="360" w:lineRule="auto"/>
        <w:rPr>
          <w:rFonts w:ascii="Times New Roman" w:hAnsi="Times New Roman"/>
          <w:sz w:val="24"/>
          <w:szCs w:val="24"/>
        </w:rPr>
      </w:pPr>
      <w:r w:rsidRPr="008D270A">
        <w:rPr>
          <w:rFonts w:ascii="Times New Roman" w:hAnsi="Times New Roman"/>
          <w:b/>
          <w:bCs/>
          <w:sz w:val="24"/>
          <w:szCs w:val="24"/>
        </w:rPr>
        <w:t>4.</w:t>
      </w:r>
      <w:r w:rsidR="00FC0E40">
        <w:rPr>
          <w:rFonts w:ascii="Times New Roman" w:hAnsi="Times New Roman"/>
          <w:b/>
          <w:bCs/>
          <w:sz w:val="24"/>
          <w:szCs w:val="24"/>
        </w:rPr>
        <w:t>5</w:t>
      </w:r>
      <w:r w:rsidRPr="008D270A">
        <w:rPr>
          <w:rFonts w:ascii="Times New Roman" w:hAnsi="Times New Roman"/>
          <w:b/>
          <w:bCs/>
          <w:sz w:val="24"/>
          <w:szCs w:val="24"/>
        </w:rPr>
        <w:t>.</w:t>
      </w:r>
      <w:r w:rsidR="004474F8" w:rsidRPr="008D270A">
        <w:rPr>
          <w:rFonts w:ascii="Times New Roman" w:hAnsi="Times New Roman"/>
          <w:b/>
          <w:bCs/>
          <w:sz w:val="24"/>
          <w:szCs w:val="24"/>
        </w:rPr>
        <w:t>2</w:t>
      </w:r>
      <w:r w:rsidRPr="008D270A">
        <w:rPr>
          <w:rFonts w:ascii="Times New Roman" w:hAnsi="Times New Roman"/>
          <w:b/>
          <w:bCs/>
          <w:sz w:val="24"/>
          <w:szCs w:val="24"/>
        </w:rPr>
        <w:t xml:space="preserve">  </w:t>
      </w:r>
      <w:r w:rsidRPr="008D270A">
        <w:rPr>
          <w:rFonts w:ascii="Times New Roman" w:hAnsi="Times New Roman" w:hint="eastAsia"/>
          <w:sz w:val="24"/>
          <w:szCs w:val="24"/>
        </w:rPr>
        <w:t>地下综合管道路由设计应与其他设施的地下管线整体设计相结合，与建筑、道路、桥梁、专用电缆沟等土建设施同步建设。</w:t>
      </w:r>
      <w:r w:rsidR="00C84D7C" w:rsidRPr="008D270A">
        <w:rPr>
          <w:rFonts w:ascii="Times New Roman" w:hAnsi="Times New Roman"/>
          <w:sz w:val="24"/>
          <w:szCs w:val="24"/>
        </w:rPr>
        <w:t>走线</w:t>
      </w:r>
      <w:r w:rsidRPr="008D270A">
        <w:rPr>
          <w:rFonts w:ascii="Times New Roman" w:hAnsi="Times New Roman" w:hint="eastAsia"/>
          <w:sz w:val="24"/>
          <w:szCs w:val="24"/>
        </w:rPr>
        <w:t>路由</w:t>
      </w:r>
      <w:r w:rsidR="00C84D7C" w:rsidRPr="008D270A">
        <w:rPr>
          <w:rFonts w:ascii="Times New Roman" w:hAnsi="Times New Roman" w:hint="eastAsia"/>
          <w:sz w:val="24"/>
          <w:szCs w:val="24"/>
        </w:rPr>
        <w:t>需要</w:t>
      </w:r>
      <w:r w:rsidRPr="008D270A">
        <w:rPr>
          <w:rFonts w:ascii="Times New Roman" w:hAnsi="Times New Roman" w:hint="eastAsia"/>
          <w:sz w:val="24"/>
          <w:szCs w:val="24"/>
        </w:rPr>
        <w:t>避开有电蚀、化学腐蚀和强烈震动的地段，以及已有在建规划或土壤沉降未稳定的区域。</w:t>
      </w:r>
    </w:p>
    <w:p w14:paraId="09ED7E48" w14:textId="56D56D30" w:rsidR="00F058EC" w:rsidRPr="008D270A" w:rsidRDefault="00F058EC" w:rsidP="00F058EC">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地下综合管道</w:t>
      </w:r>
      <w:r w:rsidR="00C84D7C" w:rsidRPr="008D270A">
        <w:rPr>
          <w:rFonts w:ascii="Times New Roman" w:hAnsi="Times New Roman" w:hint="eastAsia"/>
          <w:sz w:val="24"/>
          <w:szCs w:val="24"/>
        </w:rPr>
        <w:t>建议</w:t>
      </w:r>
      <w:r w:rsidRPr="008D270A">
        <w:rPr>
          <w:rFonts w:ascii="Times New Roman" w:hAnsi="Times New Roman" w:hint="eastAsia"/>
          <w:sz w:val="24"/>
          <w:szCs w:val="24"/>
        </w:rPr>
        <w:t>敷设在人行道下或人行道旁的绿化带下，</w:t>
      </w:r>
      <w:r w:rsidR="00C84D7C" w:rsidRPr="008D270A">
        <w:rPr>
          <w:rFonts w:ascii="Times New Roman" w:hAnsi="Times New Roman" w:hint="eastAsia"/>
          <w:sz w:val="24"/>
          <w:szCs w:val="24"/>
        </w:rPr>
        <w:t>建议</w:t>
      </w:r>
      <w:r w:rsidRPr="008D270A">
        <w:rPr>
          <w:rFonts w:ascii="Times New Roman" w:hAnsi="Times New Roman" w:hint="eastAsia"/>
          <w:sz w:val="24"/>
          <w:szCs w:val="24"/>
        </w:rPr>
        <w:t>在建筑物弱电管道进出多的道路一侧布置，尽量与室外总图上弱电设施和立杆同侧设置。</w:t>
      </w:r>
    </w:p>
    <w:p w14:paraId="7790D8D1" w14:textId="2FE3F758" w:rsidR="009257CC" w:rsidRPr="008D270A" w:rsidRDefault="00C84D7C" w:rsidP="007A3294">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sz w:val="24"/>
          <w:szCs w:val="24"/>
        </w:rPr>
        <w:t>园区不同建筑之间存在室外光缆布线，从某个建筑的光分路器到其他建筑的信息</w:t>
      </w:r>
      <w:r w:rsidR="00FB1104" w:rsidRPr="008D270A">
        <w:rPr>
          <w:rFonts w:ascii="Times New Roman" w:hAnsi="Times New Roman" w:hint="eastAsia"/>
          <w:sz w:val="24"/>
          <w:szCs w:val="24"/>
        </w:rPr>
        <w:t>网络</w:t>
      </w:r>
      <w:r w:rsidRPr="008D270A">
        <w:rPr>
          <w:rFonts w:ascii="Times New Roman" w:hAnsi="Times New Roman"/>
          <w:sz w:val="24"/>
          <w:szCs w:val="24"/>
        </w:rPr>
        <w:t>机房的</w:t>
      </w:r>
      <w:r w:rsidRPr="008D270A">
        <w:rPr>
          <w:rFonts w:ascii="Times New Roman" w:hAnsi="Times New Roman" w:hint="eastAsia"/>
          <w:sz w:val="24"/>
          <w:szCs w:val="24"/>
        </w:rPr>
        <w:t>主干光缆</w:t>
      </w:r>
      <w:r w:rsidR="00482593" w:rsidRPr="008D270A">
        <w:rPr>
          <w:rFonts w:ascii="Times New Roman" w:hAnsi="Times New Roman" w:hint="eastAsia"/>
          <w:sz w:val="24"/>
          <w:szCs w:val="24"/>
        </w:rPr>
        <w:t>需要走不同光缆，建议走不同的敷设路由（如一根主干光缆走路的一侧，另一根主干光缆走在路的另外一侧），以避免走在同一路由是被同时挖断，导致大面积的业务中断。</w:t>
      </w:r>
    </w:p>
    <w:p w14:paraId="752099B8" w14:textId="77777777" w:rsidR="00C84D7C" w:rsidRDefault="00C84D7C" w:rsidP="008D270A">
      <w:pPr>
        <w:adjustRightInd w:val="0"/>
        <w:snapToGrid w:val="0"/>
        <w:spacing w:line="360" w:lineRule="auto"/>
        <w:jc w:val="left"/>
        <w:rPr>
          <w:rFonts w:ascii="Times New Roman" w:hAnsi="Times New Roman"/>
          <w:sz w:val="24"/>
          <w:szCs w:val="24"/>
        </w:rPr>
      </w:pPr>
    </w:p>
    <w:p w14:paraId="0ADABA66" w14:textId="0234A221"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26" w:name="_Toc215415570"/>
      <w:bookmarkStart w:id="127" w:name="_Toc215416861"/>
      <w:bookmarkStart w:id="128" w:name="_Toc220798500"/>
      <w:r w:rsidRPr="008D270A">
        <w:rPr>
          <w:rFonts w:ascii="黑体" w:eastAsia="黑体" w:hAnsi="黑体" w:cs="宋体" w:hint="eastAsia"/>
          <w:sz w:val="28"/>
          <w:szCs w:val="28"/>
        </w:rPr>
        <w:t>4.</w:t>
      </w:r>
      <w:r w:rsidR="00FC0E40">
        <w:rPr>
          <w:rFonts w:ascii="黑体" w:eastAsia="黑体" w:hAnsi="黑体" w:cs="宋体"/>
          <w:sz w:val="28"/>
          <w:szCs w:val="28"/>
        </w:rPr>
        <w:t>7</w:t>
      </w:r>
      <w:r w:rsidR="00FC0E40" w:rsidRPr="008D270A">
        <w:rPr>
          <w:rFonts w:ascii="黑体" w:eastAsia="黑体" w:hAnsi="黑体" w:cs="宋体" w:hint="eastAsia"/>
          <w:sz w:val="28"/>
          <w:szCs w:val="28"/>
        </w:rPr>
        <w:t xml:space="preserve">  </w:t>
      </w:r>
      <w:r w:rsidRPr="008D270A">
        <w:rPr>
          <w:rFonts w:ascii="黑体" w:eastAsia="黑体" w:hAnsi="黑体" w:cs="宋体" w:hint="eastAsia"/>
          <w:sz w:val="28"/>
          <w:szCs w:val="28"/>
        </w:rPr>
        <w:t>系统供电</w:t>
      </w:r>
      <w:bookmarkEnd w:id="126"/>
      <w:bookmarkEnd w:id="127"/>
      <w:bookmarkEnd w:id="128"/>
    </w:p>
    <w:p w14:paraId="593C958E" w14:textId="383C8157" w:rsidR="009257CC" w:rsidRPr="008D270A" w:rsidRDefault="00F058EC" w:rsidP="009257CC">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4.</w:t>
      </w:r>
      <w:r w:rsidR="00FC0E40">
        <w:rPr>
          <w:rFonts w:ascii="Times New Roman" w:hAnsi="Times New Roman"/>
          <w:b/>
          <w:bCs/>
          <w:sz w:val="24"/>
          <w:szCs w:val="24"/>
        </w:rPr>
        <w:t>7</w:t>
      </w:r>
      <w:r w:rsidRPr="008D270A">
        <w:rPr>
          <w:rFonts w:ascii="Times New Roman" w:hAnsi="Times New Roman"/>
          <w:b/>
          <w:bCs/>
          <w:sz w:val="24"/>
          <w:szCs w:val="24"/>
        </w:rPr>
        <w:t xml:space="preserve">.2  </w:t>
      </w:r>
      <w:proofErr w:type="gramStart"/>
      <w:r w:rsidRPr="008D270A">
        <w:rPr>
          <w:rFonts w:ascii="Times New Roman" w:hAnsi="Times New Roman" w:hint="eastAsia"/>
          <w:sz w:val="24"/>
          <w:szCs w:val="24"/>
        </w:rPr>
        <w:t>无源光</w:t>
      </w:r>
      <w:proofErr w:type="gramEnd"/>
      <w:r w:rsidRPr="008D270A">
        <w:rPr>
          <w:rFonts w:ascii="Times New Roman" w:hAnsi="Times New Roman" w:hint="eastAsia"/>
          <w:sz w:val="24"/>
          <w:szCs w:val="24"/>
        </w:rPr>
        <w:t>局域网系统光线路终端</w:t>
      </w:r>
      <w:r w:rsidR="00FB1104" w:rsidRPr="008D270A">
        <w:rPr>
          <w:rFonts w:ascii="Times New Roman" w:hAnsi="Times New Roman"/>
          <w:sz w:val="24"/>
          <w:szCs w:val="24"/>
        </w:rPr>
        <w:t>O</w:t>
      </w:r>
      <w:r w:rsidRPr="008D270A">
        <w:rPr>
          <w:rFonts w:ascii="Times New Roman" w:hAnsi="Times New Roman"/>
          <w:sz w:val="24"/>
          <w:szCs w:val="24"/>
        </w:rPr>
        <w:t>LT</w:t>
      </w:r>
      <w:r w:rsidRPr="008D270A">
        <w:rPr>
          <w:rFonts w:ascii="Times New Roman" w:hAnsi="Times New Roman" w:hint="eastAsia"/>
          <w:sz w:val="24"/>
          <w:szCs w:val="24"/>
        </w:rPr>
        <w:t>一般安装在信息网络机房或数据中心。信息网络机房供电</w:t>
      </w:r>
      <w:r w:rsidR="00FB1104" w:rsidRPr="008D270A">
        <w:rPr>
          <w:rFonts w:ascii="Times New Roman" w:hAnsi="Times New Roman" w:hint="eastAsia"/>
          <w:sz w:val="24"/>
          <w:szCs w:val="24"/>
        </w:rPr>
        <w:t>需要</w:t>
      </w:r>
      <w:r w:rsidRPr="008D270A">
        <w:rPr>
          <w:rFonts w:ascii="Times New Roman" w:hAnsi="Times New Roman" w:hint="eastAsia"/>
          <w:sz w:val="24"/>
          <w:szCs w:val="24"/>
        </w:rPr>
        <w:t>采用不间断电源</w:t>
      </w:r>
      <w:r w:rsidRPr="008D270A">
        <w:rPr>
          <w:rFonts w:ascii="Times New Roman" w:hAnsi="Times New Roman"/>
          <w:sz w:val="24"/>
          <w:szCs w:val="24"/>
        </w:rPr>
        <w:t>UPS</w:t>
      </w:r>
      <w:r w:rsidRPr="008D270A">
        <w:rPr>
          <w:rFonts w:ascii="Times New Roman" w:hAnsi="Times New Roman" w:hint="eastAsia"/>
          <w:sz w:val="24"/>
          <w:szCs w:val="24"/>
        </w:rPr>
        <w:t>，</w:t>
      </w:r>
      <w:r w:rsidRPr="008D270A">
        <w:rPr>
          <w:rFonts w:ascii="Times New Roman" w:hAnsi="Times New Roman"/>
          <w:sz w:val="24"/>
          <w:szCs w:val="24"/>
        </w:rPr>
        <w:t>UPS</w:t>
      </w:r>
      <w:r w:rsidRPr="008D270A">
        <w:rPr>
          <w:rFonts w:ascii="Times New Roman" w:hAnsi="Times New Roman" w:hint="eastAsia"/>
          <w:sz w:val="24"/>
          <w:szCs w:val="24"/>
        </w:rPr>
        <w:t>容量</w:t>
      </w:r>
      <w:r w:rsidR="00FB1104" w:rsidRPr="008D270A">
        <w:rPr>
          <w:rFonts w:ascii="Times New Roman" w:hAnsi="Times New Roman" w:hint="eastAsia"/>
          <w:sz w:val="24"/>
          <w:szCs w:val="24"/>
        </w:rPr>
        <w:t>需要</w:t>
      </w:r>
      <w:r w:rsidRPr="008D270A">
        <w:rPr>
          <w:rFonts w:ascii="Times New Roman" w:hAnsi="Times New Roman" w:hint="eastAsia"/>
          <w:sz w:val="24"/>
          <w:szCs w:val="24"/>
        </w:rPr>
        <w:t>结合智能化各子系统供电要求总体考虑；智能化系统合用</w:t>
      </w:r>
      <w:r w:rsidRPr="008D270A">
        <w:rPr>
          <w:rFonts w:ascii="Times New Roman" w:hAnsi="Times New Roman"/>
          <w:sz w:val="24"/>
          <w:szCs w:val="24"/>
        </w:rPr>
        <w:t>UPS</w:t>
      </w:r>
      <w:r w:rsidRPr="008D270A">
        <w:rPr>
          <w:rFonts w:ascii="Times New Roman" w:hAnsi="Times New Roman" w:hint="eastAsia"/>
          <w:sz w:val="24"/>
          <w:szCs w:val="24"/>
        </w:rPr>
        <w:t>时，蓄电池组连续供电时间还</w:t>
      </w:r>
      <w:r w:rsidR="00FB1104" w:rsidRPr="008D270A">
        <w:rPr>
          <w:rFonts w:ascii="Times New Roman" w:hAnsi="Times New Roman" w:hint="eastAsia"/>
          <w:sz w:val="24"/>
          <w:szCs w:val="24"/>
        </w:rPr>
        <w:t>需要</w:t>
      </w:r>
      <w:r w:rsidRPr="008D270A">
        <w:rPr>
          <w:rFonts w:ascii="Times New Roman" w:hAnsi="Times New Roman" w:hint="eastAsia"/>
          <w:sz w:val="24"/>
          <w:szCs w:val="24"/>
        </w:rPr>
        <w:t>满足安防监控中心主控设备等的要求。</w:t>
      </w:r>
    </w:p>
    <w:p w14:paraId="1FF137F1" w14:textId="043AA6AD" w:rsidR="009257CC" w:rsidRPr="008D270A" w:rsidRDefault="00AA01F9" w:rsidP="007A3294">
      <w:pPr>
        <w:adjustRightInd w:val="0"/>
        <w:snapToGrid w:val="0"/>
        <w:spacing w:line="360" w:lineRule="auto"/>
        <w:jc w:val="left"/>
        <w:rPr>
          <w:rFonts w:ascii="Times New Roman" w:hAnsi="Times New Roman"/>
          <w:sz w:val="24"/>
          <w:szCs w:val="24"/>
        </w:rPr>
      </w:pPr>
      <w:r w:rsidRPr="008D270A">
        <w:rPr>
          <w:rFonts w:ascii="Times New Roman" w:hAnsi="Times New Roman"/>
          <w:b/>
          <w:sz w:val="24"/>
          <w:szCs w:val="24"/>
        </w:rPr>
        <w:t>4.</w:t>
      </w:r>
      <w:r w:rsidR="00FC0E40">
        <w:rPr>
          <w:rFonts w:ascii="Times New Roman" w:hAnsi="Times New Roman"/>
          <w:b/>
          <w:sz w:val="24"/>
          <w:szCs w:val="24"/>
        </w:rPr>
        <w:t>7</w:t>
      </w:r>
      <w:r w:rsidRPr="008D270A">
        <w:rPr>
          <w:rFonts w:ascii="Times New Roman" w:hAnsi="Times New Roman"/>
          <w:b/>
          <w:sz w:val="24"/>
          <w:szCs w:val="24"/>
        </w:rPr>
        <w:t xml:space="preserve">.4  </w:t>
      </w:r>
      <w:r w:rsidRPr="008D270A">
        <w:rPr>
          <w:rFonts w:ascii="Times New Roman" w:hAnsi="Times New Roman" w:hint="eastAsia"/>
          <w:sz w:val="24"/>
          <w:szCs w:val="24"/>
        </w:rPr>
        <w:t>无源全光</w:t>
      </w:r>
      <w:r w:rsidR="00E86D65">
        <w:rPr>
          <w:rFonts w:ascii="Times New Roman" w:hAnsi="Times New Roman" w:hint="eastAsia"/>
          <w:sz w:val="24"/>
          <w:szCs w:val="24"/>
        </w:rPr>
        <w:t>局域</w:t>
      </w:r>
      <w:r w:rsidRPr="008D270A">
        <w:rPr>
          <w:rFonts w:ascii="Times New Roman" w:hAnsi="Times New Roman" w:hint="eastAsia"/>
          <w:sz w:val="24"/>
          <w:szCs w:val="24"/>
        </w:rPr>
        <w:t>网络系统的</w:t>
      </w:r>
      <w:r w:rsidRPr="008D270A">
        <w:rPr>
          <w:rFonts w:ascii="Times New Roman" w:hAnsi="Times New Roman"/>
          <w:sz w:val="24"/>
          <w:szCs w:val="24"/>
        </w:rPr>
        <w:t>ONU</w:t>
      </w:r>
      <w:r w:rsidRPr="008D270A">
        <w:rPr>
          <w:rFonts w:ascii="Times New Roman" w:hAnsi="Times New Roman"/>
          <w:sz w:val="24"/>
          <w:szCs w:val="24"/>
        </w:rPr>
        <w:t>需要</w:t>
      </w:r>
      <w:r w:rsidRPr="008D270A">
        <w:rPr>
          <w:rFonts w:ascii="Times New Roman" w:hAnsi="Times New Roman" w:hint="eastAsia"/>
          <w:sz w:val="24"/>
          <w:szCs w:val="24"/>
        </w:rPr>
        <w:t>根据其带的业务种类来选择供电方式，通常情景下，</w:t>
      </w:r>
      <w:r w:rsidRPr="008D270A">
        <w:rPr>
          <w:rFonts w:ascii="Times New Roman" w:hAnsi="Times New Roman" w:hint="eastAsia"/>
          <w:sz w:val="24"/>
          <w:szCs w:val="24"/>
        </w:rPr>
        <w:t>O</w:t>
      </w:r>
      <w:r w:rsidRPr="008D270A">
        <w:rPr>
          <w:rFonts w:ascii="Times New Roman" w:hAnsi="Times New Roman"/>
          <w:sz w:val="24"/>
          <w:szCs w:val="24"/>
        </w:rPr>
        <w:t>NU</w:t>
      </w:r>
      <w:r w:rsidR="00D02E6E" w:rsidRPr="008D270A">
        <w:rPr>
          <w:rFonts w:ascii="Times New Roman" w:hAnsi="Times New Roman"/>
          <w:sz w:val="24"/>
          <w:szCs w:val="24"/>
        </w:rPr>
        <w:t>跟随办公电脑等终端的供电等级，</w:t>
      </w:r>
      <w:r w:rsidRPr="008D270A">
        <w:rPr>
          <w:rFonts w:ascii="Times New Roman" w:hAnsi="Times New Roman"/>
          <w:sz w:val="24"/>
          <w:szCs w:val="24"/>
        </w:rPr>
        <w:t>采用本地交流电供电</w:t>
      </w:r>
      <w:r w:rsidR="00D02E6E" w:rsidRPr="008D270A">
        <w:rPr>
          <w:rFonts w:ascii="Times New Roman" w:hAnsi="Times New Roman"/>
          <w:sz w:val="24"/>
          <w:szCs w:val="24"/>
        </w:rPr>
        <w:t>。但一些对网络要求高的场所（如接监控摄像机的</w:t>
      </w:r>
      <w:r w:rsidR="00D02E6E" w:rsidRPr="008D270A">
        <w:rPr>
          <w:rFonts w:ascii="Times New Roman" w:hAnsi="Times New Roman" w:hint="eastAsia"/>
          <w:sz w:val="24"/>
          <w:szCs w:val="24"/>
        </w:rPr>
        <w:t>O</w:t>
      </w:r>
      <w:r w:rsidR="00D02E6E" w:rsidRPr="008D270A">
        <w:rPr>
          <w:rFonts w:ascii="Times New Roman" w:hAnsi="Times New Roman"/>
          <w:sz w:val="24"/>
          <w:szCs w:val="24"/>
        </w:rPr>
        <w:t>NU</w:t>
      </w:r>
      <w:r w:rsidR="00D02E6E" w:rsidRPr="008D270A">
        <w:rPr>
          <w:rFonts w:ascii="Times New Roman" w:hAnsi="Times New Roman"/>
          <w:sz w:val="24"/>
          <w:szCs w:val="24"/>
        </w:rPr>
        <w:t>等），需要考虑采用</w:t>
      </w:r>
      <w:r w:rsidR="00D02E6E" w:rsidRPr="008D270A">
        <w:rPr>
          <w:rFonts w:ascii="Times New Roman" w:hAnsi="Times New Roman" w:hint="eastAsia"/>
          <w:sz w:val="24"/>
          <w:szCs w:val="24"/>
        </w:rPr>
        <w:t>U</w:t>
      </w:r>
      <w:r w:rsidR="00D02E6E" w:rsidRPr="008D270A">
        <w:rPr>
          <w:rFonts w:ascii="Times New Roman" w:hAnsi="Times New Roman"/>
          <w:sz w:val="24"/>
          <w:szCs w:val="24"/>
        </w:rPr>
        <w:t>PS</w:t>
      </w:r>
      <w:r w:rsidR="00D02E6E" w:rsidRPr="008D270A">
        <w:rPr>
          <w:rFonts w:ascii="Times New Roman" w:hAnsi="Times New Roman"/>
          <w:sz w:val="24"/>
          <w:szCs w:val="24"/>
        </w:rPr>
        <w:t>供电；甚至有些</w:t>
      </w:r>
      <w:r w:rsidR="00425DC5" w:rsidRPr="008D270A">
        <w:rPr>
          <w:rFonts w:ascii="Times New Roman" w:hAnsi="Times New Roman"/>
          <w:sz w:val="24"/>
          <w:szCs w:val="24"/>
        </w:rPr>
        <w:t>供电</w:t>
      </w:r>
      <w:r w:rsidR="00D02E6E" w:rsidRPr="008D270A">
        <w:rPr>
          <w:rFonts w:ascii="Times New Roman" w:hAnsi="Times New Roman"/>
          <w:sz w:val="24"/>
          <w:szCs w:val="24"/>
        </w:rPr>
        <w:t>要求更高的</w:t>
      </w:r>
      <w:r w:rsidR="00425DC5" w:rsidRPr="008D270A">
        <w:rPr>
          <w:rFonts w:ascii="Times New Roman" w:hAnsi="Times New Roman"/>
          <w:sz w:val="24"/>
          <w:szCs w:val="24"/>
        </w:rPr>
        <w:t>且不方便</w:t>
      </w:r>
      <w:r w:rsidR="00425DC5" w:rsidRPr="008D270A">
        <w:rPr>
          <w:rFonts w:ascii="Times New Roman" w:hAnsi="Times New Roman" w:hint="eastAsia"/>
          <w:sz w:val="24"/>
          <w:szCs w:val="24"/>
        </w:rPr>
        <w:t>U</w:t>
      </w:r>
      <w:r w:rsidR="00425DC5" w:rsidRPr="008D270A">
        <w:rPr>
          <w:rFonts w:ascii="Times New Roman" w:hAnsi="Times New Roman"/>
          <w:sz w:val="24"/>
          <w:szCs w:val="24"/>
        </w:rPr>
        <w:t>PS</w:t>
      </w:r>
      <w:r w:rsidR="00425DC5" w:rsidRPr="008D270A">
        <w:rPr>
          <w:rFonts w:ascii="Times New Roman" w:hAnsi="Times New Roman"/>
          <w:sz w:val="24"/>
          <w:szCs w:val="24"/>
        </w:rPr>
        <w:t>供电的</w:t>
      </w:r>
      <w:r w:rsidR="00D02E6E" w:rsidRPr="008D270A">
        <w:rPr>
          <w:rFonts w:ascii="Times New Roman" w:hAnsi="Times New Roman" w:hint="eastAsia"/>
          <w:sz w:val="24"/>
          <w:szCs w:val="24"/>
        </w:rPr>
        <w:t>O</w:t>
      </w:r>
      <w:r w:rsidR="00D02E6E" w:rsidRPr="008D270A">
        <w:rPr>
          <w:rFonts w:ascii="Times New Roman" w:hAnsi="Times New Roman"/>
          <w:sz w:val="24"/>
          <w:szCs w:val="24"/>
        </w:rPr>
        <w:t>NU</w:t>
      </w:r>
      <w:r w:rsidR="00425DC5" w:rsidRPr="008D270A">
        <w:rPr>
          <w:rFonts w:ascii="Times New Roman" w:hAnsi="Times New Roman"/>
          <w:sz w:val="24"/>
          <w:szCs w:val="24"/>
        </w:rPr>
        <w:t>（</w:t>
      </w:r>
      <w:proofErr w:type="gramStart"/>
      <w:r w:rsidR="00425DC5" w:rsidRPr="008D270A">
        <w:rPr>
          <w:rFonts w:ascii="Times New Roman" w:hAnsi="Times New Roman"/>
          <w:sz w:val="24"/>
          <w:szCs w:val="24"/>
        </w:rPr>
        <w:t>如接吸顶</w:t>
      </w:r>
      <w:proofErr w:type="gramEnd"/>
      <w:r w:rsidR="00425DC5" w:rsidRPr="008D270A">
        <w:rPr>
          <w:rFonts w:ascii="Times New Roman" w:hAnsi="Times New Roman" w:hint="eastAsia"/>
          <w:sz w:val="24"/>
          <w:szCs w:val="24"/>
        </w:rPr>
        <w:t>A</w:t>
      </w:r>
      <w:r w:rsidR="00425DC5" w:rsidRPr="008D270A">
        <w:rPr>
          <w:rFonts w:ascii="Times New Roman" w:hAnsi="Times New Roman"/>
          <w:sz w:val="24"/>
          <w:szCs w:val="24"/>
        </w:rPr>
        <w:t>P</w:t>
      </w:r>
      <w:r w:rsidR="00425DC5" w:rsidRPr="008D270A">
        <w:rPr>
          <w:rFonts w:ascii="Times New Roman" w:hAnsi="Times New Roman"/>
          <w:sz w:val="24"/>
          <w:szCs w:val="24"/>
        </w:rPr>
        <w:t>的</w:t>
      </w:r>
      <w:r w:rsidR="00425DC5" w:rsidRPr="008D270A">
        <w:rPr>
          <w:rFonts w:ascii="Times New Roman" w:hAnsi="Times New Roman" w:hint="eastAsia"/>
          <w:sz w:val="24"/>
          <w:szCs w:val="24"/>
        </w:rPr>
        <w:t>S</w:t>
      </w:r>
      <w:r w:rsidR="00425DC5" w:rsidRPr="008D270A">
        <w:rPr>
          <w:rFonts w:ascii="Times New Roman" w:hAnsi="Times New Roman"/>
          <w:sz w:val="24"/>
          <w:szCs w:val="24"/>
        </w:rPr>
        <w:t>FP ONU</w:t>
      </w:r>
      <w:r w:rsidR="00425DC5" w:rsidRPr="008D270A">
        <w:rPr>
          <w:rFonts w:ascii="Times New Roman" w:hAnsi="Times New Roman"/>
          <w:sz w:val="24"/>
          <w:szCs w:val="24"/>
        </w:rPr>
        <w:t>）</w:t>
      </w:r>
      <w:r w:rsidR="00D02E6E" w:rsidRPr="008D270A">
        <w:rPr>
          <w:rFonts w:ascii="Times New Roman" w:hAnsi="Times New Roman"/>
          <w:sz w:val="24"/>
          <w:szCs w:val="24"/>
        </w:rPr>
        <w:t>，需要采用光电混合</w:t>
      </w:r>
      <w:proofErr w:type="gramStart"/>
      <w:r w:rsidR="00D02E6E" w:rsidRPr="008D270A">
        <w:rPr>
          <w:rFonts w:ascii="Times New Roman" w:hAnsi="Times New Roman"/>
          <w:sz w:val="24"/>
          <w:szCs w:val="24"/>
        </w:rPr>
        <w:t>缆</w:t>
      </w:r>
      <w:proofErr w:type="gramEnd"/>
      <w:r w:rsidR="00D02E6E" w:rsidRPr="008D270A">
        <w:rPr>
          <w:rFonts w:ascii="Times New Roman" w:hAnsi="Times New Roman"/>
          <w:sz w:val="24"/>
          <w:szCs w:val="24"/>
        </w:rPr>
        <w:t>进行远程供电。</w:t>
      </w:r>
    </w:p>
    <w:p w14:paraId="2914D1D7" w14:textId="2C8DEB2A" w:rsidR="00F058EC" w:rsidRPr="008D270A" w:rsidRDefault="00F058EC" w:rsidP="007A3294">
      <w:pPr>
        <w:adjustRightInd w:val="0"/>
        <w:snapToGrid w:val="0"/>
        <w:spacing w:line="360" w:lineRule="auto"/>
        <w:jc w:val="left"/>
        <w:rPr>
          <w:rFonts w:ascii="Times New Roman" w:hAnsi="Times New Roman"/>
          <w:sz w:val="24"/>
          <w:szCs w:val="24"/>
        </w:rPr>
      </w:pPr>
      <w:r w:rsidRPr="008D270A">
        <w:rPr>
          <w:rFonts w:ascii="Times New Roman" w:hAnsi="Times New Roman"/>
          <w:sz w:val="24"/>
          <w:szCs w:val="24"/>
        </w:rPr>
        <w:br w:type="page"/>
      </w:r>
    </w:p>
    <w:p w14:paraId="1EC2FA9A" w14:textId="77777777" w:rsidR="009257CC" w:rsidRPr="008D270A" w:rsidRDefault="009257CC" w:rsidP="009257CC">
      <w:pPr>
        <w:pStyle w:val="2"/>
        <w:adjustRightInd w:val="0"/>
        <w:snapToGrid w:val="0"/>
        <w:spacing w:before="0" w:after="0" w:line="360" w:lineRule="auto"/>
        <w:jc w:val="center"/>
        <w:rPr>
          <w:rFonts w:ascii="宋体" w:eastAsia="宋体" w:hAnsi="宋体" w:cs="宋体" w:hint="eastAsia"/>
          <w:sz w:val="30"/>
          <w:szCs w:val="30"/>
        </w:rPr>
      </w:pPr>
      <w:bookmarkStart w:id="129" w:name="_Toc215415571"/>
      <w:bookmarkStart w:id="130" w:name="_Toc215416862"/>
      <w:bookmarkStart w:id="131" w:name="_Toc220798501"/>
      <w:r w:rsidRPr="008D270A">
        <w:rPr>
          <w:rFonts w:ascii="宋体" w:eastAsia="宋体" w:hAnsi="宋体" w:cs="宋体"/>
          <w:sz w:val="30"/>
          <w:szCs w:val="30"/>
        </w:rPr>
        <w:lastRenderedPageBreak/>
        <w:t xml:space="preserve">6 </w:t>
      </w:r>
      <w:r w:rsidRPr="008D270A">
        <w:rPr>
          <w:rFonts w:ascii="宋体" w:eastAsia="宋体" w:hAnsi="宋体" w:cs="宋体" w:hint="eastAsia"/>
          <w:sz w:val="30"/>
          <w:szCs w:val="30"/>
        </w:rPr>
        <w:t>安装与调试</w:t>
      </w:r>
      <w:bookmarkEnd w:id="129"/>
      <w:bookmarkEnd w:id="130"/>
      <w:bookmarkEnd w:id="131"/>
    </w:p>
    <w:p w14:paraId="3914A316" w14:textId="77777777" w:rsidR="009257CC" w:rsidRDefault="009257CC" w:rsidP="009257CC">
      <w:pPr>
        <w:adjustRightInd w:val="0"/>
        <w:snapToGrid w:val="0"/>
        <w:spacing w:line="360" w:lineRule="auto"/>
        <w:jc w:val="center"/>
        <w:rPr>
          <w:rFonts w:ascii="宋体" w:hAnsi="宋体" w:cs="宋体" w:hint="eastAsia"/>
          <w:szCs w:val="21"/>
        </w:rPr>
      </w:pPr>
    </w:p>
    <w:p w14:paraId="04CC1F33" w14:textId="77777777"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32" w:name="_Toc215415572"/>
      <w:bookmarkStart w:id="133" w:name="_Toc215416863"/>
      <w:bookmarkStart w:id="134" w:name="_Toc220798502"/>
      <w:r w:rsidRPr="008D270A">
        <w:rPr>
          <w:rFonts w:ascii="黑体" w:eastAsia="黑体" w:hAnsi="黑体" w:cs="宋体"/>
          <w:sz w:val="28"/>
          <w:szCs w:val="28"/>
        </w:rPr>
        <w:t xml:space="preserve">6.2  </w:t>
      </w:r>
      <w:r w:rsidRPr="008D270A">
        <w:rPr>
          <w:rFonts w:ascii="黑体" w:eastAsia="黑体" w:hAnsi="黑体" w:cs="宋体" w:hint="eastAsia"/>
          <w:sz w:val="28"/>
          <w:szCs w:val="28"/>
        </w:rPr>
        <w:t>施工安装</w:t>
      </w:r>
      <w:bookmarkEnd w:id="132"/>
      <w:bookmarkEnd w:id="133"/>
      <w:bookmarkEnd w:id="134"/>
    </w:p>
    <w:p w14:paraId="14CEA463" w14:textId="4136D4F9" w:rsidR="00213E21" w:rsidRPr="008D270A" w:rsidRDefault="00213E21" w:rsidP="0020662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 xml:space="preserve">6.2.1 </w:t>
      </w:r>
      <w:r w:rsidRPr="008D270A">
        <w:rPr>
          <w:rFonts w:ascii="Times New Roman" w:hAnsi="Times New Roman" w:hint="eastAsia"/>
          <w:sz w:val="24"/>
          <w:szCs w:val="24"/>
        </w:rPr>
        <w:t>工程所用缆线和器材的品牌、型号、规格、等级、数量、质量需要在施工前进行检查，需要符合设计要求并具备相应的质量文件或证书。未能提供出厂检验证明材料、质量文件或与设计不符的材料，不能在工程中使用。</w:t>
      </w:r>
    </w:p>
    <w:p w14:paraId="5685284E" w14:textId="77777777" w:rsidR="00213E21" w:rsidRPr="008D270A" w:rsidRDefault="00213E21" w:rsidP="00213E21">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各种型材的材质、规格、型号需要符合设计文件的规定，表面需光滑、平整，不能变形、断裂。各种钢材和铁件的材质、规格需要符合设计文件的规定。表面所作防锈处理需光洁良好，无脱落和气泡的现象，不能有歪斜、扭曲、飞刺、断裂和破损等缺陷。</w:t>
      </w:r>
    </w:p>
    <w:p w14:paraId="4D6816F8" w14:textId="0D2548AB" w:rsidR="00213E21" w:rsidRPr="008D270A" w:rsidRDefault="00213E21" w:rsidP="00213E21">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所采用的光缆</w:t>
      </w:r>
      <w:r w:rsidR="001055CF" w:rsidRPr="008D270A">
        <w:rPr>
          <w:rFonts w:ascii="Times New Roman" w:hAnsi="Times New Roman"/>
          <w:sz w:val="24"/>
          <w:szCs w:val="24"/>
        </w:rPr>
        <w:t>、对绞电缆</w:t>
      </w:r>
      <w:r w:rsidRPr="008D270A">
        <w:rPr>
          <w:rFonts w:ascii="Times New Roman" w:hAnsi="Times New Roman" w:hint="eastAsia"/>
          <w:sz w:val="24"/>
          <w:szCs w:val="24"/>
        </w:rPr>
        <w:t>以及连接器件的电气性能、机械特性、光缆传输性能等等技术指标和要求均需符合设计要求，并需要经过测试与检查，性能指标不符合设计要求的设备和材料不能在工程中使用。</w:t>
      </w:r>
    </w:p>
    <w:p w14:paraId="2D4611BE" w14:textId="4810552F" w:rsidR="00213E21" w:rsidRPr="008D270A" w:rsidRDefault="00213E21" w:rsidP="00213E21">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工程使用的电缆和光缆型式、规格及缆线的燃烧等级需要符合设计要求，缆线所附标志、标签内容</w:t>
      </w:r>
      <w:r w:rsidR="001055CF" w:rsidRPr="008D270A">
        <w:rPr>
          <w:rFonts w:ascii="Times New Roman" w:hAnsi="Times New Roman" w:hint="eastAsia"/>
          <w:sz w:val="24"/>
          <w:szCs w:val="24"/>
        </w:rPr>
        <w:t>需要</w:t>
      </w:r>
      <w:r w:rsidRPr="008D270A">
        <w:rPr>
          <w:rFonts w:ascii="Times New Roman" w:hAnsi="Times New Roman" w:hint="eastAsia"/>
          <w:sz w:val="24"/>
          <w:szCs w:val="24"/>
        </w:rPr>
        <w:t>齐全、清晰，外包装</w:t>
      </w:r>
      <w:r w:rsidR="001055CF" w:rsidRPr="008D270A">
        <w:rPr>
          <w:rFonts w:ascii="Times New Roman" w:hAnsi="Times New Roman" w:hint="eastAsia"/>
          <w:sz w:val="24"/>
          <w:szCs w:val="24"/>
        </w:rPr>
        <w:t>需要</w:t>
      </w:r>
      <w:r w:rsidRPr="008D270A">
        <w:rPr>
          <w:rFonts w:ascii="Times New Roman" w:hAnsi="Times New Roman" w:hint="eastAsia"/>
          <w:sz w:val="24"/>
          <w:szCs w:val="24"/>
        </w:rPr>
        <w:t>注明型号和规格。光缆盘包装完整，光缆外皮</w:t>
      </w:r>
      <w:r w:rsidR="001055CF" w:rsidRPr="008D270A">
        <w:rPr>
          <w:rFonts w:ascii="Times New Roman" w:hAnsi="Times New Roman"/>
          <w:sz w:val="24"/>
          <w:szCs w:val="24"/>
        </w:rPr>
        <w:t>应该</w:t>
      </w:r>
      <w:r w:rsidRPr="008D270A">
        <w:rPr>
          <w:rFonts w:ascii="Times New Roman" w:hAnsi="Times New Roman" w:hint="eastAsia"/>
          <w:sz w:val="24"/>
          <w:szCs w:val="24"/>
        </w:rPr>
        <w:t>完整无损、光缆纤芯</w:t>
      </w:r>
      <w:r w:rsidR="001055CF" w:rsidRPr="008D270A">
        <w:rPr>
          <w:rFonts w:ascii="Times New Roman" w:hAnsi="Times New Roman"/>
          <w:sz w:val="24"/>
          <w:szCs w:val="24"/>
        </w:rPr>
        <w:t>应该</w:t>
      </w:r>
      <w:r w:rsidRPr="008D270A">
        <w:rPr>
          <w:rFonts w:ascii="Times New Roman" w:hAnsi="Times New Roman" w:hint="eastAsia"/>
          <w:sz w:val="24"/>
          <w:szCs w:val="24"/>
        </w:rPr>
        <w:t>无断</w:t>
      </w:r>
      <w:proofErr w:type="gramStart"/>
      <w:r w:rsidRPr="008D270A">
        <w:rPr>
          <w:rFonts w:ascii="Times New Roman" w:hAnsi="Times New Roman" w:hint="eastAsia"/>
          <w:sz w:val="24"/>
          <w:szCs w:val="24"/>
        </w:rPr>
        <w:t>纤</w:t>
      </w:r>
      <w:proofErr w:type="gramEnd"/>
      <w:r w:rsidRPr="008D270A">
        <w:rPr>
          <w:rFonts w:ascii="Times New Roman" w:hAnsi="Times New Roman" w:hint="eastAsia"/>
          <w:sz w:val="24"/>
          <w:szCs w:val="24"/>
        </w:rPr>
        <w:t>、光缆端头封装完好，各种随盘资料齐全。</w:t>
      </w:r>
    </w:p>
    <w:p w14:paraId="0D2F720E" w14:textId="3D22788B" w:rsidR="001055CF" w:rsidRPr="008D270A" w:rsidRDefault="00213E21" w:rsidP="001A0773">
      <w:pPr>
        <w:widowControl/>
        <w:snapToGrid w:val="0"/>
        <w:spacing w:line="360" w:lineRule="auto"/>
        <w:rPr>
          <w:rFonts w:ascii="Times New Roman" w:hAnsi="Times New Roman"/>
          <w:sz w:val="24"/>
          <w:szCs w:val="24"/>
        </w:rPr>
      </w:pPr>
      <w:r w:rsidRPr="008D270A">
        <w:rPr>
          <w:rFonts w:ascii="Times New Roman" w:hAnsi="Times New Roman"/>
          <w:b/>
          <w:bCs/>
          <w:sz w:val="24"/>
          <w:szCs w:val="24"/>
        </w:rPr>
        <w:t xml:space="preserve">6.2.2 </w:t>
      </w:r>
      <w:r w:rsidRPr="008D270A">
        <w:rPr>
          <w:rFonts w:ascii="Times New Roman" w:hAnsi="Times New Roman" w:hint="eastAsia"/>
          <w:sz w:val="24"/>
          <w:szCs w:val="24"/>
        </w:rPr>
        <w:t>外包装需完整，无破损，无受潮、火烤等迹象；无明显凹陷。当发现有受潮、破损或变形的设备和器材时，需要由建设方代表或监理、工程施工代表和设备供应商代表共同进行鉴定，并做好记录。</w:t>
      </w:r>
    </w:p>
    <w:p w14:paraId="53197145" w14:textId="77777777" w:rsidR="004474F8" w:rsidRPr="008D270A" w:rsidRDefault="004474F8" w:rsidP="004474F8">
      <w:pPr>
        <w:rPr>
          <w:sz w:val="24"/>
          <w:szCs w:val="24"/>
        </w:rPr>
      </w:pPr>
    </w:p>
    <w:p w14:paraId="46F5FE1F" w14:textId="77777777"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35" w:name="_Toc215415573"/>
      <w:bookmarkStart w:id="136" w:name="_Toc215416864"/>
      <w:bookmarkStart w:id="137" w:name="_Toc220798503"/>
      <w:r w:rsidRPr="008D270A">
        <w:rPr>
          <w:rFonts w:ascii="黑体" w:eastAsia="黑体" w:hAnsi="黑体" w:cs="宋体"/>
          <w:sz w:val="28"/>
          <w:szCs w:val="28"/>
        </w:rPr>
        <w:t xml:space="preserve">6.3  </w:t>
      </w:r>
      <w:r w:rsidRPr="008D270A">
        <w:rPr>
          <w:rFonts w:ascii="黑体" w:eastAsia="黑体" w:hAnsi="黑体" w:cs="宋体" w:hint="eastAsia"/>
          <w:sz w:val="28"/>
          <w:szCs w:val="28"/>
        </w:rPr>
        <w:t>系统调试</w:t>
      </w:r>
      <w:bookmarkEnd w:id="135"/>
      <w:bookmarkEnd w:id="136"/>
      <w:bookmarkEnd w:id="137"/>
    </w:p>
    <w:p w14:paraId="15A21693" w14:textId="1FE17DFC" w:rsidR="00213E21" w:rsidRPr="008D270A" w:rsidRDefault="00213E21" w:rsidP="00206620">
      <w:pPr>
        <w:adjustRightInd w:val="0"/>
        <w:snapToGrid w:val="0"/>
        <w:spacing w:line="360" w:lineRule="auto"/>
        <w:jc w:val="left"/>
        <w:rPr>
          <w:rFonts w:ascii="Times New Roman" w:hAnsi="Times New Roman"/>
          <w:sz w:val="24"/>
          <w:szCs w:val="24"/>
        </w:rPr>
      </w:pPr>
      <w:r w:rsidRPr="008D270A">
        <w:rPr>
          <w:rFonts w:ascii="Times New Roman" w:hAnsi="Times New Roman"/>
          <w:b/>
          <w:bCs/>
          <w:sz w:val="24"/>
          <w:szCs w:val="24"/>
        </w:rPr>
        <w:t>6.3.</w:t>
      </w:r>
      <w:r w:rsidR="00C84389">
        <w:rPr>
          <w:rFonts w:ascii="Times New Roman" w:hAnsi="Times New Roman"/>
          <w:b/>
          <w:bCs/>
          <w:sz w:val="24"/>
          <w:szCs w:val="24"/>
        </w:rPr>
        <w:t>3</w:t>
      </w:r>
      <w:r w:rsidR="00261BE8" w:rsidRPr="008D270A">
        <w:rPr>
          <w:rFonts w:ascii="Times New Roman" w:hAnsi="Times New Roman"/>
          <w:b/>
          <w:bCs/>
          <w:sz w:val="24"/>
          <w:szCs w:val="24"/>
        </w:rPr>
        <w:t xml:space="preserve">  </w:t>
      </w:r>
      <w:r w:rsidRPr="008D270A">
        <w:rPr>
          <w:rFonts w:ascii="Times New Roman" w:hAnsi="Times New Roman" w:hint="eastAsia"/>
          <w:sz w:val="24"/>
          <w:szCs w:val="24"/>
        </w:rPr>
        <w:t>本条规定了无源</w:t>
      </w:r>
      <w:r w:rsidR="00BF4FE5" w:rsidRPr="008D270A">
        <w:rPr>
          <w:rFonts w:ascii="Times New Roman" w:hAnsi="Times New Roman" w:hint="eastAsia"/>
          <w:sz w:val="24"/>
          <w:szCs w:val="24"/>
        </w:rPr>
        <w:t>全</w:t>
      </w:r>
      <w:r w:rsidRPr="008D270A">
        <w:rPr>
          <w:rFonts w:ascii="Times New Roman" w:hAnsi="Times New Roman" w:hint="eastAsia"/>
          <w:sz w:val="24"/>
          <w:szCs w:val="24"/>
        </w:rPr>
        <w:t>光局域网系统的设备调试要求：</w:t>
      </w:r>
    </w:p>
    <w:p w14:paraId="11CB7A1D" w14:textId="1148B527" w:rsidR="008976B2" w:rsidRPr="008D270A" w:rsidRDefault="008976B2" w:rsidP="00213E21">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2</w:t>
      </w:r>
      <w:r w:rsidRPr="008D270A">
        <w:rPr>
          <w:rFonts w:ascii="Times New Roman" w:hAnsi="Times New Roman"/>
          <w:sz w:val="24"/>
          <w:szCs w:val="24"/>
        </w:rPr>
        <w:t xml:space="preserve">  ONU</w:t>
      </w:r>
      <w:r w:rsidRPr="008D270A">
        <w:rPr>
          <w:rFonts w:ascii="Times New Roman" w:hAnsi="Times New Roman" w:hint="eastAsia"/>
          <w:sz w:val="24"/>
          <w:szCs w:val="24"/>
        </w:rPr>
        <w:t>的命名可以个性化设置，可以在</w:t>
      </w:r>
      <w:r w:rsidRPr="008D270A">
        <w:rPr>
          <w:rFonts w:ascii="Times New Roman" w:hAnsi="Times New Roman"/>
          <w:sz w:val="24"/>
          <w:szCs w:val="24"/>
        </w:rPr>
        <w:t>ONU</w:t>
      </w:r>
      <w:r w:rsidRPr="008D270A">
        <w:rPr>
          <w:rFonts w:ascii="Times New Roman" w:hAnsi="Times New Roman" w:hint="eastAsia"/>
          <w:sz w:val="24"/>
          <w:szCs w:val="24"/>
        </w:rPr>
        <w:t>的命名中体现出具体建筑、具体楼层、具体办公位等，在</w:t>
      </w:r>
      <w:r w:rsidRPr="008D270A">
        <w:rPr>
          <w:rFonts w:ascii="Times New Roman" w:hAnsi="Times New Roman"/>
          <w:sz w:val="24"/>
          <w:szCs w:val="24"/>
        </w:rPr>
        <w:t>ONU</w:t>
      </w:r>
      <w:r w:rsidRPr="008D270A">
        <w:rPr>
          <w:rFonts w:ascii="Times New Roman" w:hAnsi="Times New Roman" w:hint="eastAsia"/>
          <w:sz w:val="24"/>
          <w:szCs w:val="24"/>
        </w:rPr>
        <w:t>的命名中增加了物理位置后，有助了快速定位更换有故障的</w:t>
      </w:r>
      <w:r w:rsidRPr="008D270A">
        <w:rPr>
          <w:rFonts w:ascii="Times New Roman" w:hAnsi="Times New Roman"/>
          <w:sz w:val="24"/>
          <w:szCs w:val="24"/>
        </w:rPr>
        <w:t>ONU</w:t>
      </w:r>
      <w:r w:rsidRPr="008D270A">
        <w:rPr>
          <w:rFonts w:ascii="Times New Roman" w:hAnsi="Times New Roman" w:hint="eastAsia"/>
          <w:sz w:val="24"/>
          <w:szCs w:val="24"/>
        </w:rPr>
        <w:t>设备。</w:t>
      </w:r>
    </w:p>
    <w:p w14:paraId="0648C099" w14:textId="11894F28" w:rsidR="00213E21" w:rsidRPr="008D270A" w:rsidRDefault="008976B2" w:rsidP="00213E21">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4</w:t>
      </w:r>
      <w:r w:rsidRPr="008D270A">
        <w:rPr>
          <w:rFonts w:ascii="Times New Roman" w:hAnsi="Times New Roman"/>
          <w:sz w:val="24"/>
          <w:szCs w:val="24"/>
        </w:rPr>
        <w:t xml:space="preserve">  </w:t>
      </w:r>
      <w:r w:rsidRPr="008D270A">
        <w:rPr>
          <w:rFonts w:ascii="Times New Roman" w:hAnsi="Times New Roman" w:hint="eastAsia"/>
          <w:sz w:val="24"/>
          <w:szCs w:val="24"/>
        </w:rPr>
        <w:t>需要</w:t>
      </w:r>
      <w:r w:rsidR="00213E21" w:rsidRPr="008D270A">
        <w:rPr>
          <w:rFonts w:ascii="Times New Roman" w:hAnsi="Times New Roman" w:hint="eastAsia"/>
          <w:sz w:val="24"/>
          <w:szCs w:val="24"/>
        </w:rPr>
        <w:t>完成</w:t>
      </w:r>
      <w:r w:rsidRPr="008D270A">
        <w:rPr>
          <w:rFonts w:ascii="Times New Roman" w:hAnsi="Times New Roman"/>
          <w:sz w:val="24"/>
          <w:szCs w:val="24"/>
        </w:rPr>
        <w:t>OLT</w:t>
      </w:r>
      <w:r w:rsidR="00213E21" w:rsidRPr="008D270A">
        <w:rPr>
          <w:rFonts w:ascii="Times New Roman" w:hAnsi="Times New Roman" w:hint="eastAsia"/>
          <w:sz w:val="24"/>
          <w:szCs w:val="24"/>
        </w:rPr>
        <w:t>设备上电检验。设备启动及上电加载完成后，系统状态</w:t>
      </w:r>
      <w:r w:rsidRPr="008D270A">
        <w:rPr>
          <w:rFonts w:ascii="Times New Roman" w:hAnsi="Times New Roman" w:hint="eastAsia"/>
          <w:sz w:val="24"/>
          <w:szCs w:val="24"/>
        </w:rPr>
        <w:t>应该</w:t>
      </w:r>
      <w:r w:rsidR="00213E21" w:rsidRPr="008D270A">
        <w:rPr>
          <w:rFonts w:ascii="Times New Roman" w:hAnsi="Times New Roman" w:hint="eastAsia"/>
          <w:sz w:val="24"/>
          <w:szCs w:val="24"/>
        </w:rPr>
        <w:t>正常；设备掉电重启后，业务</w:t>
      </w:r>
      <w:r w:rsidRPr="008D270A">
        <w:rPr>
          <w:rFonts w:ascii="Times New Roman" w:hAnsi="Times New Roman" w:hint="eastAsia"/>
          <w:sz w:val="24"/>
          <w:szCs w:val="24"/>
        </w:rPr>
        <w:t>需要</w:t>
      </w:r>
      <w:r w:rsidR="00213E21" w:rsidRPr="008D270A">
        <w:rPr>
          <w:rFonts w:ascii="Times New Roman" w:hAnsi="Times New Roman" w:hint="eastAsia"/>
          <w:sz w:val="24"/>
          <w:szCs w:val="24"/>
        </w:rPr>
        <w:t>能快速恢复。</w:t>
      </w:r>
      <w:r w:rsidR="00213E21" w:rsidRPr="008D270A">
        <w:rPr>
          <w:rFonts w:ascii="Times New Roman" w:hAnsi="Times New Roman"/>
          <w:sz w:val="24"/>
          <w:szCs w:val="24"/>
        </w:rPr>
        <w:t>OLT</w:t>
      </w:r>
      <w:r w:rsidR="00213E21" w:rsidRPr="008D270A">
        <w:rPr>
          <w:rFonts w:ascii="Times New Roman" w:hAnsi="Times New Roman" w:hint="eastAsia"/>
          <w:sz w:val="24"/>
          <w:szCs w:val="24"/>
        </w:rPr>
        <w:t>的电源板卡、主控板卡等主用和备用之间</w:t>
      </w:r>
      <w:r w:rsidRPr="008D270A">
        <w:rPr>
          <w:rFonts w:ascii="Times New Roman" w:hAnsi="Times New Roman" w:hint="eastAsia"/>
          <w:sz w:val="24"/>
          <w:szCs w:val="24"/>
        </w:rPr>
        <w:t>需要</w:t>
      </w:r>
      <w:r w:rsidR="00213E21" w:rsidRPr="008D270A">
        <w:rPr>
          <w:rFonts w:ascii="Times New Roman" w:hAnsi="Times New Roman" w:hint="eastAsia"/>
          <w:sz w:val="24"/>
          <w:szCs w:val="24"/>
        </w:rPr>
        <w:t>能实现人工或自动倒换功能</w:t>
      </w:r>
      <w:r w:rsidR="00213E21" w:rsidRPr="008D270A">
        <w:rPr>
          <w:rFonts w:ascii="Times New Roman" w:hAnsi="Times New Roman"/>
          <w:sz w:val="24"/>
          <w:szCs w:val="24"/>
        </w:rPr>
        <w:t xml:space="preserve">, </w:t>
      </w:r>
      <w:r w:rsidR="00213E21" w:rsidRPr="008D270A">
        <w:rPr>
          <w:rFonts w:ascii="Times New Roman" w:hAnsi="Times New Roman" w:hint="eastAsia"/>
          <w:sz w:val="24"/>
          <w:szCs w:val="24"/>
        </w:rPr>
        <w:t>且各板卡工作状态正常，业务没有损伤。需要支持板卡热插拔功能。业务板卡的热插拔不能影响其</w:t>
      </w:r>
      <w:r w:rsidR="00213E21" w:rsidRPr="008D270A">
        <w:rPr>
          <w:rFonts w:ascii="Times New Roman" w:hAnsi="Times New Roman" w:hint="eastAsia"/>
          <w:sz w:val="24"/>
          <w:szCs w:val="24"/>
        </w:rPr>
        <w:lastRenderedPageBreak/>
        <w:t>他板卡上的业务。设备运行情况下，板卡复位</w:t>
      </w:r>
      <w:proofErr w:type="gramStart"/>
      <w:r w:rsidR="00213E21" w:rsidRPr="008D270A">
        <w:rPr>
          <w:rFonts w:ascii="Times New Roman" w:hAnsi="Times New Roman" w:hint="eastAsia"/>
          <w:sz w:val="24"/>
          <w:szCs w:val="24"/>
        </w:rPr>
        <w:t>后需能恢复</w:t>
      </w:r>
      <w:proofErr w:type="gramEnd"/>
      <w:r w:rsidR="00213E21" w:rsidRPr="008D270A">
        <w:rPr>
          <w:rFonts w:ascii="Times New Roman" w:hAnsi="Times New Roman" w:hint="eastAsia"/>
          <w:sz w:val="24"/>
          <w:szCs w:val="24"/>
        </w:rPr>
        <w:t>正常，且不影响其他板卡的正常运行。</w:t>
      </w:r>
    </w:p>
    <w:p w14:paraId="30117417" w14:textId="6E30AC4E" w:rsidR="00213E21" w:rsidRPr="008D270A" w:rsidRDefault="00CF3DE0" w:rsidP="00213E21">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调试过程中可以</w:t>
      </w:r>
      <w:r w:rsidR="00213E21" w:rsidRPr="008D270A">
        <w:rPr>
          <w:rFonts w:ascii="Times New Roman" w:hAnsi="Times New Roman" w:hint="eastAsia"/>
          <w:sz w:val="24"/>
          <w:szCs w:val="24"/>
        </w:rPr>
        <w:t>测试</w:t>
      </w:r>
      <w:r w:rsidR="00213E21" w:rsidRPr="008D270A">
        <w:rPr>
          <w:rFonts w:ascii="Times New Roman" w:hAnsi="Times New Roman"/>
          <w:sz w:val="24"/>
          <w:szCs w:val="24"/>
        </w:rPr>
        <w:t>OLT</w:t>
      </w:r>
      <w:r w:rsidR="00213E21" w:rsidRPr="008D270A">
        <w:rPr>
          <w:rFonts w:ascii="Times New Roman" w:hAnsi="Times New Roman" w:hint="eastAsia"/>
          <w:sz w:val="24"/>
          <w:szCs w:val="24"/>
        </w:rPr>
        <w:t>设备</w:t>
      </w:r>
      <w:r w:rsidR="00213E21" w:rsidRPr="008D270A">
        <w:rPr>
          <w:rFonts w:ascii="Times New Roman" w:hAnsi="Times New Roman"/>
          <w:sz w:val="24"/>
          <w:szCs w:val="24"/>
        </w:rPr>
        <w:t>PON</w:t>
      </w:r>
      <w:r w:rsidR="00213E21" w:rsidRPr="008D270A">
        <w:rPr>
          <w:rFonts w:ascii="Times New Roman" w:hAnsi="Times New Roman" w:hint="eastAsia"/>
          <w:sz w:val="24"/>
          <w:szCs w:val="24"/>
        </w:rPr>
        <w:t>接口</w:t>
      </w:r>
      <w:r w:rsidRPr="008D270A">
        <w:rPr>
          <w:rFonts w:ascii="Times New Roman" w:hAnsi="Times New Roman" w:hint="eastAsia"/>
          <w:sz w:val="24"/>
          <w:szCs w:val="24"/>
        </w:rPr>
        <w:t>的</w:t>
      </w:r>
      <w:r w:rsidR="00213E21" w:rsidRPr="008D270A">
        <w:rPr>
          <w:rFonts w:ascii="Times New Roman" w:hAnsi="Times New Roman" w:hint="eastAsia"/>
          <w:sz w:val="24"/>
          <w:szCs w:val="24"/>
        </w:rPr>
        <w:t>下行平均发送光功率、上行接收灵敏度</w:t>
      </w:r>
      <w:r w:rsidRPr="008D270A">
        <w:rPr>
          <w:rFonts w:ascii="Times New Roman" w:hAnsi="Times New Roman" w:hint="eastAsia"/>
          <w:sz w:val="24"/>
          <w:szCs w:val="24"/>
        </w:rPr>
        <w:t>等指标</w:t>
      </w:r>
      <w:r w:rsidR="00213E21" w:rsidRPr="008D270A">
        <w:rPr>
          <w:rFonts w:ascii="Times New Roman" w:hAnsi="Times New Roman" w:hint="eastAsia"/>
          <w:sz w:val="24"/>
          <w:szCs w:val="24"/>
        </w:rPr>
        <w:t>，</w:t>
      </w:r>
      <w:r w:rsidRPr="008D270A">
        <w:rPr>
          <w:rFonts w:ascii="Times New Roman" w:hAnsi="Times New Roman" w:hint="eastAsia"/>
          <w:sz w:val="24"/>
          <w:szCs w:val="24"/>
        </w:rPr>
        <w:t>判断</w:t>
      </w:r>
      <w:r w:rsidR="00213E21" w:rsidRPr="008D270A">
        <w:rPr>
          <w:rFonts w:ascii="Times New Roman" w:hAnsi="Times New Roman" w:hint="eastAsia"/>
          <w:sz w:val="24"/>
          <w:szCs w:val="24"/>
        </w:rPr>
        <w:t>指标</w:t>
      </w:r>
      <w:r w:rsidRPr="008D270A">
        <w:rPr>
          <w:rFonts w:ascii="Times New Roman" w:hAnsi="Times New Roman" w:hint="eastAsia"/>
          <w:sz w:val="24"/>
          <w:szCs w:val="24"/>
        </w:rPr>
        <w:t>是否</w:t>
      </w:r>
      <w:r w:rsidR="00213E21" w:rsidRPr="008D270A">
        <w:rPr>
          <w:rFonts w:ascii="Times New Roman" w:hAnsi="Times New Roman" w:hint="eastAsia"/>
          <w:sz w:val="24"/>
          <w:szCs w:val="24"/>
        </w:rPr>
        <w:t>符合设计要求；</w:t>
      </w:r>
      <w:r w:rsidRPr="008D270A" w:rsidDel="00CF3DE0">
        <w:rPr>
          <w:rFonts w:ascii="Times New Roman" w:hAnsi="Times New Roman"/>
          <w:sz w:val="24"/>
          <w:szCs w:val="24"/>
        </w:rPr>
        <w:t xml:space="preserve"> </w:t>
      </w:r>
    </w:p>
    <w:p w14:paraId="289F6D46" w14:textId="79E4A37B" w:rsidR="00213E21" w:rsidRPr="008D270A" w:rsidRDefault="00CF3DE0" w:rsidP="00213E21">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调试过程中可以</w:t>
      </w:r>
      <w:r w:rsidR="00213E21" w:rsidRPr="008D270A">
        <w:rPr>
          <w:rFonts w:ascii="Times New Roman" w:hAnsi="Times New Roman" w:hint="eastAsia"/>
          <w:sz w:val="24"/>
          <w:szCs w:val="24"/>
        </w:rPr>
        <w:t>测试</w:t>
      </w:r>
      <w:r w:rsidR="00213E21" w:rsidRPr="008D270A">
        <w:rPr>
          <w:rFonts w:ascii="Times New Roman" w:hAnsi="Times New Roman"/>
          <w:sz w:val="24"/>
          <w:szCs w:val="24"/>
        </w:rPr>
        <w:t>ONU</w:t>
      </w:r>
      <w:r w:rsidR="00213E21" w:rsidRPr="008D270A">
        <w:rPr>
          <w:rFonts w:ascii="Times New Roman" w:hAnsi="Times New Roman" w:hint="eastAsia"/>
          <w:sz w:val="24"/>
          <w:szCs w:val="24"/>
        </w:rPr>
        <w:t>设备</w:t>
      </w:r>
      <w:r w:rsidR="00213E21" w:rsidRPr="008D270A">
        <w:rPr>
          <w:rFonts w:ascii="Times New Roman" w:hAnsi="Times New Roman"/>
          <w:sz w:val="24"/>
          <w:szCs w:val="24"/>
        </w:rPr>
        <w:t>PON</w:t>
      </w:r>
      <w:r w:rsidR="00213E21" w:rsidRPr="008D270A">
        <w:rPr>
          <w:rFonts w:ascii="Times New Roman" w:hAnsi="Times New Roman" w:hint="eastAsia"/>
          <w:sz w:val="24"/>
          <w:szCs w:val="24"/>
        </w:rPr>
        <w:t>接口</w:t>
      </w:r>
      <w:r w:rsidRPr="008D270A">
        <w:rPr>
          <w:rFonts w:ascii="Times New Roman" w:hAnsi="Times New Roman" w:hint="eastAsia"/>
          <w:sz w:val="24"/>
          <w:szCs w:val="24"/>
        </w:rPr>
        <w:t>的</w:t>
      </w:r>
      <w:r w:rsidR="00213E21" w:rsidRPr="008D270A">
        <w:rPr>
          <w:rFonts w:ascii="Times New Roman" w:hAnsi="Times New Roman" w:hint="eastAsia"/>
          <w:sz w:val="24"/>
          <w:szCs w:val="24"/>
        </w:rPr>
        <w:t>上行平均发送光功率、下行接收灵敏度</w:t>
      </w:r>
      <w:r w:rsidRPr="008D270A">
        <w:rPr>
          <w:rFonts w:ascii="Times New Roman" w:hAnsi="Times New Roman" w:hint="eastAsia"/>
          <w:sz w:val="24"/>
          <w:szCs w:val="24"/>
        </w:rPr>
        <w:t>等指标</w:t>
      </w:r>
      <w:r w:rsidR="00213E21" w:rsidRPr="008D270A">
        <w:rPr>
          <w:rFonts w:ascii="Times New Roman" w:hAnsi="Times New Roman" w:hint="eastAsia"/>
          <w:sz w:val="24"/>
          <w:szCs w:val="24"/>
        </w:rPr>
        <w:t>，</w:t>
      </w:r>
      <w:r w:rsidRPr="008D270A">
        <w:rPr>
          <w:rFonts w:ascii="Times New Roman" w:hAnsi="Times New Roman" w:hint="eastAsia"/>
          <w:sz w:val="24"/>
          <w:szCs w:val="24"/>
        </w:rPr>
        <w:t>判断</w:t>
      </w:r>
      <w:r w:rsidR="00213E21" w:rsidRPr="008D270A">
        <w:rPr>
          <w:rFonts w:ascii="Times New Roman" w:hAnsi="Times New Roman" w:hint="eastAsia"/>
          <w:sz w:val="24"/>
          <w:szCs w:val="24"/>
        </w:rPr>
        <w:t>指标</w:t>
      </w:r>
      <w:r w:rsidRPr="008D270A">
        <w:rPr>
          <w:rFonts w:ascii="Times New Roman" w:hAnsi="Times New Roman" w:hint="eastAsia"/>
          <w:sz w:val="24"/>
          <w:szCs w:val="24"/>
        </w:rPr>
        <w:t>是否</w:t>
      </w:r>
      <w:r w:rsidR="00213E21" w:rsidRPr="008D270A">
        <w:rPr>
          <w:rFonts w:ascii="Times New Roman" w:hAnsi="Times New Roman" w:hint="eastAsia"/>
          <w:sz w:val="24"/>
          <w:szCs w:val="24"/>
        </w:rPr>
        <w:t>符合设计要求；</w:t>
      </w:r>
      <w:r w:rsidRPr="008D270A">
        <w:rPr>
          <w:rFonts w:ascii="Times New Roman" w:hAnsi="Times New Roman" w:hint="eastAsia"/>
          <w:sz w:val="24"/>
          <w:szCs w:val="24"/>
        </w:rPr>
        <w:t>可以对</w:t>
      </w:r>
      <w:r w:rsidR="00213E21" w:rsidRPr="008D270A">
        <w:rPr>
          <w:rFonts w:ascii="Times New Roman" w:hAnsi="Times New Roman"/>
          <w:sz w:val="24"/>
          <w:szCs w:val="24"/>
        </w:rPr>
        <w:t>ONU</w:t>
      </w:r>
      <w:r w:rsidR="00213E21" w:rsidRPr="008D270A">
        <w:rPr>
          <w:rFonts w:ascii="Times New Roman" w:hAnsi="Times New Roman" w:hint="eastAsia"/>
          <w:sz w:val="24"/>
          <w:szCs w:val="24"/>
        </w:rPr>
        <w:t>设备用户侧接口电缆</w:t>
      </w:r>
      <w:r w:rsidRPr="008D270A">
        <w:rPr>
          <w:rFonts w:ascii="Times New Roman" w:hAnsi="Times New Roman" w:hint="eastAsia"/>
          <w:sz w:val="24"/>
          <w:szCs w:val="24"/>
        </w:rPr>
        <w:t>进行</w:t>
      </w:r>
      <w:r w:rsidR="00213E21" w:rsidRPr="008D270A">
        <w:rPr>
          <w:rFonts w:ascii="Times New Roman" w:hAnsi="Times New Roman" w:hint="eastAsia"/>
          <w:sz w:val="24"/>
          <w:szCs w:val="24"/>
        </w:rPr>
        <w:t>连通性测试；</w:t>
      </w:r>
      <w:r w:rsidRPr="008D270A">
        <w:rPr>
          <w:rFonts w:ascii="Times New Roman" w:hAnsi="Times New Roman" w:hint="eastAsia"/>
          <w:sz w:val="24"/>
          <w:szCs w:val="24"/>
        </w:rPr>
        <w:t>对</w:t>
      </w:r>
      <w:r w:rsidR="00213E21" w:rsidRPr="008D270A">
        <w:rPr>
          <w:rFonts w:ascii="Times New Roman" w:hAnsi="Times New Roman" w:hint="eastAsia"/>
          <w:sz w:val="24"/>
          <w:szCs w:val="24"/>
        </w:rPr>
        <w:t>用户侧以太网接口物理状态测试。</w:t>
      </w:r>
    </w:p>
    <w:p w14:paraId="12553E30" w14:textId="77777777" w:rsidR="00CF3DE0" w:rsidRPr="008D270A" w:rsidRDefault="00CF3DE0" w:rsidP="001A0773">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5</w:t>
      </w:r>
      <w:r w:rsidRPr="008D270A">
        <w:rPr>
          <w:rFonts w:ascii="Times New Roman" w:hAnsi="Times New Roman"/>
          <w:sz w:val="24"/>
          <w:szCs w:val="24"/>
        </w:rPr>
        <w:t xml:space="preserve">  </w:t>
      </w:r>
      <w:r w:rsidRPr="008D270A">
        <w:rPr>
          <w:rFonts w:ascii="Times New Roman" w:hAnsi="Times New Roman" w:hint="eastAsia"/>
          <w:sz w:val="24"/>
          <w:szCs w:val="24"/>
        </w:rPr>
        <w:t>测试过程中可以测试</w:t>
      </w:r>
      <w:r w:rsidRPr="008D270A">
        <w:rPr>
          <w:rFonts w:ascii="Times New Roman" w:hAnsi="Times New Roman"/>
          <w:sz w:val="24"/>
          <w:szCs w:val="24"/>
        </w:rPr>
        <w:t>OLT</w:t>
      </w:r>
      <w:r w:rsidRPr="008D270A">
        <w:rPr>
          <w:rFonts w:ascii="Times New Roman" w:hAnsi="Times New Roman" w:hint="eastAsia"/>
          <w:sz w:val="24"/>
          <w:szCs w:val="24"/>
        </w:rPr>
        <w:t>设备以太网光接口的平均发送光功率、接收灵敏度，判断指标是否符合设计要求；</w:t>
      </w:r>
    </w:p>
    <w:p w14:paraId="482A2736" w14:textId="41D0B047" w:rsidR="00CF3DE0" w:rsidRPr="002F51A1" w:rsidRDefault="00CF3DE0" w:rsidP="002F51A1">
      <w:pPr>
        <w:adjustRightInd w:val="0"/>
        <w:snapToGrid w:val="0"/>
        <w:spacing w:line="360" w:lineRule="auto"/>
        <w:jc w:val="left"/>
        <w:rPr>
          <w:rFonts w:ascii="Times New Roman" w:hAnsi="Times New Roman"/>
          <w:sz w:val="24"/>
          <w:szCs w:val="24"/>
        </w:rPr>
      </w:pPr>
      <w:r w:rsidRPr="002F51A1">
        <w:rPr>
          <w:rFonts w:ascii="Times New Roman" w:hAnsi="Times New Roman"/>
          <w:b/>
          <w:sz w:val="24"/>
          <w:szCs w:val="24"/>
        </w:rPr>
        <w:t>6.3.</w:t>
      </w:r>
      <w:r w:rsidR="00C84389" w:rsidRPr="002F51A1">
        <w:rPr>
          <w:rFonts w:ascii="Times New Roman" w:hAnsi="Times New Roman"/>
          <w:b/>
          <w:sz w:val="24"/>
          <w:szCs w:val="24"/>
        </w:rPr>
        <w:t>4</w:t>
      </w:r>
      <w:r w:rsidRPr="002F51A1">
        <w:rPr>
          <w:rFonts w:ascii="Times New Roman" w:hAnsi="Times New Roman"/>
          <w:b/>
          <w:sz w:val="24"/>
          <w:szCs w:val="24"/>
        </w:rPr>
        <w:t xml:space="preserve"> </w:t>
      </w:r>
      <w:r w:rsidRPr="002F51A1">
        <w:rPr>
          <w:rFonts w:ascii="Times New Roman" w:hAnsi="Times New Roman"/>
          <w:sz w:val="24"/>
          <w:szCs w:val="24"/>
        </w:rPr>
        <w:t xml:space="preserve"> </w:t>
      </w:r>
      <w:r w:rsidRPr="008D270A">
        <w:rPr>
          <w:rFonts w:ascii="Times New Roman" w:hAnsi="Times New Roman" w:hint="eastAsia"/>
          <w:sz w:val="24"/>
          <w:szCs w:val="24"/>
        </w:rPr>
        <w:t>本条规定了</w:t>
      </w:r>
      <w:r w:rsidRPr="008D270A">
        <w:rPr>
          <w:rFonts w:ascii="Times New Roman" w:hAnsi="Times New Roman"/>
          <w:sz w:val="24"/>
          <w:szCs w:val="24"/>
        </w:rPr>
        <w:t>OLT</w:t>
      </w:r>
      <w:r w:rsidRPr="008D270A">
        <w:rPr>
          <w:rFonts w:ascii="Times New Roman" w:hAnsi="Times New Roman" w:hint="eastAsia"/>
          <w:sz w:val="24"/>
          <w:szCs w:val="24"/>
        </w:rPr>
        <w:t>设备与其他设备的对接的调试要求：</w:t>
      </w:r>
    </w:p>
    <w:p w14:paraId="51603E41" w14:textId="6E773ED7" w:rsidR="00CF3DE0" w:rsidRPr="008D270A" w:rsidRDefault="00F65353">
      <w:pPr>
        <w:adjustRightInd w:val="0"/>
        <w:snapToGrid w:val="0"/>
        <w:spacing w:line="360" w:lineRule="auto"/>
        <w:ind w:firstLineChars="200" w:firstLine="482"/>
        <w:jc w:val="left"/>
        <w:rPr>
          <w:rFonts w:ascii="Times New Roman" w:hAnsi="Times New Roman"/>
          <w:sz w:val="24"/>
          <w:szCs w:val="24"/>
        </w:rPr>
      </w:pPr>
      <w:r w:rsidRPr="008D270A">
        <w:rPr>
          <w:rFonts w:ascii="Times New Roman" w:hAnsi="Times New Roman"/>
          <w:b/>
          <w:color w:val="000000"/>
          <w:sz w:val="24"/>
          <w:szCs w:val="24"/>
        </w:rPr>
        <w:t>3</w:t>
      </w:r>
      <w:r w:rsidR="00CF3DE0" w:rsidRPr="008D270A">
        <w:rPr>
          <w:rFonts w:ascii="Times New Roman" w:hAnsi="Times New Roman"/>
          <w:sz w:val="24"/>
          <w:szCs w:val="24"/>
        </w:rPr>
        <w:t xml:space="preserve">  </w:t>
      </w:r>
      <w:r w:rsidR="00CF3DE0" w:rsidRPr="008D270A">
        <w:rPr>
          <w:rFonts w:ascii="Times New Roman" w:hAnsi="Times New Roman" w:hint="eastAsia"/>
          <w:sz w:val="24"/>
          <w:szCs w:val="24"/>
        </w:rPr>
        <w:t>需要调试</w:t>
      </w:r>
      <w:r w:rsidR="00CF3DE0" w:rsidRPr="008D270A">
        <w:rPr>
          <w:rFonts w:ascii="Times New Roman" w:hAnsi="Times New Roman"/>
          <w:sz w:val="24"/>
          <w:szCs w:val="24"/>
        </w:rPr>
        <w:t>OLT</w:t>
      </w:r>
      <w:r w:rsidR="00CF3DE0" w:rsidRPr="008D270A">
        <w:rPr>
          <w:rFonts w:ascii="Times New Roman" w:hAnsi="Times New Roman" w:hint="eastAsia"/>
          <w:sz w:val="24"/>
          <w:szCs w:val="24"/>
        </w:rPr>
        <w:t>上联保护功能；调试</w:t>
      </w:r>
      <w:r w:rsidR="00CF3DE0" w:rsidRPr="008D270A">
        <w:rPr>
          <w:rFonts w:ascii="Times New Roman" w:hAnsi="Times New Roman"/>
          <w:sz w:val="24"/>
          <w:szCs w:val="24"/>
        </w:rPr>
        <w:t>OLT</w:t>
      </w:r>
      <w:r w:rsidR="00CF3DE0" w:rsidRPr="008D270A">
        <w:rPr>
          <w:rFonts w:ascii="Times New Roman" w:hAnsi="Times New Roman" w:hint="eastAsia"/>
          <w:sz w:val="24"/>
          <w:szCs w:val="24"/>
        </w:rPr>
        <w:t>主控板冗余备份保护功能；调试</w:t>
      </w:r>
      <w:r w:rsidR="00CF3DE0" w:rsidRPr="008D270A">
        <w:rPr>
          <w:rFonts w:ascii="Times New Roman" w:hAnsi="Times New Roman"/>
          <w:sz w:val="24"/>
          <w:szCs w:val="24"/>
        </w:rPr>
        <w:t>PON</w:t>
      </w:r>
      <w:r w:rsidR="00CF3DE0" w:rsidRPr="008D270A">
        <w:rPr>
          <w:rFonts w:ascii="Times New Roman" w:hAnsi="Times New Roman" w:hint="eastAsia"/>
          <w:sz w:val="24"/>
          <w:szCs w:val="24"/>
        </w:rPr>
        <w:t>光链路保护倒换功能。</w:t>
      </w:r>
    </w:p>
    <w:p w14:paraId="0E54E9EA" w14:textId="7EB229C3" w:rsidR="009257CC" w:rsidRPr="008D270A" w:rsidRDefault="00CF3DE0" w:rsidP="002F51A1">
      <w:pPr>
        <w:adjustRightInd w:val="0"/>
        <w:snapToGrid w:val="0"/>
        <w:spacing w:line="360" w:lineRule="auto"/>
        <w:jc w:val="left"/>
        <w:rPr>
          <w:rFonts w:ascii="Times New Roman" w:hAnsi="Times New Roman"/>
          <w:sz w:val="24"/>
          <w:szCs w:val="24"/>
        </w:rPr>
      </w:pPr>
      <w:r w:rsidRPr="002F51A1">
        <w:rPr>
          <w:rFonts w:ascii="Times New Roman" w:hAnsi="Times New Roman"/>
          <w:b/>
          <w:sz w:val="24"/>
          <w:szCs w:val="24"/>
        </w:rPr>
        <w:t>6.3.</w:t>
      </w:r>
      <w:r w:rsidR="00C84389" w:rsidRPr="002F51A1">
        <w:rPr>
          <w:rFonts w:ascii="Times New Roman" w:hAnsi="Times New Roman"/>
          <w:b/>
          <w:sz w:val="24"/>
          <w:szCs w:val="24"/>
        </w:rPr>
        <w:t>6</w:t>
      </w:r>
      <w:r w:rsidRPr="008D270A">
        <w:rPr>
          <w:rFonts w:ascii="Times New Roman" w:hAnsi="Times New Roman"/>
          <w:sz w:val="24"/>
          <w:szCs w:val="24"/>
        </w:rPr>
        <w:t xml:space="preserve">  </w:t>
      </w:r>
      <w:r w:rsidR="00213E21" w:rsidRPr="008D270A">
        <w:rPr>
          <w:rFonts w:ascii="Times New Roman" w:hAnsi="Times New Roman" w:hint="eastAsia"/>
          <w:sz w:val="24"/>
          <w:szCs w:val="24"/>
        </w:rPr>
        <w:t>设备基本功能和单机调试测试的各项测试结果需要有详细记录，并作为竣工资料的一部分。测试记录可以采用自制表格、电子表格或仪表及设备自动生成的报告文件等记录方式。</w:t>
      </w:r>
    </w:p>
    <w:p w14:paraId="6A9E7E3D" w14:textId="77777777" w:rsidR="009257CC" w:rsidRDefault="009257CC" w:rsidP="007A3294">
      <w:pPr>
        <w:adjustRightInd w:val="0"/>
        <w:snapToGrid w:val="0"/>
        <w:spacing w:line="360" w:lineRule="auto"/>
        <w:ind w:firstLineChars="200" w:firstLine="420"/>
        <w:jc w:val="left"/>
        <w:rPr>
          <w:rFonts w:ascii="宋体" w:hAnsi="宋体" w:cs="宋体" w:hint="eastAsia"/>
          <w:szCs w:val="21"/>
        </w:rPr>
      </w:pPr>
      <w:r w:rsidRPr="007A3294">
        <w:rPr>
          <w:rFonts w:ascii="Times New Roman" w:hAnsi="Times New Roman"/>
          <w:color w:val="0000FF"/>
        </w:rPr>
        <w:br w:type="page"/>
      </w:r>
      <w:r>
        <w:lastRenderedPageBreak/>
        <w:t xml:space="preserve"> </w:t>
      </w:r>
    </w:p>
    <w:p w14:paraId="5D5DC7E5" w14:textId="77777777" w:rsidR="009257CC" w:rsidRPr="008D270A" w:rsidRDefault="009257CC" w:rsidP="009257CC">
      <w:pPr>
        <w:pStyle w:val="2"/>
        <w:adjustRightInd w:val="0"/>
        <w:snapToGrid w:val="0"/>
        <w:spacing w:before="0" w:after="0" w:line="360" w:lineRule="auto"/>
        <w:jc w:val="center"/>
        <w:rPr>
          <w:rFonts w:ascii="宋体" w:eastAsia="宋体" w:hAnsi="宋体" w:cs="宋体" w:hint="eastAsia"/>
          <w:sz w:val="30"/>
          <w:szCs w:val="30"/>
        </w:rPr>
      </w:pPr>
      <w:bookmarkStart w:id="138" w:name="_Toc215415574"/>
      <w:bookmarkStart w:id="139" w:name="_Toc215416865"/>
      <w:bookmarkStart w:id="140" w:name="_Toc220798504"/>
      <w:r w:rsidRPr="008D270A">
        <w:rPr>
          <w:rFonts w:ascii="宋体" w:eastAsia="宋体" w:hAnsi="宋体" w:cs="宋体"/>
          <w:sz w:val="30"/>
          <w:szCs w:val="30"/>
        </w:rPr>
        <w:t xml:space="preserve">7 </w:t>
      </w:r>
      <w:r w:rsidRPr="008D270A">
        <w:rPr>
          <w:rFonts w:ascii="宋体" w:eastAsia="宋体" w:hAnsi="宋体" w:cs="宋体" w:hint="eastAsia"/>
          <w:sz w:val="30"/>
          <w:szCs w:val="30"/>
        </w:rPr>
        <w:t>检测与验收</w:t>
      </w:r>
      <w:bookmarkEnd w:id="138"/>
      <w:bookmarkEnd w:id="139"/>
      <w:bookmarkEnd w:id="140"/>
    </w:p>
    <w:p w14:paraId="0253AEC8" w14:textId="77777777" w:rsidR="009257CC" w:rsidRPr="00BD74CD" w:rsidRDefault="009257CC" w:rsidP="009257CC">
      <w:pPr>
        <w:widowControl/>
        <w:snapToGrid w:val="0"/>
        <w:spacing w:line="360" w:lineRule="auto"/>
        <w:rPr>
          <w:rFonts w:ascii="Times New Roman" w:hAnsi="Times New Roman"/>
          <w:kern w:val="0"/>
          <w:szCs w:val="21"/>
        </w:rPr>
      </w:pPr>
    </w:p>
    <w:p w14:paraId="5F64ECFF" w14:textId="3B277F5C"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41" w:name="_Toc215415575"/>
      <w:bookmarkStart w:id="142" w:name="_Toc215416866"/>
      <w:bookmarkStart w:id="143" w:name="_Toc220798505"/>
      <w:r w:rsidRPr="008D270A">
        <w:rPr>
          <w:rFonts w:ascii="黑体" w:eastAsia="黑体" w:hAnsi="黑体" w:cs="宋体"/>
          <w:sz w:val="28"/>
          <w:szCs w:val="28"/>
        </w:rPr>
        <w:t xml:space="preserve">7.2  </w:t>
      </w:r>
      <w:r w:rsidRPr="008D270A">
        <w:rPr>
          <w:rFonts w:ascii="黑体" w:eastAsia="黑体" w:hAnsi="黑体" w:cs="宋体" w:hint="eastAsia"/>
          <w:sz w:val="28"/>
          <w:szCs w:val="28"/>
        </w:rPr>
        <w:t>光</w:t>
      </w:r>
      <w:r w:rsidR="00E74FA6" w:rsidRPr="008D270A">
        <w:rPr>
          <w:rFonts w:ascii="黑体" w:eastAsia="黑体" w:hAnsi="黑体" w:cs="宋体" w:hint="eastAsia"/>
          <w:sz w:val="28"/>
          <w:szCs w:val="28"/>
        </w:rPr>
        <w:t>纤</w:t>
      </w:r>
      <w:r w:rsidRPr="008D270A">
        <w:rPr>
          <w:rFonts w:ascii="黑体" w:eastAsia="黑体" w:hAnsi="黑体" w:cs="宋体"/>
          <w:sz w:val="28"/>
          <w:szCs w:val="28"/>
        </w:rPr>
        <w:t>检测</w:t>
      </w:r>
      <w:bookmarkEnd w:id="141"/>
      <w:bookmarkEnd w:id="142"/>
      <w:bookmarkEnd w:id="143"/>
    </w:p>
    <w:p w14:paraId="3929CA9A" w14:textId="67ECBA93" w:rsidR="009257CC" w:rsidRPr="008D270A" w:rsidRDefault="009257CC" w:rsidP="00206620">
      <w:pPr>
        <w:adjustRightInd w:val="0"/>
        <w:snapToGrid w:val="0"/>
        <w:spacing w:line="360" w:lineRule="auto"/>
        <w:jc w:val="left"/>
        <w:rPr>
          <w:rFonts w:ascii="Times New Roman" w:hAnsi="Times New Roman"/>
          <w:sz w:val="24"/>
          <w:szCs w:val="24"/>
        </w:rPr>
      </w:pPr>
      <w:r w:rsidRPr="008D270A">
        <w:rPr>
          <w:rFonts w:ascii="Times New Roman" w:hAnsi="Times New Roman"/>
          <w:b/>
          <w:kern w:val="0"/>
          <w:sz w:val="24"/>
          <w:szCs w:val="24"/>
        </w:rPr>
        <w:t>7.2.1</w:t>
      </w:r>
      <w:r w:rsidRPr="008D270A">
        <w:rPr>
          <w:rFonts w:ascii="Times New Roman" w:hAnsi="Times New Roman"/>
          <w:kern w:val="0"/>
          <w:sz w:val="24"/>
          <w:szCs w:val="24"/>
        </w:rPr>
        <w:t xml:space="preserve">  </w:t>
      </w:r>
      <w:r w:rsidRPr="008D270A">
        <w:rPr>
          <w:rFonts w:ascii="Times New Roman" w:hAnsi="Times New Roman"/>
          <w:sz w:val="24"/>
          <w:szCs w:val="24"/>
        </w:rPr>
        <w:t>ODN</w:t>
      </w:r>
      <w:r w:rsidRPr="008D270A">
        <w:rPr>
          <w:rFonts w:ascii="Times New Roman" w:hAnsi="Times New Roman" w:hint="eastAsia"/>
          <w:sz w:val="24"/>
          <w:szCs w:val="24"/>
        </w:rPr>
        <w:t>端到端的全程</w:t>
      </w:r>
      <w:r w:rsidR="00E02DEA" w:rsidRPr="008D270A">
        <w:rPr>
          <w:rFonts w:ascii="Times New Roman" w:hAnsi="Times New Roman" w:hint="eastAsia"/>
          <w:sz w:val="24"/>
          <w:szCs w:val="24"/>
        </w:rPr>
        <w:t>光纤链路衰减</w:t>
      </w:r>
      <w:r w:rsidRPr="008D270A">
        <w:rPr>
          <w:rFonts w:ascii="Times New Roman" w:hAnsi="Times New Roman" w:hint="eastAsia"/>
          <w:sz w:val="24"/>
          <w:szCs w:val="24"/>
        </w:rPr>
        <w:t>可采用光源和光功率计测试，操作方法如下：</w:t>
      </w:r>
    </w:p>
    <w:p w14:paraId="134E5B54" w14:textId="0AD02247" w:rsidR="009257CC" w:rsidRPr="008D270A" w:rsidRDefault="009257CC" w:rsidP="009257CC">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测试项目主要为</w:t>
      </w:r>
      <w:r w:rsidR="00E74FA6" w:rsidRPr="008D270A">
        <w:rPr>
          <w:rFonts w:ascii="Times New Roman" w:hAnsi="Times New Roman"/>
          <w:sz w:val="24"/>
          <w:szCs w:val="24"/>
        </w:rPr>
        <w:t>全程光纤链路衰减</w:t>
      </w:r>
      <w:r w:rsidRPr="008D270A">
        <w:rPr>
          <w:rFonts w:ascii="Times New Roman" w:hAnsi="Times New Roman" w:hint="eastAsia"/>
          <w:sz w:val="24"/>
          <w:szCs w:val="24"/>
        </w:rPr>
        <w:t>，下行方向和上行方向分别采用</w:t>
      </w:r>
      <w:r w:rsidRPr="008D270A">
        <w:rPr>
          <w:rFonts w:ascii="Times New Roman" w:hAnsi="Times New Roman"/>
          <w:sz w:val="24"/>
          <w:szCs w:val="24"/>
        </w:rPr>
        <w:t>1490nm</w:t>
      </w:r>
      <w:r w:rsidRPr="008D270A">
        <w:rPr>
          <w:rFonts w:ascii="Times New Roman" w:hAnsi="Times New Roman" w:hint="eastAsia"/>
          <w:sz w:val="24"/>
          <w:szCs w:val="24"/>
        </w:rPr>
        <w:t>和</w:t>
      </w:r>
      <w:r w:rsidRPr="008D270A">
        <w:rPr>
          <w:rFonts w:ascii="Times New Roman" w:hAnsi="Times New Roman"/>
          <w:sz w:val="24"/>
          <w:szCs w:val="24"/>
        </w:rPr>
        <w:t>1310nm</w:t>
      </w:r>
      <w:r w:rsidRPr="008D270A">
        <w:rPr>
          <w:rFonts w:ascii="Times New Roman" w:hAnsi="Times New Roman" w:hint="eastAsia"/>
          <w:sz w:val="24"/>
          <w:szCs w:val="24"/>
        </w:rPr>
        <w:t>波长进行衰减测试，需要逐根光纤全部测试。测试下行和上行的连接方法如图</w:t>
      </w:r>
      <w:r w:rsidR="004869CD" w:rsidRPr="008D270A">
        <w:rPr>
          <w:rFonts w:ascii="Times New Roman" w:hAnsi="Times New Roman"/>
          <w:sz w:val="24"/>
          <w:szCs w:val="24"/>
        </w:rPr>
        <w:t>2</w:t>
      </w:r>
      <w:r w:rsidRPr="008D270A">
        <w:rPr>
          <w:rFonts w:ascii="Times New Roman" w:hAnsi="Times New Roman" w:hint="eastAsia"/>
          <w:sz w:val="24"/>
          <w:szCs w:val="24"/>
        </w:rPr>
        <w:t>所示。</w:t>
      </w:r>
    </w:p>
    <w:p w14:paraId="40124FC7" w14:textId="77777777" w:rsidR="009257CC" w:rsidRDefault="009257CC" w:rsidP="009257CC">
      <w:pPr>
        <w:adjustRightInd w:val="0"/>
        <w:snapToGrid w:val="0"/>
        <w:spacing w:line="360" w:lineRule="auto"/>
        <w:ind w:firstLineChars="200" w:firstLine="420"/>
        <w:jc w:val="left"/>
        <w:rPr>
          <w:rFonts w:ascii="Times New Roman" w:hAnsi="Times New Roman"/>
          <w:color w:val="0000FF"/>
        </w:rPr>
      </w:pPr>
      <w:r>
        <w:rPr>
          <w:rFonts w:ascii="Times New Roman" w:hAnsi="Times New Roman"/>
          <w:noProof/>
          <w:color w:val="0000FF"/>
        </w:rPr>
        <w:drawing>
          <wp:inline distT="0" distB="0" distL="114300" distR="114300" wp14:anchorId="5934BAA9" wp14:editId="56E9C60D">
            <wp:extent cx="4778375" cy="1687195"/>
            <wp:effectExtent l="0" t="0" r="3175" b="8255"/>
            <wp:docPr id="27" name="图片 27"/>
            <wp:cNvGraphicFramePr/>
            <a:graphic xmlns:a="http://schemas.openxmlformats.org/drawingml/2006/main">
              <a:graphicData uri="http://schemas.openxmlformats.org/drawingml/2006/picture">
                <pic:pic xmlns:pic="http://schemas.openxmlformats.org/drawingml/2006/picture">
                  <pic:nvPicPr>
                    <pic:cNvPr id="15" name="图片 27"/>
                    <pic:cNvPicPr/>
                  </pic:nvPicPr>
                  <pic:blipFill>
                    <a:blip r:embed="rId26" cstate="print"/>
                    <a:stretch>
                      <a:fillRect/>
                    </a:stretch>
                  </pic:blipFill>
                  <pic:spPr>
                    <a:xfrm>
                      <a:off x="0" y="0"/>
                      <a:ext cx="4778883" cy="1687195"/>
                    </a:xfrm>
                    <a:prstGeom prst="rect">
                      <a:avLst/>
                    </a:prstGeom>
                    <a:noFill/>
                    <a:ln>
                      <a:noFill/>
                    </a:ln>
                  </pic:spPr>
                </pic:pic>
              </a:graphicData>
            </a:graphic>
          </wp:inline>
        </w:drawing>
      </w:r>
    </w:p>
    <w:p w14:paraId="198B49DB" w14:textId="6DBFB623" w:rsidR="009257CC" w:rsidRPr="008D270A" w:rsidRDefault="009257CC" w:rsidP="008D270A">
      <w:pPr>
        <w:spacing w:line="360" w:lineRule="auto"/>
        <w:jc w:val="center"/>
        <w:rPr>
          <w:rFonts w:ascii="宋体" w:hAnsi="宋体" w:hint="eastAsia"/>
          <w:b/>
        </w:rPr>
      </w:pPr>
      <w:r w:rsidRPr="008D270A">
        <w:rPr>
          <w:rFonts w:ascii="宋体" w:hAnsi="宋体"/>
          <w:b/>
        </w:rPr>
        <w:t>图</w:t>
      </w:r>
      <w:r w:rsidR="004869CD" w:rsidRPr="008D270A">
        <w:rPr>
          <w:rFonts w:ascii="宋体" w:hAnsi="宋体"/>
          <w:b/>
        </w:rPr>
        <w:t xml:space="preserve">2 </w:t>
      </w:r>
      <w:r w:rsidRPr="008D270A">
        <w:rPr>
          <w:rFonts w:ascii="宋体" w:hAnsi="宋体" w:hint="eastAsia"/>
          <w:b/>
        </w:rPr>
        <w:t>端到端的全程</w:t>
      </w:r>
      <w:r w:rsidR="00E02DEA" w:rsidRPr="008D270A">
        <w:rPr>
          <w:rFonts w:ascii="宋体" w:hAnsi="宋体" w:hint="eastAsia"/>
          <w:b/>
        </w:rPr>
        <w:t>光纤链路衰减</w:t>
      </w:r>
      <w:r w:rsidRPr="008D270A">
        <w:rPr>
          <w:rFonts w:ascii="宋体" w:hAnsi="宋体" w:hint="eastAsia"/>
          <w:b/>
        </w:rPr>
        <w:t>测试</w:t>
      </w:r>
    </w:p>
    <w:p w14:paraId="0F9D11C1" w14:textId="77777777" w:rsidR="009257CC" w:rsidRPr="008D270A" w:rsidRDefault="009257CC" w:rsidP="009257CC">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将光源、光功率计用跳</w:t>
      </w:r>
      <w:proofErr w:type="gramStart"/>
      <w:r w:rsidRPr="008D270A">
        <w:rPr>
          <w:rFonts w:ascii="Times New Roman" w:hAnsi="Times New Roman" w:hint="eastAsia"/>
          <w:sz w:val="24"/>
          <w:szCs w:val="24"/>
        </w:rPr>
        <w:t>纤</w:t>
      </w:r>
      <w:proofErr w:type="gramEnd"/>
      <w:r w:rsidRPr="008D270A">
        <w:rPr>
          <w:rFonts w:ascii="Times New Roman" w:hAnsi="Times New Roman" w:hint="eastAsia"/>
          <w:sz w:val="24"/>
          <w:szCs w:val="24"/>
        </w:rPr>
        <w:t>直连，测试光源输出光功率。光源、光功率计重复连接三次，测试值若偏差</w:t>
      </w:r>
      <w:r w:rsidRPr="008D270A">
        <w:rPr>
          <w:rFonts w:ascii="Times New Roman" w:hAnsi="Times New Roman"/>
          <w:sz w:val="24"/>
          <w:szCs w:val="24"/>
        </w:rPr>
        <w:t>10%</w:t>
      </w:r>
      <w:r w:rsidRPr="008D270A">
        <w:rPr>
          <w:rFonts w:ascii="Times New Roman" w:hAnsi="Times New Roman" w:hint="eastAsia"/>
          <w:sz w:val="24"/>
          <w:szCs w:val="24"/>
        </w:rPr>
        <w:t>以上则需要查找问题重新测试；偏差</w:t>
      </w:r>
      <w:r w:rsidRPr="008D270A">
        <w:rPr>
          <w:rFonts w:ascii="Times New Roman" w:hAnsi="Times New Roman"/>
          <w:sz w:val="24"/>
          <w:szCs w:val="24"/>
        </w:rPr>
        <w:t>10%</w:t>
      </w:r>
      <w:r w:rsidRPr="008D270A">
        <w:rPr>
          <w:rFonts w:ascii="Times New Roman" w:hAnsi="Times New Roman" w:hint="eastAsia"/>
          <w:sz w:val="24"/>
          <w:szCs w:val="24"/>
        </w:rPr>
        <w:t>以内时取三次测试的平均值作为光源输出光功率值并如实记录。</w:t>
      </w:r>
    </w:p>
    <w:p w14:paraId="17BEDFA0" w14:textId="77777777" w:rsidR="009257CC" w:rsidRPr="008D270A" w:rsidRDefault="009257CC" w:rsidP="009257CC">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将光源用跳</w:t>
      </w:r>
      <w:proofErr w:type="gramStart"/>
      <w:r w:rsidRPr="008D270A">
        <w:rPr>
          <w:rFonts w:ascii="Times New Roman" w:hAnsi="Times New Roman" w:hint="eastAsia"/>
          <w:sz w:val="24"/>
          <w:szCs w:val="24"/>
        </w:rPr>
        <w:t>纤</w:t>
      </w:r>
      <w:proofErr w:type="gramEnd"/>
      <w:r w:rsidRPr="008D270A">
        <w:rPr>
          <w:rFonts w:ascii="Times New Roman" w:hAnsi="Times New Roman" w:hint="eastAsia"/>
          <w:sz w:val="24"/>
          <w:szCs w:val="24"/>
        </w:rPr>
        <w:t>连接到被</w:t>
      </w:r>
      <w:proofErr w:type="gramStart"/>
      <w:r w:rsidRPr="008D270A">
        <w:rPr>
          <w:rFonts w:ascii="Times New Roman" w:hAnsi="Times New Roman" w:hint="eastAsia"/>
          <w:sz w:val="24"/>
          <w:szCs w:val="24"/>
        </w:rPr>
        <w:t>测光路</w:t>
      </w:r>
      <w:proofErr w:type="gramEnd"/>
      <w:r w:rsidRPr="008D270A">
        <w:rPr>
          <w:rFonts w:ascii="Times New Roman" w:hAnsi="Times New Roman" w:hint="eastAsia"/>
          <w:sz w:val="24"/>
          <w:szCs w:val="24"/>
        </w:rPr>
        <w:t>的一端，将光功率计连接到被</w:t>
      </w:r>
      <w:proofErr w:type="gramStart"/>
      <w:r w:rsidRPr="008D270A">
        <w:rPr>
          <w:rFonts w:ascii="Times New Roman" w:hAnsi="Times New Roman" w:hint="eastAsia"/>
          <w:sz w:val="24"/>
          <w:szCs w:val="24"/>
        </w:rPr>
        <w:t>测光路</w:t>
      </w:r>
      <w:proofErr w:type="gramEnd"/>
      <w:r w:rsidRPr="008D270A">
        <w:rPr>
          <w:rFonts w:ascii="Times New Roman" w:hAnsi="Times New Roman" w:hint="eastAsia"/>
          <w:sz w:val="24"/>
          <w:szCs w:val="24"/>
        </w:rPr>
        <w:t>的另一端，测量值作为光路的接收光功率值并记录。</w:t>
      </w:r>
    </w:p>
    <w:p w14:paraId="0E3D44B9" w14:textId="1095ADAF" w:rsidR="009257CC" w:rsidRPr="008D270A" w:rsidRDefault="009257CC" w:rsidP="007A3294">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将测试记录值，减去光源输出光功率值得到的结果，即为光纤信道全程衰减值，光纤信道全程</w:t>
      </w:r>
      <w:proofErr w:type="gramStart"/>
      <w:r w:rsidRPr="008D270A">
        <w:rPr>
          <w:rFonts w:ascii="Times New Roman" w:hAnsi="Times New Roman" w:hint="eastAsia"/>
          <w:sz w:val="24"/>
          <w:szCs w:val="24"/>
        </w:rPr>
        <w:t>衰减值需满足</w:t>
      </w:r>
      <w:proofErr w:type="gramEnd"/>
      <w:r w:rsidRPr="008D270A">
        <w:rPr>
          <w:rFonts w:ascii="Times New Roman" w:hAnsi="Times New Roman" w:hint="eastAsia"/>
          <w:sz w:val="24"/>
          <w:szCs w:val="24"/>
        </w:rPr>
        <w:t>本标准的相关指标要求。</w:t>
      </w:r>
    </w:p>
    <w:p w14:paraId="5F821BF6" w14:textId="6EBB4D54" w:rsidR="009257CC" w:rsidRPr="008D270A" w:rsidRDefault="009257CC" w:rsidP="00206620">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7.2.2 </w:t>
      </w:r>
      <w:r w:rsidRPr="008D270A">
        <w:rPr>
          <w:rFonts w:ascii="Times New Roman" w:hAnsi="Times New Roman"/>
          <w:kern w:val="0"/>
          <w:sz w:val="24"/>
          <w:szCs w:val="24"/>
        </w:rPr>
        <w:t xml:space="preserve"> </w:t>
      </w:r>
      <w:r w:rsidR="00527E92" w:rsidRPr="008D270A">
        <w:rPr>
          <w:rFonts w:ascii="Times New Roman" w:hAnsi="Times New Roman" w:hint="eastAsia"/>
          <w:sz w:val="24"/>
          <w:szCs w:val="24"/>
        </w:rPr>
        <w:t>由于光信道的实测值会有误差，且公式</w:t>
      </w:r>
      <w:r w:rsidR="00527E92" w:rsidRPr="008D270A">
        <w:rPr>
          <w:rFonts w:ascii="Times New Roman" w:hAnsi="Times New Roman"/>
          <w:sz w:val="24"/>
          <w:szCs w:val="24"/>
        </w:rPr>
        <w:t>4.4.</w:t>
      </w:r>
      <w:r w:rsidR="00F65353" w:rsidRPr="008D270A">
        <w:rPr>
          <w:rFonts w:ascii="Times New Roman" w:hAnsi="Times New Roman"/>
          <w:sz w:val="24"/>
          <w:szCs w:val="24"/>
        </w:rPr>
        <w:t>5</w:t>
      </w:r>
      <w:r w:rsidR="00527E92" w:rsidRPr="008D270A">
        <w:rPr>
          <w:rFonts w:ascii="Times New Roman" w:hAnsi="Times New Roman" w:hint="eastAsia"/>
          <w:sz w:val="24"/>
          <w:szCs w:val="24"/>
        </w:rPr>
        <w:t>的设计取值部分也是经验数据，所以两个值之间会有误差，通常误差在</w:t>
      </w:r>
      <w:r w:rsidR="00527E92" w:rsidRPr="008D270A">
        <w:rPr>
          <w:rFonts w:ascii="Times New Roman" w:hAnsi="Times New Roman"/>
          <w:sz w:val="24"/>
          <w:szCs w:val="24"/>
        </w:rPr>
        <w:t>3dB</w:t>
      </w:r>
      <w:r w:rsidR="00527E92" w:rsidRPr="008D270A">
        <w:rPr>
          <w:rFonts w:ascii="Times New Roman" w:hAnsi="Times New Roman" w:hint="eastAsia"/>
          <w:sz w:val="24"/>
          <w:szCs w:val="24"/>
        </w:rPr>
        <w:t>以内。</w:t>
      </w:r>
    </w:p>
    <w:p w14:paraId="6ADA66CE" w14:textId="7D0CAAF1" w:rsidR="00527E92" w:rsidRPr="008D270A" w:rsidRDefault="009257CC" w:rsidP="00206620">
      <w:pPr>
        <w:adjustRightInd w:val="0"/>
        <w:snapToGrid w:val="0"/>
        <w:spacing w:line="360" w:lineRule="auto"/>
        <w:jc w:val="left"/>
        <w:rPr>
          <w:rFonts w:ascii="Times New Roman" w:hAnsi="Times New Roman"/>
          <w:sz w:val="24"/>
          <w:szCs w:val="24"/>
        </w:rPr>
      </w:pPr>
      <w:r w:rsidRPr="008D270A">
        <w:rPr>
          <w:rFonts w:ascii="Times New Roman" w:hAnsi="Times New Roman"/>
          <w:b/>
          <w:kern w:val="0"/>
          <w:sz w:val="24"/>
          <w:szCs w:val="24"/>
        </w:rPr>
        <w:t xml:space="preserve">7.2.3 </w:t>
      </w:r>
      <w:r w:rsidRPr="008D270A">
        <w:rPr>
          <w:rFonts w:ascii="Times New Roman" w:hAnsi="Times New Roman"/>
          <w:kern w:val="0"/>
          <w:sz w:val="24"/>
          <w:szCs w:val="24"/>
        </w:rPr>
        <w:t xml:space="preserve"> </w:t>
      </w:r>
      <w:proofErr w:type="gramStart"/>
      <w:r w:rsidR="00527E92" w:rsidRPr="008D270A">
        <w:rPr>
          <w:rFonts w:ascii="Times New Roman" w:hAnsi="Times New Roman" w:hint="eastAsia"/>
          <w:sz w:val="24"/>
          <w:szCs w:val="24"/>
        </w:rPr>
        <w:t>无源光</w:t>
      </w:r>
      <w:proofErr w:type="gramEnd"/>
      <w:r w:rsidR="00527E92" w:rsidRPr="008D270A">
        <w:rPr>
          <w:rFonts w:ascii="Times New Roman" w:hAnsi="Times New Roman" w:hint="eastAsia"/>
          <w:sz w:val="24"/>
          <w:szCs w:val="24"/>
        </w:rPr>
        <w:t>局域网系统的</w:t>
      </w:r>
      <w:r w:rsidR="00527E92" w:rsidRPr="008D270A">
        <w:rPr>
          <w:rFonts w:ascii="Times New Roman" w:hAnsi="Times New Roman"/>
          <w:sz w:val="24"/>
          <w:szCs w:val="24"/>
        </w:rPr>
        <w:t>Type B</w:t>
      </w:r>
      <w:r w:rsidR="00527E92" w:rsidRPr="008D270A">
        <w:rPr>
          <w:rFonts w:ascii="Times New Roman" w:hAnsi="Times New Roman" w:hint="eastAsia"/>
          <w:sz w:val="24"/>
          <w:szCs w:val="24"/>
        </w:rPr>
        <w:t>或</w:t>
      </w:r>
      <w:r w:rsidR="00527E92" w:rsidRPr="008D270A">
        <w:rPr>
          <w:rFonts w:ascii="Times New Roman" w:hAnsi="Times New Roman"/>
          <w:sz w:val="24"/>
          <w:szCs w:val="24"/>
        </w:rPr>
        <w:t>Type C</w:t>
      </w:r>
      <w:r w:rsidR="00527E92" w:rsidRPr="008D270A">
        <w:rPr>
          <w:rFonts w:ascii="Times New Roman" w:hAnsi="Times New Roman" w:hint="eastAsia"/>
          <w:sz w:val="24"/>
          <w:szCs w:val="24"/>
        </w:rPr>
        <w:t>双归属保护检测组网如下：</w:t>
      </w:r>
    </w:p>
    <w:p w14:paraId="57A6DF66" w14:textId="6BABD712" w:rsidR="00527E92" w:rsidRPr="008D270A" w:rsidRDefault="00527E92" w:rsidP="00527E92">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sz w:val="24"/>
          <w:szCs w:val="24"/>
        </w:rPr>
        <w:t>Type B</w:t>
      </w:r>
      <w:r w:rsidRPr="008D270A">
        <w:rPr>
          <w:rFonts w:ascii="Times New Roman" w:hAnsi="Times New Roman" w:hint="eastAsia"/>
          <w:sz w:val="24"/>
          <w:szCs w:val="24"/>
        </w:rPr>
        <w:t>双归属保护的测试组网图参见图</w:t>
      </w:r>
      <w:r w:rsidR="004869CD" w:rsidRPr="008D270A">
        <w:rPr>
          <w:rFonts w:ascii="Times New Roman" w:hAnsi="Times New Roman"/>
          <w:sz w:val="24"/>
          <w:szCs w:val="24"/>
        </w:rPr>
        <w:t xml:space="preserve">3 </w:t>
      </w:r>
      <w:r w:rsidRPr="008D270A">
        <w:rPr>
          <w:rFonts w:ascii="Times New Roman" w:hAnsi="Times New Roman" w:hint="eastAsia"/>
          <w:sz w:val="24"/>
          <w:szCs w:val="24"/>
        </w:rPr>
        <w:t>，检测时可以采用包括拔掉光纤、拔出单板等操作模拟将主干光缆断开，主干光缆断开后需要能自动倒换</w:t>
      </w:r>
      <w:proofErr w:type="gramStart"/>
      <w:r w:rsidRPr="008D270A">
        <w:rPr>
          <w:rFonts w:ascii="Times New Roman" w:hAnsi="Times New Roman" w:hint="eastAsia"/>
          <w:sz w:val="24"/>
          <w:szCs w:val="24"/>
        </w:rPr>
        <w:t>至保护</w:t>
      </w:r>
      <w:proofErr w:type="gramEnd"/>
      <w:r w:rsidRPr="008D270A">
        <w:rPr>
          <w:rFonts w:ascii="Times New Roman" w:hAnsi="Times New Roman" w:hint="eastAsia"/>
          <w:sz w:val="24"/>
          <w:szCs w:val="24"/>
        </w:rPr>
        <w:t>光缆，业务丢包时间小于</w:t>
      </w:r>
      <w:r w:rsidRPr="008D270A">
        <w:rPr>
          <w:rFonts w:ascii="Times New Roman" w:hAnsi="Times New Roman"/>
          <w:sz w:val="24"/>
          <w:szCs w:val="24"/>
        </w:rPr>
        <w:t>1s</w:t>
      </w:r>
      <w:r w:rsidRPr="008D270A">
        <w:rPr>
          <w:rFonts w:ascii="Times New Roman" w:hAnsi="Times New Roman" w:hint="eastAsia"/>
          <w:sz w:val="24"/>
          <w:szCs w:val="24"/>
        </w:rPr>
        <w:t>。</w:t>
      </w:r>
    </w:p>
    <w:p w14:paraId="37D541EB" w14:textId="77777777" w:rsidR="00527E92" w:rsidRDefault="00527E92" w:rsidP="00527E92">
      <w:pPr>
        <w:adjustRightInd w:val="0"/>
        <w:snapToGrid w:val="0"/>
        <w:spacing w:line="360" w:lineRule="auto"/>
        <w:ind w:firstLineChars="200" w:firstLine="420"/>
        <w:jc w:val="left"/>
        <w:rPr>
          <w:rFonts w:ascii="Times New Roman" w:hAnsi="Times New Roman"/>
          <w:color w:val="0000FF"/>
        </w:rPr>
      </w:pPr>
      <w:r>
        <w:rPr>
          <w:rFonts w:ascii="Times New Roman" w:hAnsi="Times New Roman"/>
          <w:noProof/>
          <w:color w:val="0000FF"/>
        </w:rPr>
        <w:lastRenderedPageBreak/>
        <w:drawing>
          <wp:inline distT="0" distB="0" distL="114300" distR="114300" wp14:anchorId="418FF505" wp14:editId="4AB78560">
            <wp:extent cx="4132580" cy="1829435"/>
            <wp:effectExtent l="0" t="0" r="1270" b="18415"/>
            <wp:docPr id="28" name="图片 28"/>
            <wp:cNvGraphicFramePr/>
            <a:graphic xmlns:a="http://schemas.openxmlformats.org/drawingml/2006/main">
              <a:graphicData uri="http://schemas.openxmlformats.org/drawingml/2006/picture">
                <pic:pic xmlns:pic="http://schemas.openxmlformats.org/drawingml/2006/picture">
                  <pic:nvPicPr>
                    <pic:cNvPr id="16" name="图片 28"/>
                    <pic:cNvPicPr/>
                  </pic:nvPicPr>
                  <pic:blipFill>
                    <a:blip r:embed="rId27" cstate="print"/>
                    <a:stretch>
                      <a:fillRect/>
                    </a:stretch>
                  </pic:blipFill>
                  <pic:spPr>
                    <a:xfrm>
                      <a:off x="0" y="0"/>
                      <a:ext cx="4132707" cy="1829435"/>
                    </a:xfrm>
                    <a:prstGeom prst="rect">
                      <a:avLst/>
                    </a:prstGeom>
                    <a:noFill/>
                    <a:ln>
                      <a:noFill/>
                    </a:ln>
                  </pic:spPr>
                </pic:pic>
              </a:graphicData>
            </a:graphic>
          </wp:inline>
        </w:drawing>
      </w:r>
    </w:p>
    <w:p w14:paraId="0B4EA380" w14:textId="3A66C3C7" w:rsidR="00527E92" w:rsidRPr="008D270A" w:rsidRDefault="00527E92" w:rsidP="008D270A">
      <w:pPr>
        <w:spacing w:line="360" w:lineRule="auto"/>
        <w:jc w:val="center"/>
        <w:rPr>
          <w:rFonts w:ascii="宋体" w:hAnsi="宋体" w:hint="eastAsia"/>
          <w:b/>
        </w:rPr>
      </w:pPr>
      <w:r w:rsidRPr="008D270A">
        <w:rPr>
          <w:rFonts w:ascii="宋体" w:hAnsi="宋体"/>
          <w:b/>
        </w:rPr>
        <w:t>图</w:t>
      </w:r>
      <w:r w:rsidR="004869CD" w:rsidRPr="008D270A">
        <w:rPr>
          <w:rFonts w:ascii="宋体" w:hAnsi="宋体"/>
          <w:b/>
        </w:rPr>
        <w:t xml:space="preserve">3 </w:t>
      </w:r>
      <w:r w:rsidRPr="008D270A">
        <w:rPr>
          <w:rFonts w:ascii="宋体" w:hAnsi="宋体"/>
          <w:b/>
        </w:rPr>
        <w:t>Type B双归属测试组网图</w:t>
      </w:r>
    </w:p>
    <w:p w14:paraId="62E311C8" w14:textId="1371750C" w:rsidR="00527E92" w:rsidRPr="008D270A" w:rsidRDefault="00527E92" w:rsidP="00527E92">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sz w:val="24"/>
          <w:szCs w:val="24"/>
        </w:rPr>
        <w:t>Type C</w:t>
      </w:r>
      <w:r w:rsidRPr="008D270A">
        <w:rPr>
          <w:rFonts w:ascii="Times New Roman" w:hAnsi="Times New Roman" w:hint="eastAsia"/>
          <w:sz w:val="24"/>
          <w:szCs w:val="24"/>
        </w:rPr>
        <w:t>双归属保护的测试组网图参见图</w:t>
      </w:r>
      <w:r w:rsidR="004869CD" w:rsidRPr="008D270A">
        <w:rPr>
          <w:rFonts w:ascii="Times New Roman" w:hAnsi="Times New Roman"/>
          <w:sz w:val="24"/>
          <w:szCs w:val="24"/>
        </w:rPr>
        <w:t>4</w:t>
      </w:r>
      <w:r w:rsidRPr="008D270A">
        <w:rPr>
          <w:rFonts w:ascii="Times New Roman" w:hAnsi="Times New Roman" w:hint="eastAsia"/>
          <w:sz w:val="24"/>
          <w:szCs w:val="24"/>
        </w:rPr>
        <w:t>，检测时可以采用包括拔掉光纤等操作模拟将分支光缆断开，分支光缆断开后需要能自动倒换</w:t>
      </w:r>
      <w:proofErr w:type="gramStart"/>
      <w:r w:rsidRPr="008D270A">
        <w:rPr>
          <w:rFonts w:ascii="Times New Roman" w:hAnsi="Times New Roman" w:hint="eastAsia"/>
          <w:sz w:val="24"/>
          <w:szCs w:val="24"/>
        </w:rPr>
        <w:t>至保护</w:t>
      </w:r>
      <w:proofErr w:type="gramEnd"/>
      <w:r w:rsidRPr="008D270A">
        <w:rPr>
          <w:rFonts w:ascii="Times New Roman" w:hAnsi="Times New Roman" w:hint="eastAsia"/>
          <w:sz w:val="24"/>
          <w:szCs w:val="24"/>
        </w:rPr>
        <w:t>光纤，业务丢包时间小于</w:t>
      </w:r>
      <w:r w:rsidRPr="008D270A">
        <w:rPr>
          <w:rFonts w:ascii="Times New Roman" w:hAnsi="Times New Roman"/>
          <w:sz w:val="24"/>
          <w:szCs w:val="24"/>
        </w:rPr>
        <w:t>1s</w:t>
      </w:r>
      <w:r w:rsidRPr="008D270A">
        <w:rPr>
          <w:rFonts w:ascii="Times New Roman" w:hAnsi="Times New Roman" w:hint="eastAsia"/>
          <w:sz w:val="24"/>
          <w:szCs w:val="24"/>
        </w:rPr>
        <w:t>。</w:t>
      </w:r>
    </w:p>
    <w:p w14:paraId="3C2E0CE8" w14:textId="77777777" w:rsidR="00527E92" w:rsidRPr="007A3294" w:rsidRDefault="00527E92" w:rsidP="00527E92">
      <w:pPr>
        <w:adjustRightInd w:val="0"/>
        <w:snapToGrid w:val="0"/>
        <w:spacing w:line="360" w:lineRule="auto"/>
        <w:ind w:firstLineChars="200" w:firstLine="420"/>
        <w:jc w:val="left"/>
        <w:rPr>
          <w:rFonts w:ascii="Times New Roman" w:hAnsi="Times New Roman"/>
        </w:rPr>
      </w:pPr>
      <w:r w:rsidRPr="007A3294">
        <w:rPr>
          <w:rFonts w:ascii="Times New Roman" w:hAnsi="Times New Roman"/>
          <w:noProof/>
        </w:rPr>
        <w:drawing>
          <wp:inline distT="0" distB="0" distL="114300" distR="114300" wp14:anchorId="7D84956E" wp14:editId="626589D4">
            <wp:extent cx="4205605" cy="1841500"/>
            <wp:effectExtent l="0" t="0" r="4445" b="6350"/>
            <wp:docPr id="29" name="图片 24"/>
            <wp:cNvGraphicFramePr/>
            <a:graphic xmlns:a="http://schemas.openxmlformats.org/drawingml/2006/main">
              <a:graphicData uri="http://schemas.openxmlformats.org/drawingml/2006/picture">
                <pic:pic xmlns:pic="http://schemas.openxmlformats.org/drawingml/2006/picture">
                  <pic:nvPicPr>
                    <pic:cNvPr id="18" name="图片 24"/>
                    <pic:cNvPicPr/>
                  </pic:nvPicPr>
                  <pic:blipFill>
                    <a:blip r:embed="rId28" cstate="print"/>
                    <a:stretch>
                      <a:fillRect/>
                    </a:stretch>
                  </pic:blipFill>
                  <pic:spPr>
                    <a:xfrm>
                      <a:off x="0" y="0"/>
                      <a:ext cx="4205605" cy="1841627"/>
                    </a:xfrm>
                    <a:prstGeom prst="rect">
                      <a:avLst/>
                    </a:prstGeom>
                    <a:noFill/>
                    <a:ln>
                      <a:noFill/>
                    </a:ln>
                  </pic:spPr>
                </pic:pic>
              </a:graphicData>
            </a:graphic>
          </wp:inline>
        </w:drawing>
      </w:r>
    </w:p>
    <w:p w14:paraId="31B5DA3F" w14:textId="02A41957" w:rsidR="009257CC" w:rsidRPr="008D270A" w:rsidRDefault="00527E92" w:rsidP="008D270A">
      <w:pPr>
        <w:spacing w:line="360" w:lineRule="auto"/>
        <w:jc w:val="center"/>
        <w:rPr>
          <w:rFonts w:ascii="宋体" w:hAnsi="宋体" w:hint="eastAsia"/>
          <w:b/>
        </w:rPr>
      </w:pPr>
      <w:r w:rsidRPr="008D270A">
        <w:rPr>
          <w:rFonts w:ascii="宋体" w:hAnsi="宋体"/>
          <w:b/>
        </w:rPr>
        <w:t>图</w:t>
      </w:r>
      <w:r w:rsidR="004869CD" w:rsidRPr="008D270A">
        <w:rPr>
          <w:rFonts w:ascii="宋体" w:hAnsi="宋体"/>
          <w:b/>
        </w:rPr>
        <w:t xml:space="preserve">4 </w:t>
      </w:r>
      <w:r w:rsidRPr="008D270A">
        <w:rPr>
          <w:rFonts w:ascii="宋体" w:hAnsi="宋体"/>
          <w:b/>
        </w:rPr>
        <w:t>Type C双归属测试组网图</w:t>
      </w:r>
    </w:p>
    <w:p w14:paraId="44184380" w14:textId="77777777" w:rsidR="00672CE7" w:rsidRPr="007A3294" w:rsidRDefault="00672CE7" w:rsidP="008D270A">
      <w:pPr>
        <w:adjustRightInd w:val="0"/>
        <w:snapToGrid w:val="0"/>
        <w:spacing w:line="360" w:lineRule="auto"/>
        <w:jc w:val="left"/>
        <w:rPr>
          <w:rFonts w:ascii="Times New Roman" w:hAnsi="Times New Roman"/>
        </w:rPr>
      </w:pPr>
    </w:p>
    <w:p w14:paraId="2D9C43E9" w14:textId="77777777"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44" w:name="_Toc215415576"/>
      <w:bookmarkStart w:id="145" w:name="_Toc215416867"/>
      <w:bookmarkStart w:id="146" w:name="_Toc220798506"/>
      <w:r w:rsidRPr="008D270A">
        <w:rPr>
          <w:rFonts w:ascii="黑体" w:eastAsia="黑体" w:hAnsi="黑体" w:cs="宋体"/>
          <w:sz w:val="28"/>
          <w:szCs w:val="28"/>
        </w:rPr>
        <w:t xml:space="preserve">7.3  </w:t>
      </w:r>
      <w:r w:rsidRPr="008D270A">
        <w:rPr>
          <w:rFonts w:ascii="黑体" w:eastAsia="黑体" w:hAnsi="黑体" w:cs="宋体" w:hint="eastAsia"/>
          <w:sz w:val="28"/>
          <w:szCs w:val="28"/>
        </w:rPr>
        <w:t>业务检测</w:t>
      </w:r>
      <w:bookmarkEnd w:id="144"/>
      <w:bookmarkEnd w:id="145"/>
      <w:bookmarkEnd w:id="146"/>
    </w:p>
    <w:p w14:paraId="5C6EFA2F" w14:textId="6C6CD91F" w:rsidR="00527E92" w:rsidRPr="008D270A" w:rsidRDefault="00527E92" w:rsidP="00206620">
      <w:pPr>
        <w:adjustRightInd w:val="0"/>
        <w:snapToGrid w:val="0"/>
        <w:spacing w:line="360" w:lineRule="auto"/>
        <w:jc w:val="left"/>
        <w:rPr>
          <w:rFonts w:ascii="Times New Roman" w:hAnsi="Times New Roman"/>
          <w:sz w:val="24"/>
          <w:szCs w:val="24"/>
        </w:rPr>
      </w:pPr>
      <w:r w:rsidRPr="008D270A">
        <w:rPr>
          <w:rFonts w:ascii="Times New Roman" w:hAnsi="Times New Roman"/>
          <w:b/>
          <w:kern w:val="0"/>
          <w:sz w:val="24"/>
          <w:szCs w:val="24"/>
        </w:rPr>
        <w:t>7.3.4</w:t>
      </w:r>
      <w:r w:rsidRPr="008D270A">
        <w:rPr>
          <w:rFonts w:ascii="Times New Roman" w:hAnsi="Times New Roman"/>
          <w:b/>
          <w:bCs/>
          <w:sz w:val="24"/>
          <w:szCs w:val="24"/>
        </w:rPr>
        <w:t xml:space="preserve"> ~ </w:t>
      </w:r>
      <w:r w:rsidRPr="008D270A">
        <w:rPr>
          <w:rFonts w:ascii="Times New Roman" w:hAnsi="Times New Roman"/>
          <w:b/>
          <w:kern w:val="0"/>
          <w:sz w:val="24"/>
          <w:szCs w:val="24"/>
        </w:rPr>
        <w:t>7.3.5</w:t>
      </w:r>
      <w:r w:rsidRPr="008D270A">
        <w:rPr>
          <w:rFonts w:ascii="Times New Roman" w:hAnsi="Times New Roman"/>
          <w:b/>
          <w:bCs/>
          <w:sz w:val="24"/>
          <w:szCs w:val="24"/>
        </w:rPr>
        <w:t xml:space="preserve"> </w:t>
      </w:r>
      <w:proofErr w:type="gramStart"/>
      <w:r w:rsidRPr="008D270A">
        <w:rPr>
          <w:rFonts w:ascii="Times New Roman" w:hAnsi="Times New Roman" w:hint="eastAsia"/>
          <w:sz w:val="24"/>
          <w:szCs w:val="24"/>
        </w:rPr>
        <w:t>无源光</w:t>
      </w:r>
      <w:proofErr w:type="gramEnd"/>
      <w:r w:rsidRPr="008D270A">
        <w:rPr>
          <w:rFonts w:ascii="Times New Roman" w:hAnsi="Times New Roman" w:hint="eastAsia"/>
          <w:sz w:val="24"/>
          <w:szCs w:val="24"/>
        </w:rPr>
        <w:t>局域网系统基于以太网或</w:t>
      </w:r>
      <w:r w:rsidRPr="008D270A">
        <w:rPr>
          <w:rFonts w:ascii="Times New Roman" w:hAnsi="Times New Roman"/>
          <w:sz w:val="24"/>
          <w:szCs w:val="24"/>
        </w:rPr>
        <w:t>IP</w:t>
      </w:r>
      <w:r w:rsidRPr="008D270A">
        <w:rPr>
          <w:rFonts w:ascii="Times New Roman" w:hAnsi="Times New Roman" w:hint="eastAsia"/>
          <w:sz w:val="24"/>
          <w:szCs w:val="24"/>
        </w:rPr>
        <w:t>业务的传输时延、长期丢包率等传输性能指标测试组网图参见图</w:t>
      </w:r>
      <w:r w:rsidR="004869CD" w:rsidRPr="008D270A">
        <w:rPr>
          <w:rFonts w:ascii="Times New Roman" w:hAnsi="Times New Roman"/>
          <w:sz w:val="24"/>
          <w:szCs w:val="24"/>
        </w:rPr>
        <w:t>5</w:t>
      </w:r>
      <w:r w:rsidRPr="008D270A">
        <w:rPr>
          <w:rFonts w:ascii="Times New Roman" w:hAnsi="Times New Roman" w:hint="eastAsia"/>
          <w:sz w:val="24"/>
          <w:szCs w:val="24"/>
        </w:rPr>
        <w:t>，测试结果如下所示：</w:t>
      </w:r>
    </w:p>
    <w:p w14:paraId="2880CFB7" w14:textId="3C4540AF" w:rsidR="00527E92" w:rsidRPr="008D270A" w:rsidRDefault="00527E92" w:rsidP="00527E92">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sz w:val="24"/>
          <w:szCs w:val="24"/>
        </w:rPr>
        <w:t>OLT</w:t>
      </w:r>
      <w:r w:rsidRPr="008D270A">
        <w:rPr>
          <w:rFonts w:ascii="Times New Roman" w:hAnsi="Times New Roman" w:hint="eastAsia"/>
          <w:sz w:val="24"/>
          <w:szCs w:val="24"/>
        </w:rPr>
        <w:t>的</w:t>
      </w:r>
      <w:r w:rsidRPr="008D270A">
        <w:rPr>
          <w:rFonts w:ascii="Times New Roman" w:hAnsi="Times New Roman"/>
          <w:sz w:val="24"/>
          <w:szCs w:val="24"/>
        </w:rPr>
        <w:t>PON</w:t>
      </w:r>
      <w:r w:rsidRPr="008D270A">
        <w:rPr>
          <w:rFonts w:ascii="Times New Roman" w:hAnsi="Times New Roman" w:hint="eastAsia"/>
          <w:sz w:val="24"/>
          <w:szCs w:val="24"/>
        </w:rPr>
        <w:t>端口上下行业务流量在</w:t>
      </w:r>
      <w:r w:rsidR="001A0773" w:rsidRPr="008D270A">
        <w:rPr>
          <w:rFonts w:ascii="Times New Roman" w:hAnsi="Times New Roman"/>
          <w:sz w:val="24"/>
          <w:szCs w:val="24"/>
        </w:rPr>
        <w:t>7</w:t>
      </w:r>
      <w:r w:rsidRPr="008D270A">
        <w:rPr>
          <w:rFonts w:ascii="Times New Roman" w:hAnsi="Times New Roman"/>
          <w:sz w:val="24"/>
          <w:szCs w:val="24"/>
        </w:rPr>
        <w:t>.3.4</w:t>
      </w:r>
      <w:r w:rsidRPr="008D270A">
        <w:rPr>
          <w:rFonts w:ascii="Times New Roman" w:hAnsi="Times New Roman" w:hint="eastAsia"/>
          <w:sz w:val="24"/>
          <w:szCs w:val="24"/>
        </w:rPr>
        <w:t>规定的吞吐量范围以内，</w:t>
      </w:r>
      <w:r w:rsidR="001A0773" w:rsidRPr="008D270A">
        <w:rPr>
          <w:rFonts w:ascii="Times New Roman" w:hAnsi="Times New Roman" w:hint="eastAsia"/>
          <w:sz w:val="24"/>
          <w:szCs w:val="24"/>
        </w:rPr>
        <w:t>应该不会出现</w:t>
      </w:r>
      <w:r w:rsidRPr="008D270A">
        <w:rPr>
          <w:rFonts w:ascii="Times New Roman" w:hAnsi="Times New Roman" w:hint="eastAsia"/>
          <w:sz w:val="24"/>
          <w:szCs w:val="24"/>
        </w:rPr>
        <w:t>丢包</w:t>
      </w:r>
      <w:r w:rsidR="001A0773" w:rsidRPr="008D270A">
        <w:rPr>
          <w:rFonts w:ascii="Times New Roman" w:hAnsi="Times New Roman" w:hint="eastAsia"/>
          <w:sz w:val="24"/>
          <w:szCs w:val="24"/>
        </w:rPr>
        <w:t>的情况</w:t>
      </w:r>
      <w:r w:rsidRPr="008D270A">
        <w:rPr>
          <w:rFonts w:ascii="Times New Roman" w:hAnsi="Times New Roman" w:hint="eastAsia"/>
          <w:sz w:val="24"/>
          <w:szCs w:val="24"/>
        </w:rPr>
        <w:t>。</w:t>
      </w:r>
    </w:p>
    <w:p w14:paraId="70AD75DF" w14:textId="610EADFA" w:rsidR="00527E92" w:rsidRPr="008D270A" w:rsidRDefault="00527E92" w:rsidP="00527E92">
      <w:pPr>
        <w:adjustRightInd w:val="0"/>
        <w:snapToGrid w:val="0"/>
        <w:spacing w:line="360" w:lineRule="auto"/>
        <w:ind w:firstLineChars="200" w:firstLine="480"/>
        <w:jc w:val="left"/>
        <w:rPr>
          <w:rFonts w:ascii="Times New Roman" w:hAnsi="Times New Roman"/>
          <w:sz w:val="24"/>
          <w:szCs w:val="24"/>
        </w:rPr>
      </w:pPr>
      <w:r w:rsidRPr="008D270A">
        <w:rPr>
          <w:rFonts w:ascii="Times New Roman" w:hAnsi="Times New Roman" w:hint="eastAsia"/>
          <w:sz w:val="24"/>
          <w:szCs w:val="24"/>
        </w:rPr>
        <w:t>在采用</w:t>
      </w:r>
      <w:r w:rsidRPr="008D270A">
        <w:rPr>
          <w:rFonts w:ascii="Times New Roman" w:hAnsi="Times New Roman"/>
          <w:sz w:val="24"/>
          <w:szCs w:val="24"/>
        </w:rPr>
        <w:t>64 Byte</w:t>
      </w:r>
      <w:r w:rsidRPr="008D270A">
        <w:rPr>
          <w:rFonts w:ascii="Times New Roman" w:hAnsi="Times New Roman" w:hint="eastAsia"/>
          <w:sz w:val="24"/>
          <w:szCs w:val="24"/>
        </w:rPr>
        <w:t>～</w:t>
      </w:r>
      <w:r w:rsidRPr="008D270A">
        <w:rPr>
          <w:rFonts w:ascii="Times New Roman" w:hAnsi="Times New Roman"/>
          <w:sz w:val="24"/>
          <w:szCs w:val="24"/>
        </w:rPr>
        <w:t>1518 Byte</w:t>
      </w:r>
      <w:r w:rsidRPr="008D270A">
        <w:rPr>
          <w:rFonts w:ascii="Times New Roman" w:hAnsi="Times New Roman" w:hint="eastAsia"/>
          <w:sz w:val="24"/>
          <w:szCs w:val="24"/>
        </w:rPr>
        <w:t>之间的任意包长测试，</w:t>
      </w:r>
      <w:proofErr w:type="gramStart"/>
      <w:r w:rsidRPr="008D270A">
        <w:rPr>
          <w:rFonts w:ascii="Times New Roman" w:hAnsi="Times New Roman" w:hint="eastAsia"/>
          <w:sz w:val="24"/>
          <w:szCs w:val="24"/>
        </w:rPr>
        <w:t>且业务</w:t>
      </w:r>
      <w:proofErr w:type="gramEnd"/>
      <w:r w:rsidRPr="008D270A">
        <w:rPr>
          <w:rFonts w:ascii="Times New Roman" w:hAnsi="Times New Roman" w:hint="eastAsia"/>
          <w:sz w:val="24"/>
          <w:szCs w:val="24"/>
        </w:rPr>
        <w:t>流量不超过</w:t>
      </w:r>
      <w:r w:rsidRPr="008D270A">
        <w:rPr>
          <w:rFonts w:ascii="Times New Roman" w:hAnsi="Times New Roman"/>
          <w:sz w:val="24"/>
          <w:szCs w:val="24"/>
        </w:rPr>
        <w:t>PON</w:t>
      </w:r>
      <w:r w:rsidRPr="008D270A">
        <w:rPr>
          <w:rFonts w:ascii="Times New Roman" w:hAnsi="Times New Roman" w:hint="eastAsia"/>
          <w:sz w:val="24"/>
          <w:szCs w:val="24"/>
        </w:rPr>
        <w:t>系统吞吐量的</w:t>
      </w:r>
      <w:r w:rsidRPr="008D270A">
        <w:rPr>
          <w:rFonts w:ascii="Times New Roman" w:hAnsi="Times New Roman"/>
          <w:sz w:val="24"/>
          <w:szCs w:val="24"/>
        </w:rPr>
        <w:t>90%</w:t>
      </w:r>
      <w:r w:rsidRPr="008D270A">
        <w:rPr>
          <w:rFonts w:ascii="Times New Roman" w:hAnsi="Times New Roman" w:hint="eastAsia"/>
          <w:sz w:val="24"/>
          <w:szCs w:val="24"/>
        </w:rPr>
        <w:t>的情况下，从用户网络接口（</w:t>
      </w:r>
      <w:r w:rsidRPr="008D270A">
        <w:rPr>
          <w:rFonts w:ascii="Times New Roman" w:hAnsi="Times New Roman"/>
          <w:sz w:val="24"/>
          <w:szCs w:val="24"/>
        </w:rPr>
        <w:t>UNI</w:t>
      </w:r>
      <w:r w:rsidRPr="008D270A">
        <w:rPr>
          <w:rFonts w:ascii="Times New Roman" w:hAnsi="Times New Roman" w:hint="eastAsia"/>
          <w:sz w:val="24"/>
          <w:szCs w:val="24"/>
        </w:rPr>
        <w:t>）到业务节点接口（</w:t>
      </w:r>
      <w:r w:rsidRPr="008D270A">
        <w:rPr>
          <w:rFonts w:ascii="Times New Roman" w:hAnsi="Times New Roman"/>
          <w:sz w:val="24"/>
          <w:szCs w:val="24"/>
        </w:rPr>
        <w:t>SNI</w:t>
      </w:r>
      <w:r w:rsidRPr="008D270A">
        <w:rPr>
          <w:rFonts w:ascii="Times New Roman" w:hAnsi="Times New Roman" w:hint="eastAsia"/>
          <w:sz w:val="24"/>
          <w:szCs w:val="24"/>
        </w:rPr>
        <w:t>）的上行方向传输时延</w:t>
      </w:r>
      <w:r w:rsidR="001A0773" w:rsidRPr="008D270A">
        <w:rPr>
          <w:rFonts w:ascii="Times New Roman" w:hAnsi="Times New Roman" w:hint="eastAsia"/>
          <w:sz w:val="24"/>
          <w:szCs w:val="24"/>
        </w:rPr>
        <w:t>需要</w:t>
      </w:r>
      <w:r w:rsidRPr="008D270A">
        <w:rPr>
          <w:rFonts w:ascii="Times New Roman" w:hAnsi="Times New Roman" w:hint="eastAsia"/>
          <w:sz w:val="24"/>
          <w:szCs w:val="24"/>
        </w:rPr>
        <w:t>小于</w:t>
      </w:r>
      <w:r w:rsidRPr="008D270A">
        <w:rPr>
          <w:rFonts w:ascii="Times New Roman" w:hAnsi="Times New Roman"/>
          <w:sz w:val="24"/>
          <w:szCs w:val="24"/>
        </w:rPr>
        <w:t>1.5ms</w:t>
      </w:r>
      <w:r w:rsidRPr="008D270A">
        <w:rPr>
          <w:rFonts w:ascii="Times New Roman" w:hAnsi="Times New Roman" w:hint="eastAsia"/>
          <w:sz w:val="24"/>
          <w:szCs w:val="24"/>
        </w:rPr>
        <w:t>；下行方向的传输时延</w:t>
      </w:r>
      <w:r w:rsidR="001A0773" w:rsidRPr="008D270A">
        <w:rPr>
          <w:rFonts w:ascii="Times New Roman" w:hAnsi="Times New Roman" w:hint="eastAsia"/>
          <w:sz w:val="24"/>
          <w:szCs w:val="24"/>
        </w:rPr>
        <w:t>需要</w:t>
      </w:r>
      <w:r w:rsidRPr="008D270A">
        <w:rPr>
          <w:rFonts w:ascii="Times New Roman" w:hAnsi="Times New Roman" w:hint="eastAsia"/>
          <w:sz w:val="24"/>
          <w:szCs w:val="24"/>
        </w:rPr>
        <w:t>小于</w:t>
      </w:r>
      <w:r w:rsidRPr="008D270A">
        <w:rPr>
          <w:rFonts w:ascii="Times New Roman" w:hAnsi="Times New Roman"/>
          <w:sz w:val="24"/>
          <w:szCs w:val="24"/>
        </w:rPr>
        <w:t>1ms</w:t>
      </w:r>
      <w:r w:rsidRPr="008D270A">
        <w:rPr>
          <w:rFonts w:ascii="Times New Roman" w:hAnsi="Times New Roman" w:hint="eastAsia"/>
          <w:sz w:val="24"/>
          <w:szCs w:val="24"/>
        </w:rPr>
        <w:t>。</w:t>
      </w:r>
    </w:p>
    <w:p w14:paraId="498FD669" w14:textId="77777777" w:rsidR="00527E92" w:rsidRDefault="00527E92" w:rsidP="00527E92">
      <w:pPr>
        <w:adjustRightInd w:val="0"/>
        <w:snapToGrid w:val="0"/>
        <w:spacing w:line="360" w:lineRule="auto"/>
        <w:ind w:firstLineChars="200" w:firstLine="420"/>
        <w:jc w:val="left"/>
        <w:rPr>
          <w:rFonts w:ascii="Times New Roman" w:hAnsi="Times New Roman"/>
          <w:color w:val="0000FF"/>
        </w:rPr>
      </w:pPr>
      <w:r>
        <w:rPr>
          <w:rFonts w:ascii="Times New Roman" w:hAnsi="Times New Roman"/>
          <w:noProof/>
          <w:color w:val="0000FF"/>
        </w:rPr>
        <w:lastRenderedPageBreak/>
        <w:drawing>
          <wp:inline distT="0" distB="0" distL="114300" distR="114300" wp14:anchorId="376283EC" wp14:editId="596BC50E">
            <wp:extent cx="4244340" cy="1931670"/>
            <wp:effectExtent l="0" t="0" r="3810" b="11430"/>
            <wp:docPr id="30" name="图片 25"/>
            <wp:cNvGraphicFramePr/>
            <a:graphic xmlns:a="http://schemas.openxmlformats.org/drawingml/2006/main">
              <a:graphicData uri="http://schemas.openxmlformats.org/drawingml/2006/picture">
                <pic:pic xmlns:pic="http://schemas.openxmlformats.org/drawingml/2006/picture">
                  <pic:nvPicPr>
                    <pic:cNvPr id="19" name="图片 25"/>
                    <pic:cNvPicPr/>
                  </pic:nvPicPr>
                  <pic:blipFill>
                    <a:blip r:embed="rId29" cstate="print"/>
                    <a:stretch>
                      <a:fillRect/>
                    </a:stretch>
                  </pic:blipFill>
                  <pic:spPr>
                    <a:xfrm>
                      <a:off x="0" y="0"/>
                      <a:ext cx="4244721" cy="1931670"/>
                    </a:xfrm>
                    <a:prstGeom prst="rect">
                      <a:avLst/>
                    </a:prstGeom>
                    <a:noFill/>
                    <a:ln>
                      <a:noFill/>
                    </a:ln>
                  </pic:spPr>
                </pic:pic>
              </a:graphicData>
            </a:graphic>
          </wp:inline>
        </w:drawing>
      </w:r>
    </w:p>
    <w:p w14:paraId="2E21514A" w14:textId="26D27526" w:rsidR="00527E92" w:rsidRPr="008D270A" w:rsidRDefault="00527E92" w:rsidP="008D270A">
      <w:pPr>
        <w:spacing w:line="360" w:lineRule="auto"/>
        <w:jc w:val="center"/>
        <w:rPr>
          <w:rFonts w:ascii="宋体" w:hAnsi="宋体" w:hint="eastAsia"/>
          <w:b/>
        </w:rPr>
      </w:pPr>
      <w:r w:rsidRPr="008D270A">
        <w:rPr>
          <w:rFonts w:ascii="宋体" w:hAnsi="宋体"/>
          <w:b/>
        </w:rPr>
        <w:t>图</w:t>
      </w:r>
      <w:r w:rsidR="004869CD" w:rsidRPr="008D270A">
        <w:rPr>
          <w:rFonts w:ascii="宋体" w:hAnsi="宋体"/>
          <w:b/>
        </w:rPr>
        <w:t xml:space="preserve">5 </w:t>
      </w:r>
      <w:r w:rsidRPr="008D270A">
        <w:rPr>
          <w:rFonts w:ascii="宋体" w:hAnsi="宋体"/>
          <w:b/>
        </w:rPr>
        <w:t>性能测试组网图</w:t>
      </w:r>
    </w:p>
    <w:p w14:paraId="4EB20DDF" w14:textId="77777777" w:rsidR="003A4333" w:rsidRPr="007A3294" w:rsidRDefault="003A4333" w:rsidP="007A3294">
      <w:pPr>
        <w:adjustRightInd w:val="0"/>
        <w:snapToGrid w:val="0"/>
        <w:spacing w:line="360" w:lineRule="auto"/>
        <w:ind w:firstLineChars="200" w:firstLine="420"/>
        <w:jc w:val="left"/>
        <w:rPr>
          <w:rFonts w:ascii="Times New Roman" w:hAnsi="Times New Roman"/>
        </w:rPr>
      </w:pPr>
    </w:p>
    <w:p w14:paraId="552225C2" w14:textId="77777777"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47" w:name="_Toc215415577"/>
      <w:bookmarkStart w:id="148" w:name="_Toc215416868"/>
      <w:bookmarkStart w:id="149" w:name="_Toc220798507"/>
      <w:r w:rsidRPr="008D270A">
        <w:rPr>
          <w:rFonts w:ascii="黑体" w:eastAsia="黑体" w:hAnsi="黑体" w:cs="宋体"/>
          <w:sz w:val="28"/>
          <w:szCs w:val="28"/>
        </w:rPr>
        <w:t xml:space="preserve">7.4  </w:t>
      </w:r>
      <w:r w:rsidRPr="008D270A">
        <w:rPr>
          <w:rFonts w:ascii="黑体" w:eastAsia="黑体" w:hAnsi="黑体" w:cs="宋体" w:hint="eastAsia"/>
          <w:sz w:val="28"/>
          <w:szCs w:val="28"/>
        </w:rPr>
        <w:t>竣工验收</w:t>
      </w:r>
      <w:bookmarkEnd w:id="147"/>
      <w:bookmarkEnd w:id="148"/>
      <w:bookmarkEnd w:id="149"/>
    </w:p>
    <w:p w14:paraId="1B8A41ED" w14:textId="49CA9553" w:rsidR="00527E92" w:rsidRPr="008D270A" w:rsidRDefault="009257CC" w:rsidP="00206620">
      <w:pPr>
        <w:adjustRightInd w:val="0"/>
        <w:snapToGrid w:val="0"/>
        <w:spacing w:line="360" w:lineRule="auto"/>
        <w:jc w:val="left"/>
        <w:rPr>
          <w:rFonts w:ascii="Times New Roman" w:hAnsi="Times New Roman"/>
          <w:sz w:val="24"/>
          <w:szCs w:val="24"/>
        </w:rPr>
      </w:pPr>
      <w:r w:rsidRPr="008D270A">
        <w:rPr>
          <w:rFonts w:ascii="Times New Roman" w:hAnsi="Times New Roman"/>
          <w:b/>
          <w:kern w:val="0"/>
          <w:sz w:val="24"/>
          <w:szCs w:val="24"/>
        </w:rPr>
        <w:t>7.4.3</w:t>
      </w:r>
      <w:r w:rsidRPr="008D270A">
        <w:rPr>
          <w:rFonts w:ascii="Times New Roman" w:hAnsi="Times New Roman"/>
          <w:kern w:val="0"/>
          <w:sz w:val="24"/>
          <w:szCs w:val="24"/>
        </w:rPr>
        <w:t xml:space="preserve">  </w:t>
      </w:r>
      <w:r w:rsidR="00527E92" w:rsidRPr="008D270A">
        <w:rPr>
          <w:rFonts w:ascii="Times New Roman" w:hAnsi="Times New Roman" w:hint="eastAsia"/>
          <w:sz w:val="24"/>
          <w:szCs w:val="24"/>
        </w:rPr>
        <w:t>本条对</w:t>
      </w:r>
      <w:proofErr w:type="gramStart"/>
      <w:r w:rsidR="00527E92" w:rsidRPr="008D270A">
        <w:rPr>
          <w:rFonts w:ascii="Times New Roman" w:hAnsi="Times New Roman" w:hint="eastAsia"/>
          <w:sz w:val="24"/>
          <w:szCs w:val="24"/>
        </w:rPr>
        <w:t>无源光</w:t>
      </w:r>
      <w:proofErr w:type="gramEnd"/>
      <w:r w:rsidR="00527E92" w:rsidRPr="008D270A">
        <w:rPr>
          <w:rFonts w:ascii="Times New Roman" w:hAnsi="Times New Roman" w:hint="eastAsia"/>
          <w:sz w:val="24"/>
          <w:szCs w:val="24"/>
        </w:rPr>
        <w:t>局域网系统工程质量评判做出了规定。</w:t>
      </w:r>
    </w:p>
    <w:p w14:paraId="19CD952C" w14:textId="11203DB8" w:rsidR="009257CC" w:rsidRPr="008D270A" w:rsidRDefault="00527E92" w:rsidP="00206620">
      <w:pPr>
        <w:widowControl/>
        <w:snapToGrid w:val="0"/>
        <w:spacing w:line="360" w:lineRule="auto"/>
        <w:ind w:firstLineChars="200" w:firstLine="482"/>
        <w:rPr>
          <w:rFonts w:ascii="Times New Roman" w:hAnsi="Times New Roman"/>
          <w:kern w:val="0"/>
          <w:sz w:val="24"/>
          <w:szCs w:val="24"/>
        </w:rPr>
      </w:pPr>
      <w:r w:rsidRPr="008D270A">
        <w:rPr>
          <w:rFonts w:ascii="Times New Roman" w:hAnsi="Times New Roman"/>
          <w:b/>
          <w:color w:val="000000"/>
          <w:sz w:val="24"/>
          <w:szCs w:val="24"/>
        </w:rPr>
        <w:t>2</w:t>
      </w:r>
      <w:r w:rsidRPr="008D270A">
        <w:rPr>
          <w:rFonts w:ascii="Times New Roman" w:hAnsi="Times New Roman"/>
          <w:sz w:val="24"/>
          <w:szCs w:val="24"/>
        </w:rPr>
        <w:t xml:space="preserve">  </w:t>
      </w:r>
      <w:r w:rsidRPr="008D270A">
        <w:rPr>
          <w:rFonts w:ascii="Times New Roman" w:hAnsi="Times New Roman" w:hint="eastAsia"/>
          <w:sz w:val="24"/>
          <w:szCs w:val="24"/>
        </w:rPr>
        <w:t>竣工验收需抽验时，抽样比例</w:t>
      </w:r>
      <w:r w:rsidR="007A2A14" w:rsidRPr="008D270A">
        <w:rPr>
          <w:rFonts w:ascii="Times New Roman" w:hAnsi="Times New Roman" w:hint="eastAsia"/>
          <w:sz w:val="24"/>
          <w:szCs w:val="24"/>
        </w:rPr>
        <w:t>应该</w:t>
      </w:r>
      <w:r w:rsidRPr="008D270A">
        <w:rPr>
          <w:rFonts w:ascii="Times New Roman" w:hAnsi="Times New Roman" w:hint="eastAsia"/>
          <w:sz w:val="24"/>
          <w:szCs w:val="24"/>
        </w:rPr>
        <w:t>由验收小组确定；</w:t>
      </w:r>
    </w:p>
    <w:p w14:paraId="23D42682" w14:textId="1CEC80B5" w:rsidR="00527E92" w:rsidRPr="008D270A" w:rsidRDefault="009257CC" w:rsidP="00206620">
      <w:pPr>
        <w:adjustRightInd w:val="0"/>
        <w:snapToGrid w:val="0"/>
        <w:spacing w:line="360" w:lineRule="auto"/>
        <w:jc w:val="left"/>
        <w:rPr>
          <w:rFonts w:ascii="Times New Roman" w:hAnsi="Times New Roman"/>
          <w:sz w:val="24"/>
          <w:szCs w:val="24"/>
        </w:rPr>
      </w:pPr>
      <w:r w:rsidRPr="008D270A">
        <w:rPr>
          <w:rFonts w:ascii="Times New Roman" w:hAnsi="Times New Roman"/>
          <w:b/>
          <w:kern w:val="0"/>
          <w:sz w:val="24"/>
          <w:szCs w:val="24"/>
        </w:rPr>
        <w:t>7.4.</w:t>
      </w:r>
      <w:r w:rsidR="003D78FC" w:rsidRPr="008D270A">
        <w:rPr>
          <w:rFonts w:ascii="Times New Roman" w:hAnsi="Times New Roman"/>
          <w:b/>
          <w:kern w:val="0"/>
          <w:sz w:val="24"/>
          <w:szCs w:val="24"/>
        </w:rPr>
        <w:t xml:space="preserve">6  </w:t>
      </w:r>
      <w:r w:rsidR="00527E92" w:rsidRPr="008D270A">
        <w:rPr>
          <w:rFonts w:ascii="Times New Roman" w:hAnsi="Times New Roman" w:hint="eastAsia"/>
          <w:sz w:val="24"/>
          <w:szCs w:val="24"/>
        </w:rPr>
        <w:t>资源管理系统要求编制资源录入清单，清单包含如下内容：设备、网管的软硬件版本信息；</w:t>
      </w:r>
      <w:r w:rsidR="00527E92" w:rsidRPr="008D270A">
        <w:rPr>
          <w:rFonts w:ascii="Times New Roman" w:hAnsi="Times New Roman"/>
          <w:sz w:val="24"/>
          <w:szCs w:val="24"/>
        </w:rPr>
        <w:t>OLT</w:t>
      </w:r>
      <w:r w:rsidR="00527E92" w:rsidRPr="008D270A">
        <w:rPr>
          <w:rFonts w:ascii="Times New Roman" w:hAnsi="Times New Roman" w:hint="eastAsia"/>
          <w:sz w:val="24"/>
          <w:szCs w:val="24"/>
        </w:rPr>
        <w:t>设备基本信息，包括机架、机框、板卡等；</w:t>
      </w:r>
      <w:r w:rsidR="00527E92" w:rsidRPr="008D270A">
        <w:rPr>
          <w:rFonts w:ascii="Times New Roman" w:hAnsi="Times New Roman"/>
          <w:sz w:val="24"/>
          <w:szCs w:val="24"/>
        </w:rPr>
        <w:t>OLT</w:t>
      </w:r>
      <w:r w:rsidR="00527E92" w:rsidRPr="008D270A">
        <w:rPr>
          <w:rFonts w:ascii="Times New Roman" w:hAnsi="Times New Roman" w:hint="eastAsia"/>
          <w:sz w:val="24"/>
          <w:szCs w:val="24"/>
        </w:rPr>
        <w:t>设备</w:t>
      </w:r>
      <w:r w:rsidR="00527E92" w:rsidRPr="008D270A">
        <w:rPr>
          <w:rFonts w:ascii="Times New Roman" w:hAnsi="Times New Roman"/>
          <w:sz w:val="24"/>
          <w:szCs w:val="24"/>
        </w:rPr>
        <w:t>PON</w:t>
      </w:r>
      <w:r w:rsidR="00527E92" w:rsidRPr="008D270A">
        <w:rPr>
          <w:rFonts w:ascii="Times New Roman" w:hAnsi="Times New Roman" w:hint="eastAsia"/>
          <w:sz w:val="24"/>
          <w:szCs w:val="24"/>
        </w:rPr>
        <w:t>口配置范围；</w:t>
      </w:r>
      <w:r w:rsidR="00527E92" w:rsidRPr="008D270A">
        <w:rPr>
          <w:rFonts w:ascii="Times New Roman" w:hAnsi="Times New Roman"/>
          <w:sz w:val="24"/>
          <w:szCs w:val="24"/>
        </w:rPr>
        <w:t>OLT</w:t>
      </w:r>
      <w:r w:rsidR="00527E92" w:rsidRPr="008D270A">
        <w:rPr>
          <w:rFonts w:ascii="Times New Roman" w:hAnsi="Times New Roman" w:hint="eastAsia"/>
          <w:sz w:val="24"/>
          <w:szCs w:val="24"/>
        </w:rPr>
        <w:t>上联核心交换机具体端口、</w:t>
      </w:r>
      <w:r w:rsidR="00527E92" w:rsidRPr="008D270A">
        <w:rPr>
          <w:rFonts w:ascii="Times New Roman" w:hAnsi="Times New Roman"/>
          <w:sz w:val="24"/>
          <w:szCs w:val="24"/>
        </w:rPr>
        <w:t>IP</w:t>
      </w:r>
      <w:r w:rsidR="00527E92" w:rsidRPr="008D270A">
        <w:rPr>
          <w:rFonts w:ascii="Times New Roman" w:hAnsi="Times New Roman" w:hint="eastAsia"/>
          <w:sz w:val="24"/>
          <w:szCs w:val="24"/>
        </w:rPr>
        <w:t>地址；</w:t>
      </w:r>
      <w:r w:rsidR="00527E92" w:rsidRPr="008D270A">
        <w:rPr>
          <w:rFonts w:ascii="Times New Roman" w:hAnsi="Times New Roman"/>
          <w:sz w:val="24"/>
          <w:szCs w:val="24"/>
        </w:rPr>
        <w:t xml:space="preserve"> OLT</w:t>
      </w:r>
      <w:r w:rsidR="00527E92" w:rsidRPr="008D270A">
        <w:rPr>
          <w:rFonts w:ascii="Times New Roman" w:hAnsi="Times New Roman" w:hint="eastAsia"/>
          <w:sz w:val="24"/>
          <w:szCs w:val="24"/>
        </w:rPr>
        <w:t>上联节点号、</w:t>
      </w:r>
      <w:r w:rsidR="00527E92" w:rsidRPr="008D270A">
        <w:rPr>
          <w:rFonts w:ascii="Times New Roman" w:hAnsi="Times New Roman"/>
          <w:sz w:val="24"/>
          <w:szCs w:val="24"/>
        </w:rPr>
        <w:t>IP</w:t>
      </w:r>
      <w:r w:rsidR="00527E92" w:rsidRPr="008D270A">
        <w:rPr>
          <w:rFonts w:ascii="Times New Roman" w:hAnsi="Times New Roman" w:hint="eastAsia"/>
          <w:sz w:val="24"/>
          <w:szCs w:val="24"/>
        </w:rPr>
        <w:t>地址；</w:t>
      </w:r>
      <w:r w:rsidR="00527E92" w:rsidRPr="008D270A">
        <w:rPr>
          <w:rFonts w:ascii="Times New Roman" w:hAnsi="Times New Roman"/>
          <w:sz w:val="24"/>
          <w:szCs w:val="24"/>
        </w:rPr>
        <w:t>OLT</w:t>
      </w:r>
      <w:r w:rsidR="00527E92" w:rsidRPr="008D270A">
        <w:rPr>
          <w:rFonts w:ascii="Times New Roman" w:hAnsi="Times New Roman" w:hint="eastAsia"/>
          <w:sz w:val="24"/>
          <w:szCs w:val="24"/>
        </w:rPr>
        <w:t>上联链路信息；</w:t>
      </w:r>
      <w:r w:rsidR="00527E92" w:rsidRPr="008D270A">
        <w:rPr>
          <w:rFonts w:ascii="Times New Roman" w:hAnsi="Times New Roman"/>
          <w:sz w:val="24"/>
          <w:szCs w:val="24"/>
        </w:rPr>
        <w:t>ONU</w:t>
      </w:r>
      <w:r w:rsidR="00527E92" w:rsidRPr="008D270A">
        <w:rPr>
          <w:rFonts w:ascii="Times New Roman" w:hAnsi="Times New Roman" w:hint="eastAsia"/>
          <w:sz w:val="24"/>
          <w:szCs w:val="24"/>
        </w:rPr>
        <w:t>设备基本信息，包括机架、机柜或机箱、板卡等；</w:t>
      </w:r>
      <w:r w:rsidR="00527E92" w:rsidRPr="008D270A">
        <w:rPr>
          <w:rFonts w:ascii="Times New Roman" w:hAnsi="Times New Roman"/>
          <w:sz w:val="24"/>
          <w:szCs w:val="24"/>
        </w:rPr>
        <w:t>ONU</w:t>
      </w:r>
      <w:r w:rsidR="00527E92" w:rsidRPr="008D270A">
        <w:rPr>
          <w:rFonts w:ascii="Times New Roman" w:hAnsi="Times New Roman" w:hint="eastAsia"/>
          <w:sz w:val="24"/>
          <w:szCs w:val="24"/>
        </w:rPr>
        <w:t>设备相关业务</w:t>
      </w:r>
      <w:r w:rsidR="00527E92" w:rsidRPr="008D270A">
        <w:rPr>
          <w:rFonts w:ascii="Times New Roman" w:hAnsi="Times New Roman"/>
          <w:sz w:val="24"/>
          <w:szCs w:val="24"/>
        </w:rPr>
        <w:t>VLAN ID</w:t>
      </w:r>
      <w:r w:rsidR="00527E92" w:rsidRPr="008D270A">
        <w:rPr>
          <w:rFonts w:ascii="Times New Roman" w:hAnsi="Times New Roman" w:hint="eastAsia"/>
          <w:sz w:val="24"/>
          <w:szCs w:val="24"/>
        </w:rPr>
        <w:t>、</w:t>
      </w:r>
      <w:r w:rsidR="00527E92" w:rsidRPr="008D270A">
        <w:rPr>
          <w:rFonts w:ascii="Times New Roman" w:hAnsi="Times New Roman"/>
          <w:sz w:val="24"/>
          <w:szCs w:val="24"/>
        </w:rPr>
        <w:t>IP</w:t>
      </w:r>
      <w:r w:rsidR="00527E92" w:rsidRPr="008D270A">
        <w:rPr>
          <w:rFonts w:ascii="Times New Roman" w:hAnsi="Times New Roman" w:hint="eastAsia"/>
          <w:sz w:val="24"/>
          <w:szCs w:val="24"/>
        </w:rPr>
        <w:t>地址等；光分路器基本信息，包括安装位置、端口信息等；光分路器上联端口与</w:t>
      </w:r>
      <w:r w:rsidR="00527E92" w:rsidRPr="008D270A">
        <w:rPr>
          <w:rFonts w:ascii="Times New Roman" w:hAnsi="Times New Roman"/>
          <w:sz w:val="24"/>
          <w:szCs w:val="24"/>
        </w:rPr>
        <w:t>OLT PON</w:t>
      </w:r>
      <w:r w:rsidR="00527E92" w:rsidRPr="008D270A">
        <w:rPr>
          <w:rFonts w:ascii="Times New Roman" w:hAnsi="Times New Roman" w:hint="eastAsia"/>
          <w:sz w:val="24"/>
          <w:szCs w:val="24"/>
        </w:rPr>
        <w:t>端口、下联端口与</w:t>
      </w:r>
      <w:r w:rsidR="00527E92" w:rsidRPr="008D270A">
        <w:rPr>
          <w:rFonts w:ascii="Times New Roman" w:hAnsi="Times New Roman"/>
          <w:sz w:val="24"/>
          <w:szCs w:val="24"/>
        </w:rPr>
        <w:t>ONU</w:t>
      </w:r>
      <w:r w:rsidR="00527E92" w:rsidRPr="008D270A">
        <w:rPr>
          <w:rFonts w:ascii="Times New Roman" w:hAnsi="Times New Roman" w:hint="eastAsia"/>
          <w:sz w:val="24"/>
          <w:szCs w:val="24"/>
        </w:rPr>
        <w:t>的连接对应关系。</w:t>
      </w:r>
    </w:p>
    <w:p w14:paraId="3308E4D2" w14:textId="1CD5FD3B" w:rsidR="009257CC" w:rsidRPr="008D270A" w:rsidRDefault="00527E92" w:rsidP="00206620">
      <w:pPr>
        <w:widowControl/>
        <w:snapToGrid w:val="0"/>
        <w:spacing w:line="360" w:lineRule="auto"/>
        <w:ind w:firstLineChars="200" w:firstLine="480"/>
        <w:rPr>
          <w:rFonts w:ascii="Times New Roman" w:hAnsi="Times New Roman"/>
          <w:kern w:val="0"/>
          <w:sz w:val="24"/>
          <w:szCs w:val="24"/>
        </w:rPr>
      </w:pPr>
      <w:r w:rsidRPr="008D270A">
        <w:rPr>
          <w:rFonts w:ascii="Times New Roman" w:hAnsi="Times New Roman" w:hint="eastAsia"/>
          <w:sz w:val="24"/>
          <w:szCs w:val="24"/>
        </w:rPr>
        <w:t>竣工技术文件需要包含以下内容：如</w:t>
      </w:r>
      <w:r w:rsidRPr="008D270A">
        <w:rPr>
          <w:rFonts w:ascii="Times New Roman" w:hAnsi="Times New Roman"/>
          <w:sz w:val="24"/>
          <w:szCs w:val="24"/>
        </w:rPr>
        <w:t>ODN</w:t>
      </w:r>
      <w:r w:rsidRPr="008D270A">
        <w:rPr>
          <w:rFonts w:ascii="Times New Roman" w:hAnsi="Times New Roman" w:hint="eastAsia"/>
          <w:sz w:val="24"/>
          <w:szCs w:val="24"/>
        </w:rPr>
        <w:t>组网示意图、敷设光缆路由图等的设备和线路相关信息；如</w:t>
      </w:r>
      <w:r w:rsidRPr="008D270A">
        <w:rPr>
          <w:rFonts w:ascii="Times New Roman" w:hAnsi="Times New Roman"/>
          <w:sz w:val="24"/>
          <w:szCs w:val="24"/>
        </w:rPr>
        <w:t>MAC</w:t>
      </w:r>
      <w:r w:rsidRPr="008D270A">
        <w:rPr>
          <w:rFonts w:ascii="Times New Roman" w:hAnsi="Times New Roman" w:hint="eastAsia"/>
          <w:sz w:val="24"/>
          <w:szCs w:val="24"/>
        </w:rPr>
        <w:t>地址、</w:t>
      </w:r>
      <w:r w:rsidRPr="008D270A">
        <w:rPr>
          <w:rFonts w:ascii="Times New Roman" w:hAnsi="Times New Roman"/>
          <w:sz w:val="24"/>
          <w:szCs w:val="24"/>
        </w:rPr>
        <w:t>IP</w:t>
      </w:r>
      <w:r w:rsidRPr="008D270A">
        <w:rPr>
          <w:rFonts w:ascii="Times New Roman" w:hAnsi="Times New Roman" w:hint="eastAsia"/>
          <w:sz w:val="24"/>
          <w:szCs w:val="24"/>
        </w:rPr>
        <w:t>地址的使用信息及和</w:t>
      </w:r>
      <w:r w:rsidRPr="008D270A">
        <w:rPr>
          <w:rFonts w:ascii="Times New Roman" w:hAnsi="Times New Roman"/>
          <w:sz w:val="24"/>
          <w:szCs w:val="24"/>
        </w:rPr>
        <w:t>ONU</w:t>
      </w:r>
      <w:r w:rsidRPr="008D270A">
        <w:rPr>
          <w:rFonts w:ascii="Times New Roman" w:hAnsi="Times New Roman" w:hint="eastAsia"/>
          <w:sz w:val="24"/>
          <w:szCs w:val="24"/>
        </w:rPr>
        <w:t>设备对应关系等项目集成资料信息；</w:t>
      </w:r>
      <w:r w:rsidRPr="008D270A">
        <w:rPr>
          <w:rFonts w:ascii="Times New Roman" w:hAnsi="Times New Roman"/>
          <w:sz w:val="24"/>
          <w:szCs w:val="24"/>
        </w:rPr>
        <w:t>OLT</w:t>
      </w:r>
      <w:r w:rsidRPr="008D270A">
        <w:rPr>
          <w:rFonts w:ascii="Times New Roman" w:hAnsi="Times New Roman" w:hint="eastAsia"/>
          <w:sz w:val="24"/>
          <w:szCs w:val="24"/>
        </w:rPr>
        <w:t>至</w:t>
      </w:r>
      <w:r w:rsidRPr="008D270A">
        <w:rPr>
          <w:rFonts w:ascii="Times New Roman" w:hAnsi="Times New Roman"/>
          <w:sz w:val="24"/>
          <w:szCs w:val="24"/>
        </w:rPr>
        <w:t>ODN</w:t>
      </w:r>
      <w:r w:rsidRPr="008D270A">
        <w:rPr>
          <w:rFonts w:ascii="Times New Roman" w:hAnsi="Times New Roman" w:hint="eastAsia"/>
          <w:sz w:val="24"/>
          <w:szCs w:val="24"/>
        </w:rPr>
        <w:t>、</w:t>
      </w:r>
      <w:r w:rsidRPr="008D270A">
        <w:rPr>
          <w:rFonts w:ascii="Times New Roman" w:hAnsi="Times New Roman"/>
          <w:sz w:val="24"/>
          <w:szCs w:val="24"/>
        </w:rPr>
        <w:t>ONU</w:t>
      </w:r>
      <w:r w:rsidRPr="008D270A">
        <w:rPr>
          <w:rFonts w:ascii="Times New Roman" w:hAnsi="Times New Roman" w:hint="eastAsia"/>
          <w:sz w:val="24"/>
          <w:szCs w:val="24"/>
        </w:rPr>
        <w:t>设备的全程光通路资料；</w:t>
      </w:r>
      <w:r w:rsidRPr="008D270A">
        <w:rPr>
          <w:rFonts w:ascii="Times New Roman" w:hAnsi="Times New Roman"/>
          <w:sz w:val="24"/>
          <w:szCs w:val="24"/>
        </w:rPr>
        <w:t>ONU</w:t>
      </w:r>
      <w:r w:rsidRPr="008D270A">
        <w:rPr>
          <w:rFonts w:ascii="Times New Roman" w:hAnsi="Times New Roman" w:hint="eastAsia"/>
          <w:sz w:val="24"/>
          <w:szCs w:val="24"/>
        </w:rPr>
        <w:t>安装位置的信息；光分路器的端口分配表；工程中使用设备、材料、缆线的厂家及型号等相关信息；光纤配线架、光缆分</w:t>
      </w:r>
      <w:proofErr w:type="gramStart"/>
      <w:r w:rsidRPr="008D270A">
        <w:rPr>
          <w:rFonts w:ascii="Times New Roman" w:hAnsi="Times New Roman" w:hint="eastAsia"/>
          <w:sz w:val="24"/>
          <w:szCs w:val="24"/>
        </w:rPr>
        <w:t>纤</w:t>
      </w:r>
      <w:proofErr w:type="gramEnd"/>
      <w:r w:rsidRPr="008D270A">
        <w:rPr>
          <w:rFonts w:ascii="Times New Roman" w:hAnsi="Times New Roman" w:hint="eastAsia"/>
          <w:sz w:val="24"/>
          <w:szCs w:val="24"/>
        </w:rPr>
        <w:t>箱、光分路器、光缆终端盒、</w:t>
      </w:r>
      <w:proofErr w:type="spellStart"/>
      <w:r w:rsidRPr="008D270A">
        <w:rPr>
          <w:rFonts w:ascii="Times New Roman" w:hAnsi="Times New Roman"/>
          <w:sz w:val="24"/>
          <w:szCs w:val="24"/>
        </w:rPr>
        <w:t>ONU</w:t>
      </w:r>
      <w:proofErr w:type="spellEnd"/>
      <w:r w:rsidRPr="008D270A">
        <w:rPr>
          <w:rFonts w:ascii="Times New Roman" w:hAnsi="Times New Roman" w:hint="eastAsia"/>
          <w:sz w:val="24"/>
          <w:szCs w:val="24"/>
        </w:rPr>
        <w:t>等</w:t>
      </w:r>
      <w:proofErr w:type="gramStart"/>
      <w:r w:rsidRPr="008D270A">
        <w:rPr>
          <w:rFonts w:ascii="Times New Roman" w:hAnsi="Times New Roman" w:hint="eastAsia"/>
          <w:sz w:val="24"/>
          <w:szCs w:val="24"/>
        </w:rPr>
        <w:t>设备处光通路</w:t>
      </w:r>
      <w:proofErr w:type="gramEnd"/>
      <w:r w:rsidRPr="008D270A">
        <w:rPr>
          <w:rFonts w:ascii="Times New Roman" w:hAnsi="Times New Roman" w:hint="eastAsia"/>
          <w:sz w:val="24"/>
          <w:szCs w:val="24"/>
        </w:rPr>
        <w:t>表；光缆分</w:t>
      </w:r>
      <w:proofErr w:type="gramStart"/>
      <w:r w:rsidRPr="008D270A">
        <w:rPr>
          <w:rFonts w:ascii="Times New Roman" w:hAnsi="Times New Roman" w:hint="eastAsia"/>
          <w:sz w:val="24"/>
          <w:szCs w:val="24"/>
        </w:rPr>
        <w:t>纤</w:t>
      </w:r>
      <w:proofErr w:type="gramEnd"/>
      <w:r w:rsidRPr="008D270A">
        <w:rPr>
          <w:rFonts w:ascii="Times New Roman" w:hAnsi="Times New Roman" w:hint="eastAsia"/>
          <w:sz w:val="24"/>
          <w:szCs w:val="24"/>
        </w:rPr>
        <w:t>箱、光缆终端盒等纤芯接续关系表。</w:t>
      </w:r>
    </w:p>
    <w:p w14:paraId="4CE8AEAF" w14:textId="77777777" w:rsidR="009257CC" w:rsidRPr="008D270A" w:rsidRDefault="009257CC" w:rsidP="009257CC">
      <w:pPr>
        <w:widowControl/>
        <w:snapToGrid w:val="0"/>
        <w:spacing w:line="360" w:lineRule="auto"/>
        <w:rPr>
          <w:rFonts w:ascii="Times New Roman" w:hAnsi="Times New Roman"/>
          <w:kern w:val="0"/>
          <w:sz w:val="24"/>
          <w:szCs w:val="24"/>
        </w:rPr>
      </w:pPr>
    </w:p>
    <w:p w14:paraId="15825D59" w14:textId="77777777" w:rsidR="009257CC" w:rsidRDefault="009257CC" w:rsidP="009257CC">
      <w:pPr>
        <w:adjustRightInd w:val="0"/>
        <w:snapToGrid w:val="0"/>
        <w:spacing w:line="360" w:lineRule="auto"/>
        <w:jc w:val="center"/>
        <w:rPr>
          <w:rFonts w:ascii="宋体" w:hAnsi="宋体" w:cs="宋体" w:hint="eastAsia"/>
          <w:szCs w:val="21"/>
        </w:rPr>
      </w:pPr>
      <w:r>
        <w:rPr>
          <w:rFonts w:ascii="Times New Roman" w:hAnsi="Times New Roman"/>
          <w:kern w:val="0"/>
          <w:szCs w:val="21"/>
        </w:rPr>
        <w:br w:type="page"/>
      </w:r>
    </w:p>
    <w:p w14:paraId="56937A04" w14:textId="77777777" w:rsidR="009257CC" w:rsidRPr="008D270A" w:rsidRDefault="009257CC" w:rsidP="009257CC">
      <w:pPr>
        <w:pStyle w:val="2"/>
        <w:adjustRightInd w:val="0"/>
        <w:snapToGrid w:val="0"/>
        <w:spacing w:before="0" w:after="0" w:line="360" w:lineRule="auto"/>
        <w:jc w:val="center"/>
        <w:rPr>
          <w:rFonts w:ascii="宋体" w:eastAsia="宋体" w:hAnsi="宋体" w:cs="宋体" w:hint="eastAsia"/>
          <w:sz w:val="30"/>
          <w:szCs w:val="30"/>
        </w:rPr>
      </w:pPr>
      <w:bookmarkStart w:id="150" w:name="_Toc215415578"/>
      <w:bookmarkStart w:id="151" w:name="_Toc215416869"/>
      <w:bookmarkStart w:id="152" w:name="_Toc220798508"/>
      <w:r w:rsidRPr="008D270A">
        <w:rPr>
          <w:rFonts w:ascii="宋体" w:eastAsia="宋体" w:hAnsi="宋体" w:cs="宋体"/>
          <w:sz w:val="30"/>
          <w:szCs w:val="30"/>
        </w:rPr>
        <w:lastRenderedPageBreak/>
        <w:t xml:space="preserve">8  </w:t>
      </w:r>
      <w:r w:rsidRPr="008D270A">
        <w:rPr>
          <w:rFonts w:ascii="宋体" w:eastAsia="宋体" w:hAnsi="宋体" w:cs="宋体" w:hint="eastAsia"/>
          <w:sz w:val="30"/>
          <w:szCs w:val="30"/>
        </w:rPr>
        <w:t>运行维护</w:t>
      </w:r>
      <w:bookmarkEnd w:id="150"/>
      <w:bookmarkEnd w:id="151"/>
      <w:bookmarkEnd w:id="152"/>
    </w:p>
    <w:p w14:paraId="43E3490F" w14:textId="77777777" w:rsidR="009257CC" w:rsidRPr="00BD74CD" w:rsidRDefault="009257CC" w:rsidP="009257CC">
      <w:pPr>
        <w:widowControl/>
        <w:snapToGrid w:val="0"/>
        <w:spacing w:line="360" w:lineRule="auto"/>
        <w:rPr>
          <w:rFonts w:ascii="Times New Roman" w:hAnsi="Times New Roman"/>
          <w:kern w:val="0"/>
          <w:sz w:val="24"/>
          <w:szCs w:val="24"/>
        </w:rPr>
      </w:pPr>
    </w:p>
    <w:p w14:paraId="017692FA" w14:textId="77777777" w:rsidR="009257CC" w:rsidRPr="008D270A" w:rsidRDefault="009257CC" w:rsidP="009257CC">
      <w:pPr>
        <w:pStyle w:val="3"/>
        <w:adjustRightInd w:val="0"/>
        <w:snapToGrid w:val="0"/>
        <w:spacing w:before="0" w:after="0" w:line="360" w:lineRule="auto"/>
        <w:jc w:val="center"/>
        <w:rPr>
          <w:rFonts w:ascii="黑体" w:eastAsia="黑体" w:hAnsi="黑体" w:cs="宋体" w:hint="eastAsia"/>
          <w:sz w:val="28"/>
          <w:szCs w:val="28"/>
        </w:rPr>
      </w:pPr>
      <w:bookmarkStart w:id="153" w:name="_Toc215415579"/>
      <w:bookmarkStart w:id="154" w:name="_Toc215416870"/>
      <w:bookmarkStart w:id="155" w:name="_Toc220798509"/>
      <w:r w:rsidRPr="008D270A">
        <w:rPr>
          <w:rFonts w:ascii="黑体" w:eastAsia="黑体" w:hAnsi="黑体" w:cs="宋体"/>
          <w:sz w:val="28"/>
          <w:szCs w:val="28"/>
        </w:rPr>
        <w:t xml:space="preserve">8.2  </w:t>
      </w:r>
      <w:r w:rsidRPr="008D270A">
        <w:rPr>
          <w:rFonts w:ascii="黑体" w:eastAsia="黑体" w:hAnsi="黑体" w:cs="宋体" w:hint="eastAsia"/>
          <w:sz w:val="28"/>
          <w:szCs w:val="28"/>
        </w:rPr>
        <w:t>硬件维护</w:t>
      </w:r>
      <w:bookmarkEnd w:id="153"/>
      <w:bookmarkEnd w:id="154"/>
      <w:bookmarkEnd w:id="155"/>
    </w:p>
    <w:p w14:paraId="4265CE8C" w14:textId="7E035B76" w:rsidR="009257CC" w:rsidRPr="008D270A" w:rsidRDefault="009257CC" w:rsidP="009257CC">
      <w:pPr>
        <w:widowControl/>
        <w:snapToGrid w:val="0"/>
        <w:spacing w:line="360" w:lineRule="auto"/>
        <w:rPr>
          <w:rFonts w:ascii="Times New Roman" w:hAnsi="Times New Roman"/>
          <w:kern w:val="0"/>
          <w:sz w:val="24"/>
          <w:szCs w:val="24"/>
        </w:rPr>
      </w:pPr>
      <w:r w:rsidRPr="008D270A">
        <w:rPr>
          <w:rFonts w:ascii="Times New Roman" w:hAnsi="Times New Roman"/>
          <w:b/>
          <w:kern w:val="0"/>
          <w:sz w:val="24"/>
          <w:szCs w:val="24"/>
        </w:rPr>
        <w:t xml:space="preserve">8.2.1 </w:t>
      </w:r>
      <w:r w:rsidRPr="008D270A">
        <w:rPr>
          <w:rFonts w:ascii="Times New Roman" w:hAnsi="Times New Roman"/>
          <w:kern w:val="0"/>
          <w:sz w:val="24"/>
          <w:szCs w:val="24"/>
        </w:rPr>
        <w:t xml:space="preserve"> </w:t>
      </w:r>
      <w:proofErr w:type="gramStart"/>
      <w:r w:rsidRPr="008D270A">
        <w:rPr>
          <w:rFonts w:ascii="Times New Roman" w:hAnsi="Times New Roman" w:hint="eastAsia"/>
          <w:sz w:val="24"/>
          <w:szCs w:val="24"/>
        </w:rPr>
        <w:t>无源光</w:t>
      </w:r>
      <w:proofErr w:type="gramEnd"/>
      <w:r w:rsidRPr="008D270A">
        <w:rPr>
          <w:rFonts w:ascii="Times New Roman" w:hAnsi="Times New Roman" w:hint="eastAsia"/>
          <w:sz w:val="24"/>
          <w:szCs w:val="24"/>
        </w:rPr>
        <w:t>局域网系统设备需要定期维护保养，维护保养时间根据要求确定，建议每季度维护保养一次</w:t>
      </w:r>
      <w:r w:rsidR="00206620" w:rsidRPr="008D270A">
        <w:rPr>
          <w:rFonts w:ascii="Times New Roman" w:hAnsi="Times New Roman" w:hint="eastAsia"/>
          <w:sz w:val="24"/>
          <w:szCs w:val="24"/>
        </w:rPr>
        <w:t>。</w:t>
      </w:r>
    </w:p>
    <w:p w14:paraId="01183508" w14:textId="77777777" w:rsidR="009257CC" w:rsidRPr="00754C78" w:rsidRDefault="009257CC" w:rsidP="009257CC">
      <w:pPr>
        <w:pStyle w:val="ad"/>
        <w:jc w:val="both"/>
      </w:pPr>
    </w:p>
    <w:p w14:paraId="310ED3C1" w14:textId="77777777" w:rsidR="009257CC" w:rsidRPr="009257CC" w:rsidRDefault="009257CC" w:rsidP="009257CC">
      <w:pPr>
        <w:pStyle w:val="ad"/>
      </w:pPr>
    </w:p>
    <w:sectPr w:rsidR="009257CC" w:rsidRPr="009257CC">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F2585" w14:textId="77777777" w:rsidR="001B11D9" w:rsidRDefault="001B11D9">
      <w:r>
        <w:separator/>
      </w:r>
    </w:p>
  </w:endnote>
  <w:endnote w:type="continuationSeparator" w:id="0">
    <w:p w14:paraId="54B7739D" w14:textId="77777777" w:rsidR="001B11D9" w:rsidRDefault="001B1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DB9DD" w14:textId="77777777" w:rsidR="00441950" w:rsidRDefault="00441950">
    <w:pPr>
      <w:pStyle w:val="afd"/>
      <w:jc w:val="center"/>
    </w:pPr>
    <w:r>
      <w:rPr>
        <w:rFonts w:hint="eastAsia"/>
      </w:rP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A455D" w14:textId="77777777" w:rsidR="00441950" w:rsidRDefault="00441950">
    <w:pPr>
      <w:pStyle w:val="afd"/>
      <w:jc w:val="center"/>
    </w:pPr>
    <w:r>
      <w:rPr>
        <w:rFonts w:hint="eastAsia"/>
      </w:rPr>
      <w:t>IV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6024" w14:textId="77777777" w:rsidR="00441950" w:rsidRDefault="00441950">
    <w:pPr>
      <w:pStyle w:val="afd"/>
      <w:jc w:val="center"/>
    </w:pPr>
    <w:r>
      <w:rPr>
        <w:noProof/>
      </w:rPr>
      <mc:AlternateContent>
        <mc:Choice Requires="wps">
          <w:drawing>
            <wp:anchor distT="0" distB="0" distL="114300" distR="114300" simplePos="0" relativeHeight="251658240" behindDoc="0" locked="0" layoutInCell="1" allowOverlap="1" wp14:anchorId="46F80CE2" wp14:editId="351317D6">
              <wp:simplePos x="0" y="0"/>
              <wp:positionH relativeFrom="margin">
                <wp:align>center</wp:align>
              </wp:positionH>
              <wp:positionV relativeFrom="paragraph">
                <wp:posOffset>0</wp:posOffset>
              </wp:positionV>
              <wp:extent cx="325755" cy="125730"/>
              <wp:effectExtent l="0" t="0" r="0" b="0"/>
              <wp:wrapNone/>
              <wp:docPr id="74" name="000066"/>
              <wp:cNvGraphicFramePr/>
              <a:graphic xmlns:a="http://schemas.openxmlformats.org/drawingml/2006/main">
                <a:graphicData uri="http://schemas.microsoft.com/office/word/2010/wordprocessingShape">
                  <wps:wsp>
                    <wps:cNvSpPr txBox="1"/>
                    <wps:spPr>
                      <a:xfrm>
                        <a:off x="0" y="0"/>
                        <a:ext cx="325755" cy="125730"/>
                      </a:xfrm>
                      <a:prstGeom prst="rect">
                        <a:avLst/>
                      </a:prstGeom>
                      <a:noFill/>
                      <a:ln>
                        <a:noFill/>
                      </a:ln>
                    </wps:spPr>
                    <wps:txbx>
                      <w:txbxContent>
                        <w:p w14:paraId="38864F80" w14:textId="77777777" w:rsidR="00441950" w:rsidRDefault="00441950">
                          <w:pPr>
                            <w:pStyle w:val="afd"/>
                          </w:pPr>
                          <w:r>
                            <w:fldChar w:fldCharType="begin"/>
                          </w:r>
                          <w:r>
                            <w:instrText xml:space="preserve"> PAGE  \* MERGEFORMAT </w:instrText>
                          </w:r>
                          <w:r>
                            <w:fldChar w:fldCharType="separate"/>
                          </w:r>
                          <w:r w:rsidR="00091DF4">
                            <w:rPr>
                              <w:noProof/>
                            </w:rPr>
                            <w:t>17</w:t>
                          </w:r>
                          <w:r>
                            <w:fldChar w:fldCharType="end"/>
                          </w:r>
                        </w:p>
                      </w:txbxContent>
                    </wps:txbx>
                    <wps:bodyPr/>
                  </wps:wsp>
                </a:graphicData>
              </a:graphic>
            </wp:anchor>
          </w:drawing>
        </mc:Choice>
        <mc:Fallback>
          <w:pict>
            <v:shapetype w14:anchorId="46F80CE2" id="_x0000_t202" coordsize="21600,21600" o:spt="202" path="m,l,21600r21600,l21600,xe">
              <v:stroke joinstyle="miter"/>
              <v:path gradientshapeok="t" o:connecttype="rect"/>
            </v:shapetype>
            <v:shape id="000066" o:spid="_x0000_s1026" type="#_x0000_t202" style="position:absolute;left:0;text-align:left;margin-left:0;margin-top:0;width:25.65pt;height:9.9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" filled="f" stroked="f">
              <v:textbox>
                <w:txbxContent>
                  <w:p w14:paraId="38864F80" w14:textId="77777777" w:rsidR="00441950" w:rsidRDefault="00441950">
                    <w:pPr>
                      <w:pStyle w:val="afd"/>
                    </w:pPr>
                    <w:r>
                      <w:fldChar w:fldCharType="begin"/>
                    </w:r>
                    <w:r>
                      <w:instrText xml:space="preserve"> PAGE  \* MERGEFORMAT </w:instrText>
                    </w:r>
                    <w:r>
                      <w:fldChar w:fldCharType="separate"/>
                    </w:r>
                    <w:r w:rsidR="00091DF4">
                      <w:rPr>
                        <w:noProof/>
                      </w:rPr>
                      <w:t>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42499" w14:textId="77777777" w:rsidR="001B11D9" w:rsidRDefault="001B11D9">
      <w:r>
        <w:separator/>
      </w:r>
    </w:p>
  </w:footnote>
  <w:footnote w:type="continuationSeparator" w:id="0">
    <w:p w14:paraId="60A60F63" w14:textId="77777777" w:rsidR="001B11D9" w:rsidRDefault="001B1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D2D130D"/>
    <w:multiLevelType w:val="singleLevel"/>
    <w:tmpl w:val="8D2D130D"/>
    <w:lvl w:ilvl="0">
      <w:start w:val="1"/>
      <w:numFmt w:val="decimal"/>
      <w:suff w:val="nothing"/>
      <w:lvlText w:val="%1）"/>
      <w:lvlJc w:val="left"/>
    </w:lvl>
  </w:abstractNum>
  <w:abstractNum w:abstractNumId="1" w15:restartNumberingAfterBreak="0">
    <w:nsid w:val="08EF675E"/>
    <w:multiLevelType w:val="hybridMultilevel"/>
    <w:tmpl w:val="AEDE2BE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36F316F"/>
    <w:multiLevelType w:val="hybridMultilevel"/>
    <w:tmpl w:val="AEDE2BE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61084F"/>
    <w:multiLevelType w:val="hybridMultilevel"/>
    <w:tmpl w:val="FCC6F586"/>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 w15:restartNumberingAfterBreak="0">
    <w:nsid w:val="1A294B1B"/>
    <w:multiLevelType w:val="multilevel"/>
    <w:tmpl w:val="1A294B1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AC64C3C"/>
    <w:multiLevelType w:val="hybridMultilevel"/>
    <w:tmpl w:val="D6F4D09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D8948F0"/>
    <w:multiLevelType w:val="hybridMultilevel"/>
    <w:tmpl w:val="AEDE2BE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EDA391F"/>
    <w:multiLevelType w:val="hybridMultilevel"/>
    <w:tmpl w:val="47A28C3A"/>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8" w15:restartNumberingAfterBreak="0">
    <w:nsid w:val="21F441A7"/>
    <w:multiLevelType w:val="hybridMultilevel"/>
    <w:tmpl w:val="D6F4D09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3F80849"/>
    <w:multiLevelType w:val="hybridMultilevel"/>
    <w:tmpl w:val="AEDE2BE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6DF66FB"/>
    <w:multiLevelType w:val="hybridMultilevel"/>
    <w:tmpl w:val="AEDE2BE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386612E"/>
    <w:multiLevelType w:val="hybridMultilevel"/>
    <w:tmpl w:val="37D69CAA"/>
    <w:lvl w:ilvl="0" w:tplc="8F5C3E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4454CF2"/>
    <w:multiLevelType w:val="multilevel"/>
    <w:tmpl w:val="44454CF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4C50F90"/>
    <w:multiLevelType w:val="multilevel"/>
    <w:tmpl w:val="44C50F90"/>
    <w:lvl w:ilvl="0">
      <w:start w:val="1"/>
      <w:numFmt w:val="lowerLetter"/>
      <w:pStyle w:val="a"/>
      <w:lvlText w:val="%1)"/>
      <w:lvlJc w:val="left"/>
      <w:pPr>
        <w:tabs>
          <w:tab w:val="left" w:pos="851"/>
        </w:tabs>
        <w:ind w:left="851" w:hanging="426"/>
      </w:pPr>
      <w:rPr>
        <w:rFonts w:ascii="宋体" w:eastAsia="宋体" w:hAnsi="Times New Roman" w:hint="eastAsia"/>
        <w:b w:val="0"/>
        <w:bCs/>
        <w:sz w:val="21"/>
      </w:rPr>
    </w:lvl>
    <w:lvl w:ilvl="1">
      <w:start w:val="1"/>
      <w:numFmt w:val="decimal"/>
      <w:pStyle w:val="a0"/>
      <w:lvlText w:val="%2)"/>
      <w:lvlJc w:val="left"/>
      <w:pPr>
        <w:tabs>
          <w:tab w:val="left" w:pos="1276"/>
        </w:tabs>
        <w:ind w:left="1276" w:hanging="425"/>
      </w:pPr>
      <w:rPr>
        <w:rFonts w:ascii="宋体" w:eastAsia="宋体" w:hAnsi="Times New Roman" w:hint="eastAsia"/>
        <w:sz w:val="21"/>
      </w:rPr>
    </w:lvl>
    <w:lvl w:ilvl="2">
      <w:start w:val="1"/>
      <w:numFmt w:val="decimal"/>
      <w:pStyle w:val="a1"/>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4" w15:restartNumberingAfterBreak="0">
    <w:nsid w:val="48273FDD"/>
    <w:multiLevelType w:val="hybridMultilevel"/>
    <w:tmpl w:val="8C062288"/>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48802D1C"/>
    <w:multiLevelType w:val="multilevel"/>
    <w:tmpl w:val="48802D1C"/>
    <w:lvl w:ilvl="0">
      <w:start w:val="1"/>
      <w:numFmt w:val="upperLetter"/>
      <w:pStyle w:val="a2"/>
      <w:lvlText w:val="%1"/>
      <w:lvlJc w:val="left"/>
      <w:pPr>
        <w:ind w:left="420" w:hanging="420"/>
      </w:pPr>
      <w:rPr>
        <w:rFonts w:hint="eastAsia"/>
      </w:rPr>
    </w:lvl>
    <w:lvl w:ilvl="1">
      <w:start w:val="1"/>
      <w:numFmt w:val="decimal"/>
      <w:pStyle w:val="a3"/>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4C2916F0"/>
    <w:multiLevelType w:val="hybridMultilevel"/>
    <w:tmpl w:val="4588D28A"/>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7" w15:restartNumberingAfterBreak="0">
    <w:nsid w:val="4F7041D9"/>
    <w:multiLevelType w:val="hybridMultilevel"/>
    <w:tmpl w:val="E9D89A04"/>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8" w15:restartNumberingAfterBreak="0">
    <w:nsid w:val="51370196"/>
    <w:multiLevelType w:val="hybridMultilevel"/>
    <w:tmpl w:val="04D4B22C"/>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9" w15:restartNumberingAfterBreak="0">
    <w:nsid w:val="525978AF"/>
    <w:multiLevelType w:val="multilevel"/>
    <w:tmpl w:val="525978AF"/>
    <w:lvl w:ilvl="0">
      <w:start w:val="1"/>
      <w:numFmt w:val="decimal"/>
      <w:lvlText w:val="%1."/>
      <w:lvlJc w:val="left"/>
      <w:pPr>
        <w:ind w:left="420" w:hanging="420"/>
      </w:pPr>
      <w:rPr>
        <w:rFonts w:hint="eastAsia"/>
      </w:rPr>
    </w:lvl>
    <w:lvl w:ilvl="1">
      <w:numFmt w:val="bullet"/>
      <w:lvlText w:val="●"/>
      <w:lvlJc w:val="left"/>
      <w:pPr>
        <w:ind w:left="780" w:hanging="360"/>
      </w:pPr>
      <w:rPr>
        <w:rFonts w:ascii="宋体" w:eastAsia="宋体" w:hAnsi="宋体" w:cs="Times New Roman"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603797C"/>
    <w:multiLevelType w:val="multilevel"/>
    <w:tmpl w:val="5603797C"/>
    <w:lvl w:ilvl="0">
      <w:start w:val="1"/>
      <w:numFmt w:val="upperLetter"/>
      <w:pStyle w:val="a4"/>
      <w:suff w:val="space"/>
      <w:lvlText w:val="%1"/>
      <w:lvlJc w:val="left"/>
      <w:pPr>
        <w:ind w:left="425" w:hanging="425"/>
      </w:pPr>
      <w:rPr>
        <w:rFonts w:hint="eastAsia"/>
      </w:rPr>
    </w:lvl>
    <w:lvl w:ilvl="1">
      <w:start w:val="1"/>
      <w:numFmt w:val="decimal"/>
      <w:pStyle w:val="a5"/>
      <w:suff w:val="space"/>
      <w:lvlText w:val="表%1.%2"/>
      <w:lvlJc w:val="center"/>
      <w:pPr>
        <w:ind w:left="3686"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58657235"/>
    <w:multiLevelType w:val="hybridMultilevel"/>
    <w:tmpl w:val="AEDE2BE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C1D08C8"/>
    <w:multiLevelType w:val="multilevel"/>
    <w:tmpl w:val="5C1D08C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5E936D9C"/>
    <w:multiLevelType w:val="hybridMultilevel"/>
    <w:tmpl w:val="0C022AB4"/>
    <w:lvl w:ilvl="0" w:tplc="A9F6F348">
      <w:start w:val="1"/>
      <w:numFmt w:val="decimal"/>
      <w:lvlText w:val="%1)"/>
      <w:lvlJc w:val="left"/>
      <w:pPr>
        <w:ind w:left="1050" w:hanging="420"/>
      </w:pPr>
      <w:rPr>
        <w:color w:val="auto"/>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4" w15:restartNumberingAfterBreak="0">
    <w:nsid w:val="60EC15EF"/>
    <w:multiLevelType w:val="hybridMultilevel"/>
    <w:tmpl w:val="603084BA"/>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5" w15:restartNumberingAfterBreak="0">
    <w:nsid w:val="611702FE"/>
    <w:multiLevelType w:val="hybridMultilevel"/>
    <w:tmpl w:val="9DDC7264"/>
    <w:lvl w:ilvl="0" w:tplc="D262AB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63B96B44"/>
    <w:multiLevelType w:val="hybridMultilevel"/>
    <w:tmpl w:val="D90AE26C"/>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7" w15:restartNumberingAfterBreak="0">
    <w:nsid w:val="651F20D3"/>
    <w:multiLevelType w:val="hybridMultilevel"/>
    <w:tmpl w:val="CC8A6AFA"/>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8" w15:restartNumberingAfterBreak="0">
    <w:nsid w:val="657D3FBC"/>
    <w:multiLevelType w:val="multilevel"/>
    <w:tmpl w:val="657D3FBC"/>
    <w:lvl w:ilvl="0">
      <w:start w:val="1"/>
      <w:numFmt w:val="upperLetter"/>
      <w:pStyle w:val="a6"/>
      <w:suff w:val="nothing"/>
      <w:lvlText w:val="附录%1"/>
      <w:lvlJc w:val="left"/>
      <w:pPr>
        <w:ind w:left="0" w:firstLine="0"/>
      </w:pPr>
      <w:rPr>
        <w:rFonts w:hint="eastAsia"/>
        <w:spacing w:val="100"/>
      </w:rPr>
    </w:lvl>
    <w:lvl w:ilvl="1">
      <w:start w:val="1"/>
      <w:numFmt w:val="decimal"/>
      <w:pStyle w:val="a7"/>
      <w:suff w:val="nothing"/>
      <w:lvlText w:val="%1.%2　"/>
      <w:lvlJc w:val="left"/>
      <w:pPr>
        <w:ind w:left="852" w:firstLine="0"/>
      </w:pPr>
      <w:rPr>
        <w:rFonts w:ascii="黑体" w:eastAsia="黑体" w:hint="eastAsia"/>
        <w:b w:val="0"/>
        <w:i w:val="0"/>
        <w:sz w:val="21"/>
      </w:rPr>
    </w:lvl>
    <w:lvl w:ilvl="2">
      <w:start w:val="1"/>
      <w:numFmt w:val="decimal"/>
      <w:pStyle w:val="a8"/>
      <w:suff w:val="nothing"/>
      <w:lvlText w:val="%1.%2.%3　"/>
      <w:lvlJc w:val="left"/>
      <w:pPr>
        <w:ind w:left="0" w:firstLine="0"/>
      </w:pPr>
      <w:rPr>
        <w:rFonts w:ascii="黑体" w:eastAsia="黑体" w:hint="eastAsia"/>
        <w:b w:val="0"/>
        <w:i w:val="0"/>
        <w:sz w:val="21"/>
      </w:rPr>
    </w:lvl>
    <w:lvl w:ilvl="3">
      <w:start w:val="1"/>
      <w:numFmt w:val="decimal"/>
      <w:pStyle w:val="a9"/>
      <w:suff w:val="nothing"/>
      <w:lvlText w:val="%1.%2.%3.%4　"/>
      <w:lvlJc w:val="left"/>
      <w:pPr>
        <w:ind w:left="0" w:firstLine="0"/>
      </w:pPr>
      <w:rPr>
        <w:rFonts w:ascii="黑体" w:eastAsia="黑体" w:hint="eastAsia"/>
        <w:b w:val="0"/>
        <w:i w:val="0"/>
        <w:sz w:val="21"/>
      </w:rPr>
    </w:lvl>
    <w:lvl w:ilvl="4">
      <w:start w:val="1"/>
      <w:numFmt w:val="decimal"/>
      <w:pStyle w:val="aa"/>
      <w:suff w:val="nothing"/>
      <w:lvlText w:val="%1.%2.%3.%4.%5　"/>
      <w:lvlJc w:val="left"/>
      <w:pPr>
        <w:ind w:left="0" w:firstLine="0"/>
      </w:pPr>
      <w:rPr>
        <w:rFonts w:ascii="黑体" w:eastAsia="黑体" w:hint="eastAsia"/>
        <w:b w:val="0"/>
        <w:i w:val="0"/>
        <w:sz w:val="21"/>
      </w:rPr>
    </w:lvl>
    <w:lvl w:ilvl="5">
      <w:start w:val="1"/>
      <w:numFmt w:val="decimal"/>
      <w:pStyle w:val="ab"/>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9" w15:restartNumberingAfterBreak="0">
    <w:nsid w:val="6EBA1A82"/>
    <w:multiLevelType w:val="multilevel"/>
    <w:tmpl w:val="6EBA1A8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6F1554A9"/>
    <w:multiLevelType w:val="hybridMultilevel"/>
    <w:tmpl w:val="391EAFEE"/>
    <w:lvl w:ilvl="0" w:tplc="1F62337C">
      <w:start w:val="1"/>
      <w:numFmt w:val="decimal"/>
      <w:lvlText w:val="%1."/>
      <w:lvlJc w:val="left"/>
      <w:pPr>
        <w:ind w:left="420" w:hanging="420"/>
      </w:pPr>
    </w:lvl>
    <w:lvl w:ilvl="1" w:tplc="9FAAD268" w:tentative="1">
      <w:start w:val="1"/>
      <w:numFmt w:val="lowerLetter"/>
      <w:lvlText w:val="%2)"/>
      <w:lvlJc w:val="left"/>
      <w:pPr>
        <w:ind w:left="840" w:hanging="420"/>
      </w:pPr>
    </w:lvl>
    <w:lvl w:ilvl="2" w:tplc="6396EFDC" w:tentative="1">
      <w:start w:val="1"/>
      <w:numFmt w:val="lowerRoman"/>
      <w:lvlText w:val="%3."/>
      <w:lvlJc w:val="right"/>
      <w:pPr>
        <w:ind w:left="1260" w:hanging="420"/>
      </w:pPr>
    </w:lvl>
    <w:lvl w:ilvl="3" w:tplc="8FECBBE2" w:tentative="1">
      <w:start w:val="1"/>
      <w:numFmt w:val="decimal"/>
      <w:lvlText w:val="%4."/>
      <w:lvlJc w:val="left"/>
      <w:pPr>
        <w:ind w:left="1680" w:hanging="420"/>
      </w:pPr>
    </w:lvl>
    <w:lvl w:ilvl="4" w:tplc="7F08CAD6" w:tentative="1">
      <w:start w:val="1"/>
      <w:numFmt w:val="lowerLetter"/>
      <w:lvlText w:val="%5)"/>
      <w:lvlJc w:val="left"/>
      <w:pPr>
        <w:ind w:left="2100" w:hanging="420"/>
      </w:pPr>
    </w:lvl>
    <w:lvl w:ilvl="5" w:tplc="0D7A4440" w:tentative="1">
      <w:start w:val="1"/>
      <w:numFmt w:val="lowerRoman"/>
      <w:lvlText w:val="%6."/>
      <w:lvlJc w:val="right"/>
      <w:pPr>
        <w:ind w:left="2520" w:hanging="420"/>
      </w:pPr>
    </w:lvl>
    <w:lvl w:ilvl="6" w:tplc="ADEA952C" w:tentative="1">
      <w:start w:val="1"/>
      <w:numFmt w:val="decimal"/>
      <w:lvlText w:val="%7."/>
      <w:lvlJc w:val="left"/>
      <w:pPr>
        <w:ind w:left="2940" w:hanging="420"/>
      </w:pPr>
    </w:lvl>
    <w:lvl w:ilvl="7" w:tplc="643EF458" w:tentative="1">
      <w:start w:val="1"/>
      <w:numFmt w:val="lowerLetter"/>
      <w:lvlText w:val="%8)"/>
      <w:lvlJc w:val="left"/>
      <w:pPr>
        <w:ind w:left="3360" w:hanging="420"/>
      </w:pPr>
    </w:lvl>
    <w:lvl w:ilvl="8" w:tplc="69DA264E" w:tentative="1">
      <w:start w:val="1"/>
      <w:numFmt w:val="lowerRoman"/>
      <w:lvlText w:val="%9."/>
      <w:lvlJc w:val="right"/>
      <w:pPr>
        <w:ind w:left="3780" w:hanging="420"/>
      </w:pPr>
    </w:lvl>
  </w:abstractNum>
  <w:abstractNum w:abstractNumId="31" w15:restartNumberingAfterBreak="0">
    <w:nsid w:val="743736D0"/>
    <w:multiLevelType w:val="hybridMultilevel"/>
    <w:tmpl w:val="2E6C3B18"/>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2" w15:restartNumberingAfterBreak="0">
    <w:nsid w:val="74912DF6"/>
    <w:multiLevelType w:val="multilevel"/>
    <w:tmpl w:val="44454CF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BA06D25"/>
    <w:multiLevelType w:val="hybridMultilevel"/>
    <w:tmpl w:val="D08620F4"/>
    <w:lvl w:ilvl="0" w:tplc="8E8CFF9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BB51D25"/>
    <w:multiLevelType w:val="hybridMultilevel"/>
    <w:tmpl w:val="9490F9EA"/>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5" w15:restartNumberingAfterBreak="0">
    <w:nsid w:val="7D9A4DF4"/>
    <w:multiLevelType w:val="hybridMultilevel"/>
    <w:tmpl w:val="4CC0DCEA"/>
    <w:lvl w:ilvl="0" w:tplc="F42A78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367020124">
    <w:abstractNumId w:val="28"/>
  </w:num>
  <w:num w:numId="2" w16cid:durableId="64033156">
    <w:abstractNumId w:val="15"/>
  </w:num>
  <w:num w:numId="3" w16cid:durableId="322469689">
    <w:abstractNumId w:val="19"/>
  </w:num>
  <w:num w:numId="4" w16cid:durableId="469397975">
    <w:abstractNumId w:val="22"/>
  </w:num>
  <w:num w:numId="5" w16cid:durableId="1528789289">
    <w:abstractNumId w:val="13"/>
  </w:num>
  <w:num w:numId="6" w16cid:durableId="2062943867">
    <w:abstractNumId w:val="0"/>
  </w:num>
  <w:num w:numId="7" w16cid:durableId="1770080049">
    <w:abstractNumId w:val="29"/>
  </w:num>
  <w:num w:numId="8" w16cid:durableId="17459523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9099330">
    <w:abstractNumId w:val="30"/>
  </w:num>
  <w:num w:numId="10" w16cid:durableId="1119762594">
    <w:abstractNumId w:val="4"/>
  </w:num>
  <w:num w:numId="11" w16cid:durableId="1936012539">
    <w:abstractNumId w:val="20"/>
  </w:num>
  <w:num w:numId="12" w16cid:durableId="716514301">
    <w:abstractNumId w:val="12"/>
  </w:num>
  <w:num w:numId="13" w16cid:durableId="1169293324">
    <w:abstractNumId w:val="8"/>
  </w:num>
  <w:num w:numId="14" w16cid:durableId="1061439316">
    <w:abstractNumId w:val="6"/>
  </w:num>
  <w:num w:numId="15" w16cid:durableId="8973963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5720042">
    <w:abstractNumId w:val="11"/>
  </w:num>
  <w:num w:numId="17" w16cid:durableId="1980842969">
    <w:abstractNumId w:val="32"/>
  </w:num>
  <w:num w:numId="18" w16cid:durableId="1671830212">
    <w:abstractNumId w:val="33"/>
  </w:num>
  <w:num w:numId="19" w16cid:durableId="1087072062">
    <w:abstractNumId w:val="25"/>
  </w:num>
  <w:num w:numId="20" w16cid:durableId="102848326">
    <w:abstractNumId w:val="28"/>
  </w:num>
  <w:num w:numId="21" w16cid:durableId="99877416">
    <w:abstractNumId w:val="13"/>
  </w:num>
  <w:num w:numId="22" w16cid:durableId="673997689">
    <w:abstractNumId w:val="28"/>
  </w:num>
  <w:num w:numId="23" w16cid:durableId="629436819">
    <w:abstractNumId w:val="28"/>
  </w:num>
  <w:num w:numId="24" w16cid:durableId="669257222">
    <w:abstractNumId w:val="5"/>
  </w:num>
  <w:num w:numId="25" w16cid:durableId="1966618743">
    <w:abstractNumId w:val="2"/>
  </w:num>
  <w:num w:numId="26" w16cid:durableId="40254466">
    <w:abstractNumId w:val="10"/>
  </w:num>
  <w:num w:numId="27" w16cid:durableId="1495492562">
    <w:abstractNumId w:val="21"/>
  </w:num>
  <w:num w:numId="28" w16cid:durableId="1447769801">
    <w:abstractNumId w:val="9"/>
  </w:num>
  <w:num w:numId="29" w16cid:durableId="609818722">
    <w:abstractNumId w:val="1"/>
  </w:num>
  <w:num w:numId="30" w16cid:durableId="501819521">
    <w:abstractNumId w:val="34"/>
  </w:num>
  <w:num w:numId="31" w16cid:durableId="1150251583">
    <w:abstractNumId w:val="23"/>
  </w:num>
  <w:num w:numId="32" w16cid:durableId="2118789577">
    <w:abstractNumId w:val="7"/>
  </w:num>
  <w:num w:numId="33" w16cid:durableId="2070690086">
    <w:abstractNumId w:val="3"/>
  </w:num>
  <w:num w:numId="34" w16cid:durableId="176506490">
    <w:abstractNumId w:val="16"/>
  </w:num>
  <w:num w:numId="35" w16cid:durableId="552666885">
    <w:abstractNumId w:val="26"/>
  </w:num>
  <w:num w:numId="36" w16cid:durableId="674068925">
    <w:abstractNumId w:val="27"/>
  </w:num>
  <w:num w:numId="37" w16cid:durableId="452679540">
    <w:abstractNumId w:val="31"/>
  </w:num>
  <w:num w:numId="38" w16cid:durableId="801462253">
    <w:abstractNumId w:val="18"/>
  </w:num>
  <w:num w:numId="39" w16cid:durableId="291716014">
    <w:abstractNumId w:val="17"/>
  </w:num>
  <w:num w:numId="40" w16cid:durableId="2029677050">
    <w:abstractNumId w:val="14"/>
  </w:num>
  <w:num w:numId="41" w16cid:durableId="1666736339">
    <w:abstractNumId w:val="35"/>
  </w:num>
  <w:num w:numId="42" w16cid:durableId="135465287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Y2ZGJhNTM3ZjNmNGM3OWM2OTg2NTVlOGQ4YzdmYWMifQ=="/>
  </w:docVars>
  <w:rsids>
    <w:rsidRoot w:val="00C44B6A"/>
    <w:rsid w:val="000021C0"/>
    <w:rsid w:val="000066BE"/>
    <w:rsid w:val="00006781"/>
    <w:rsid w:val="00007AFB"/>
    <w:rsid w:val="00013225"/>
    <w:rsid w:val="00013E9A"/>
    <w:rsid w:val="000211D9"/>
    <w:rsid w:val="00023B4A"/>
    <w:rsid w:val="00023EAB"/>
    <w:rsid w:val="000300AF"/>
    <w:rsid w:val="00032611"/>
    <w:rsid w:val="00036E6F"/>
    <w:rsid w:val="00051544"/>
    <w:rsid w:val="00051F02"/>
    <w:rsid w:val="00066741"/>
    <w:rsid w:val="000668AE"/>
    <w:rsid w:val="00072D2F"/>
    <w:rsid w:val="000774E0"/>
    <w:rsid w:val="00084FE2"/>
    <w:rsid w:val="0008514E"/>
    <w:rsid w:val="00085C0D"/>
    <w:rsid w:val="00086919"/>
    <w:rsid w:val="0009197F"/>
    <w:rsid w:val="00091DF4"/>
    <w:rsid w:val="00094268"/>
    <w:rsid w:val="00094EDE"/>
    <w:rsid w:val="00096BD4"/>
    <w:rsid w:val="000B1A9E"/>
    <w:rsid w:val="000B1D54"/>
    <w:rsid w:val="000B236D"/>
    <w:rsid w:val="000B2C9F"/>
    <w:rsid w:val="000B4CAC"/>
    <w:rsid w:val="000C0DC1"/>
    <w:rsid w:val="000C208E"/>
    <w:rsid w:val="000C2B5A"/>
    <w:rsid w:val="000C4900"/>
    <w:rsid w:val="000D3AC1"/>
    <w:rsid w:val="000D4328"/>
    <w:rsid w:val="000D6642"/>
    <w:rsid w:val="000D781E"/>
    <w:rsid w:val="000E1E53"/>
    <w:rsid w:val="000E5115"/>
    <w:rsid w:val="000F7159"/>
    <w:rsid w:val="00100EE2"/>
    <w:rsid w:val="00103D2B"/>
    <w:rsid w:val="001055CF"/>
    <w:rsid w:val="001113BD"/>
    <w:rsid w:val="00111D2C"/>
    <w:rsid w:val="00112C96"/>
    <w:rsid w:val="001146D5"/>
    <w:rsid w:val="001252E8"/>
    <w:rsid w:val="00131BEC"/>
    <w:rsid w:val="00133FF5"/>
    <w:rsid w:val="001372AB"/>
    <w:rsid w:val="00137387"/>
    <w:rsid w:val="0014051B"/>
    <w:rsid w:val="00142B7D"/>
    <w:rsid w:val="00151C64"/>
    <w:rsid w:val="00154255"/>
    <w:rsid w:val="00154D54"/>
    <w:rsid w:val="001560B7"/>
    <w:rsid w:val="00157787"/>
    <w:rsid w:val="00163C63"/>
    <w:rsid w:val="0016598A"/>
    <w:rsid w:val="001672AF"/>
    <w:rsid w:val="0017274E"/>
    <w:rsid w:val="00177D43"/>
    <w:rsid w:val="00180A3C"/>
    <w:rsid w:val="00184631"/>
    <w:rsid w:val="001879A0"/>
    <w:rsid w:val="001905AC"/>
    <w:rsid w:val="00191217"/>
    <w:rsid w:val="001A0773"/>
    <w:rsid w:val="001B11D9"/>
    <w:rsid w:val="001C61D0"/>
    <w:rsid w:val="001D27E3"/>
    <w:rsid w:val="001D2F68"/>
    <w:rsid w:val="001D39D6"/>
    <w:rsid w:val="001D4CCE"/>
    <w:rsid w:val="001D62C7"/>
    <w:rsid w:val="001E1752"/>
    <w:rsid w:val="001E6E32"/>
    <w:rsid w:val="001E7479"/>
    <w:rsid w:val="001E7BC0"/>
    <w:rsid w:val="001F0ADF"/>
    <w:rsid w:val="001F14BE"/>
    <w:rsid w:val="001F38BE"/>
    <w:rsid w:val="001F3AF2"/>
    <w:rsid w:val="001F40B3"/>
    <w:rsid w:val="001F6900"/>
    <w:rsid w:val="00203CF9"/>
    <w:rsid w:val="00206620"/>
    <w:rsid w:val="0020742B"/>
    <w:rsid w:val="00211EC4"/>
    <w:rsid w:val="00213E21"/>
    <w:rsid w:val="002157DE"/>
    <w:rsid w:val="00216246"/>
    <w:rsid w:val="00224EFC"/>
    <w:rsid w:val="00235737"/>
    <w:rsid w:val="002409F9"/>
    <w:rsid w:val="002446B8"/>
    <w:rsid w:val="00245544"/>
    <w:rsid w:val="002474F0"/>
    <w:rsid w:val="00251B7D"/>
    <w:rsid w:val="00260BA8"/>
    <w:rsid w:val="00261BE8"/>
    <w:rsid w:val="0026399E"/>
    <w:rsid w:val="00263DFE"/>
    <w:rsid w:val="00264D2F"/>
    <w:rsid w:val="00264D3D"/>
    <w:rsid w:val="002669AC"/>
    <w:rsid w:val="00270C9D"/>
    <w:rsid w:val="00272491"/>
    <w:rsid w:val="0027332E"/>
    <w:rsid w:val="0027498C"/>
    <w:rsid w:val="00276D25"/>
    <w:rsid w:val="00277D6F"/>
    <w:rsid w:val="0028087F"/>
    <w:rsid w:val="00281851"/>
    <w:rsid w:val="00293A8D"/>
    <w:rsid w:val="002961A2"/>
    <w:rsid w:val="002A637D"/>
    <w:rsid w:val="002A7574"/>
    <w:rsid w:val="002B0599"/>
    <w:rsid w:val="002B664A"/>
    <w:rsid w:val="002B6BAB"/>
    <w:rsid w:val="002C23AF"/>
    <w:rsid w:val="002C23C2"/>
    <w:rsid w:val="002C6272"/>
    <w:rsid w:val="002C6E77"/>
    <w:rsid w:val="002D1100"/>
    <w:rsid w:val="002E39D6"/>
    <w:rsid w:val="002E62FD"/>
    <w:rsid w:val="002F3874"/>
    <w:rsid w:val="002F51A1"/>
    <w:rsid w:val="002F5C9D"/>
    <w:rsid w:val="002F79AA"/>
    <w:rsid w:val="00302A0A"/>
    <w:rsid w:val="00305C2E"/>
    <w:rsid w:val="0031279C"/>
    <w:rsid w:val="00316A22"/>
    <w:rsid w:val="003241A1"/>
    <w:rsid w:val="00326624"/>
    <w:rsid w:val="00326704"/>
    <w:rsid w:val="00330CF9"/>
    <w:rsid w:val="00332399"/>
    <w:rsid w:val="00340912"/>
    <w:rsid w:val="0034260C"/>
    <w:rsid w:val="0034589C"/>
    <w:rsid w:val="0034696C"/>
    <w:rsid w:val="00346FF0"/>
    <w:rsid w:val="00347FB9"/>
    <w:rsid w:val="00356753"/>
    <w:rsid w:val="00357B88"/>
    <w:rsid w:val="00362BBF"/>
    <w:rsid w:val="00364C66"/>
    <w:rsid w:val="003664BA"/>
    <w:rsid w:val="00370140"/>
    <w:rsid w:val="00374265"/>
    <w:rsid w:val="0037478B"/>
    <w:rsid w:val="00377F0D"/>
    <w:rsid w:val="003823CD"/>
    <w:rsid w:val="00383EE4"/>
    <w:rsid w:val="00393B0B"/>
    <w:rsid w:val="003960DA"/>
    <w:rsid w:val="003A1E1D"/>
    <w:rsid w:val="003A2CB1"/>
    <w:rsid w:val="003A4333"/>
    <w:rsid w:val="003B4B83"/>
    <w:rsid w:val="003B5B5C"/>
    <w:rsid w:val="003C4670"/>
    <w:rsid w:val="003C4CF1"/>
    <w:rsid w:val="003C775C"/>
    <w:rsid w:val="003D2B41"/>
    <w:rsid w:val="003D5D97"/>
    <w:rsid w:val="003D7767"/>
    <w:rsid w:val="003D78FC"/>
    <w:rsid w:val="003E0C04"/>
    <w:rsid w:val="003E2B8D"/>
    <w:rsid w:val="003E2EAE"/>
    <w:rsid w:val="003E329D"/>
    <w:rsid w:val="003E4320"/>
    <w:rsid w:val="003F1A03"/>
    <w:rsid w:val="003F4FF0"/>
    <w:rsid w:val="003F6D98"/>
    <w:rsid w:val="00400C8B"/>
    <w:rsid w:val="0040535F"/>
    <w:rsid w:val="00410312"/>
    <w:rsid w:val="00417614"/>
    <w:rsid w:val="00420097"/>
    <w:rsid w:val="00420D99"/>
    <w:rsid w:val="004229AB"/>
    <w:rsid w:val="004231D6"/>
    <w:rsid w:val="00425DC5"/>
    <w:rsid w:val="0043080A"/>
    <w:rsid w:val="00441950"/>
    <w:rsid w:val="00443F98"/>
    <w:rsid w:val="00444897"/>
    <w:rsid w:val="004474F8"/>
    <w:rsid w:val="00454D58"/>
    <w:rsid w:val="00454FFF"/>
    <w:rsid w:val="00456486"/>
    <w:rsid w:val="004637DD"/>
    <w:rsid w:val="00464D54"/>
    <w:rsid w:val="0047359F"/>
    <w:rsid w:val="00473BA2"/>
    <w:rsid w:val="004746CF"/>
    <w:rsid w:val="00474EB0"/>
    <w:rsid w:val="0047531B"/>
    <w:rsid w:val="00482593"/>
    <w:rsid w:val="00485F3E"/>
    <w:rsid w:val="004869CD"/>
    <w:rsid w:val="00494986"/>
    <w:rsid w:val="00495160"/>
    <w:rsid w:val="004A06DE"/>
    <w:rsid w:val="004A254E"/>
    <w:rsid w:val="004A4FDC"/>
    <w:rsid w:val="004A7453"/>
    <w:rsid w:val="004B0BC3"/>
    <w:rsid w:val="004B1CE1"/>
    <w:rsid w:val="004B6606"/>
    <w:rsid w:val="004B7150"/>
    <w:rsid w:val="004C5CFE"/>
    <w:rsid w:val="004D0BF3"/>
    <w:rsid w:val="004D2F7F"/>
    <w:rsid w:val="004D3690"/>
    <w:rsid w:val="004D60ED"/>
    <w:rsid w:val="004D6C50"/>
    <w:rsid w:val="004D6EA1"/>
    <w:rsid w:val="004D7236"/>
    <w:rsid w:val="004E10B4"/>
    <w:rsid w:val="004E4D39"/>
    <w:rsid w:val="004E726E"/>
    <w:rsid w:val="004E7E43"/>
    <w:rsid w:val="004F0075"/>
    <w:rsid w:val="004F3010"/>
    <w:rsid w:val="00501456"/>
    <w:rsid w:val="00502230"/>
    <w:rsid w:val="00503D62"/>
    <w:rsid w:val="00505ECA"/>
    <w:rsid w:val="00510261"/>
    <w:rsid w:val="00510EA3"/>
    <w:rsid w:val="00512647"/>
    <w:rsid w:val="00513812"/>
    <w:rsid w:val="005238EB"/>
    <w:rsid w:val="005261F1"/>
    <w:rsid w:val="00527E92"/>
    <w:rsid w:val="00530F5C"/>
    <w:rsid w:val="0053611B"/>
    <w:rsid w:val="00537630"/>
    <w:rsid w:val="005470AD"/>
    <w:rsid w:val="00547F6F"/>
    <w:rsid w:val="00553391"/>
    <w:rsid w:val="00553796"/>
    <w:rsid w:val="00555E93"/>
    <w:rsid w:val="00560C01"/>
    <w:rsid w:val="00564375"/>
    <w:rsid w:val="00564F39"/>
    <w:rsid w:val="00565BEA"/>
    <w:rsid w:val="0057079D"/>
    <w:rsid w:val="00571CA7"/>
    <w:rsid w:val="00572865"/>
    <w:rsid w:val="00573EB1"/>
    <w:rsid w:val="00575739"/>
    <w:rsid w:val="00581A2F"/>
    <w:rsid w:val="005820BC"/>
    <w:rsid w:val="005846FF"/>
    <w:rsid w:val="00587F84"/>
    <w:rsid w:val="0059485E"/>
    <w:rsid w:val="00596AAF"/>
    <w:rsid w:val="005A05D2"/>
    <w:rsid w:val="005A5F43"/>
    <w:rsid w:val="005B6520"/>
    <w:rsid w:val="005B76A4"/>
    <w:rsid w:val="005B7793"/>
    <w:rsid w:val="005C21BD"/>
    <w:rsid w:val="005D0DA4"/>
    <w:rsid w:val="005D6054"/>
    <w:rsid w:val="005E0D13"/>
    <w:rsid w:val="005E29C2"/>
    <w:rsid w:val="005E64A8"/>
    <w:rsid w:val="005F0A5D"/>
    <w:rsid w:val="005F359B"/>
    <w:rsid w:val="00604257"/>
    <w:rsid w:val="00610162"/>
    <w:rsid w:val="0061346D"/>
    <w:rsid w:val="006164FF"/>
    <w:rsid w:val="00617E3D"/>
    <w:rsid w:val="006214DF"/>
    <w:rsid w:val="00623612"/>
    <w:rsid w:val="0062584A"/>
    <w:rsid w:val="00627737"/>
    <w:rsid w:val="0063752D"/>
    <w:rsid w:val="006406D9"/>
    <w:rsid w:val="00642C6A"/>
    <w:rsid w:val="0064551F"/>
    <w:rsid w:val="006467E8"/>
    <w:rsid w:val="00647EEE"/>
    <w:rsid w:val="006522C2"/>
    <w:rsid w:val="006541B9"/>
    <w:rsid w:val="006572A2"/>
    <w:rsid w:val="0065752B"/>
    <w:rsid w:val="0066222F"/>
    <w:rsid w:val="006668D5"/>
    <w:rsid w:val="00670789"/>
    <w:rsid w:val="0067105B"/>
    <w:rsid w:val="00672CE7"/>
    <w:rsid w:val="00674803"/>
    <w:rsid w:val="006769CF"/>
    <w:rsid w:val="0068207F"/>
    <w:rsid w:val="00682ABE"/>
    <w:rsid w:val="00684BB8"/>
    <w:rsid w:val="00687250"/>
    <w:rsid w:val="006916CB"/>
    <w:rsid w:val="0069170D"/>
    <w:rsid w:val="006959D2"/>
    <w:rsid w:val="006A689D"/>
    <w:rsid w:val="006B027E"/>
    <w:rsid w:val="006B65EF"/>
    <w:rsid w:val="006B688A"/>
    <w:rsid w:val="006B6A93"/>
    <w:rsid w:val="006C4AA4"/>
    <w:rsid w:val="006C5434"/>
    <w:rsid w:val="006D383E"/>
    <w:rsid w:val="006F15BD"/>
    <w:rsid w:val="00714F7D"/>
    <w:rsid w:val="0072208A"/>
    <w:rsid w:val="0072279E"/>
    <w:rsid w:val="00723944"/>
    <w:rsid w:val="00734038"/>
    <w:rsid w:val="00737362"/>
    <w:rsid w:val="00737E27"/>
    <w:rsid w:val="00740130"/>
    <w:rsid w:val="00740C48"/>
    <w:rsid w:val="0074379F"/>
    <w:rsid w:val="00746984"/>
    <w:rsid w:val="00747129"/>
    <w:rsid w:val="007474D5"/>
    <w:rsid w:val="00753C10"/>
    <w:rsid w:val="007548E2"/>
    <w:rsid w:val="00754C78"/>
    <w:rsid w:val="0075642C"/>
    <w:rsid w:val="007712B9"/>
    <w:rsid w:val="007713FA"/>
    <w:rsid w:val="00774BB5"/>
    <w:rsid w:val="007756C4"/>
    <w:rsid w:val="00780A61"/>
    <w:rsid w:val="00781432"/>
    <w:rsid w:val="00782617"/>
    <w:rsid w:val="007843E4"/>
    <w:rsid w:val="007866CB"/>
    <w:rsid w:val="00790230"/>
    <w:rsid w:val="007A0F02"/>
    <w:rsid w:val="007A22BA"/>
    <w:rsid w:val="007A2A14"/>
    <w:rsid w:val="007A3294"/>
    <w:rsid w:val="007A496D"/>
    <w:rsid w:val="007A4A41"/>
    <w:rsid w:val="007A61C1"/>
    <w:rsid w:val="007A692D"/>
    <w:rsid w:val="007A6D2A"/>
    <w:rsid w:val="007C2952"/>
    <w:rsid w:val="007C30E1"/>
    <w:rsid w:val="007D4CB0"/>
    <w:rsid w:val="007D5C4D"/>
    <w:rsid w:val="007D6BB9"/>
    <w:rsid w:val="007E6155"/>
    <w:rsid w:val="007E6FD3"/>
    <w:rsid w:val="007F13F2"/>
    <w:rsid w:val="007F22A1"/>
    <w:rsid w:val="007F478E"/>
    <w:rsid w:val="008002ED"/>
    <w:rsid w:val="00804588"/>
    <w:rsid w:val="00805C47"/>
    <w:rsid w:val="008145ED"/>
    <w:rsid w:val="00814F75"/>
    <w:rsid w:val="008171B1"/>
    <w:rsid w:val="00823551"/>
    <w:rsid w:val="0082444F"/>
    <w:rsid w:val="00825AB5"/>
    <w:rsid w:val="00830D75"/>
    <w:rsid w:val="00835881"/>
    <w:rsid w:val="008506EF"/>
    <w:rsid w:val="00851BFC"/>
    <w:rsid w:val="00860AA7"/>
    <w:rsid w:val="008705F1"/>
    <w:rsid w:val="00871933"/>
    <w:rsid w:val="00871C12"/>
    <w:rsid w:val="00874DC5"/>
    <w:rsid w:val="00875371"/>
    <w:rsid w:val="0087556D"/>
    <w:rsid w:val="00883B1B"/>
    <w:rsid w:val="008867DF"/>
    <w:rsid w:val="00887CF5"/>
    <w:rsid w:val="008941AB"/>
    <w:rsid w:val="008976B2"/>
    <w:rsid w:val="008A52EB"/>
    <w:rsid w:val="008A5C8E"/>
    <w:rsid w:val="008B02FA"/>
    <w:rsid w:val="008B2EB8"/>
    <w:rsid w:val="008B36E3"/>
    <w:rsid w:val="008B5915"/>
    <w:rsid w:val="008B5DEF"/>
    <w:rsid w:val="008B7610"/>
    <w:rsid w:val="008C0190"/>
    <w:rsid w:val="008C2208"/>
    <w:rsid w:val="008D1C30"/>
    <w:rsid w:val="008D270A"/>
    <w:rsid w:val="008D4DA1"/>
    <w:rsid w:val="008E0226"/>
    <w:rsid w:val="008E0C84"/>
    <w:rsid w:val="008F2055"/>
    <w:rsid w:val="008F3A93"/>
    <w:rsid w:val="008F3EF6"/>
    <w:rsid w:val="008F690D"/>
    <w:rsid w:val="00907CAE"/>
    <w:rsid w:val="009114B9"/>
    <w:rsid w:val="0091361D"/>
    <w:rsid w:val="00915C8F"/>
    <w:rsid w:val="00916551"/>
    <w:rsid w:val="00920F3C"/>
    <w:rsid w:val="009221F4"/>
    <w:rsid w:val="00924DA0"/>
    <w:rsid w:val="00924F91"/>
    <w:rsid w:val="009257CC"/>
    <w:rsid w:val="00931697"/>
    <w:rsid w:val="00947328"/>
    <w:rsid w:val="009474A7"/>
    <w:rsid w:val="00955959"/>
    <w:rsid w:val="00956E13"/>
    <w:rsid w:val="009603E7"/>
    <w:rsid w:val="00961966"/>
    <w:rsid w:val="0097150D"/>
    <w:rsid w:val="009724CE"/>
    <w:rsid w:val="00975FA6"/>
    <w:rsid w:val="009809F6"/>
    <w:rsid w:val="00980FC7"/>
    <w:rsid w:val="009853D6"/>
    <w:rsid w:val="00987BCE"/>
    <w:rsid w:val="00987E6D"/>
    <w:rsid w:val="00992673"/>
    <w:rsid w:val="009A19BC"/>
    <w:rsid w:val="009A1FFC"/>
    <w:rsid w:val="009A61D3"/>
    <w:rsid w:val="009C5B76"/>
    <w:rsid w:val="009D0878"/>
    <w:rsid w:val="009D3EE3"/>
    <w:rsid w:val="009D4C49"/>
    <w:rsid w:val="009D5653"/>
    <w:rsid w:val="009D5CF8"/>
    <w:rsid w:val="009E0458"/>
    <w:rsid w:val="009E1BAC"/>
    <w:rsid w:val="009E3613"/>
    <w:rsid w:val="009E5EF7"/>
    <w:rsid w:val="009F0C56"/>
    <w:rsid w:val="009F1095"/>
    <w:rsid w:val="009F1E46"/>
    <w:rsid w:val="009F57C2"/>
    <w:rsid w:val="009F64E6"/>
    <w:rsid w:val="009F6D58"/>
    <w:rsid w:val="009F7B95"/>
    <w:rsid w:val="00A04A7A"/>
    <w:rsid w:val="00A12FFF"/>
    <w:rsid w:val="00A136A6"/>
    <w:rsid w:val="00A16991"/>
    <w:rsid w:val="00A25A53"/>
    <w:rsid w:val="00A27374"/>
    <w:rsid w:val="00A27727"/>
    <w:rsid w:val="00A32162"/>
    <w:rsid w:val="00A35603"/>
    <w:rsid w:val="00A41087"/>
    <w:rsid w:val="00A43C8C"/>
    <w:rsid w:val="00A469D7"/>
    <w:rsid w:val="00A46B51"/>
    <w:rsid w:val="00A50539"/>
    <w:rsid w:val="00A50C00"/>
    <w:rsid w:val="00A54F61"/>
    <w:rsid w:val="00A609CE"/>
    <w:rsid w:val="00A640DA"/>
    <w:rsid w:val="00A64E4D"/>
    <w:rsid w:val="00A65AB6"/>
    <w:rsid w:val="00A67B54"/>
    <w:rsid w:val="00A70196"/>
    <w:rsid w:val="00A77EE4"/>
    <w:rsid w:val="00A81C4F"/>
    <w:rsid w:val="00A84802"/>
    <w:rsid w:val="00A86BA7"/>
    <w:rsid w:val="00A87D79"/>
    <w:rsid w:val="00A9205F"/>
    <w:rsid w:val="00A93379"/>
    <w:rsid w:val="00A93BC9"/>
    <w:rsid w:val="00A951FE"/>
    <w:rsid w:val="00AA01F9"/>
    <w:rsid w:val="00AA03CE"/>
    <w:rsid w:val="00AA34B2"/>
    <w:rsid w:val="00AB0372"/>
    <w:rsid w:val="00AB661E"/>
    <w:rsid w:val="00AC47F8"/>
    <w:rsid w:val="00AC69DE"/>
    <w:rsid w:val="00AC770C"/>
    <w:rsid w:val="00AD042C"/>
    <w:rsid w:val="00AD0DB1"/>
    <w:rsid w:val="00AD5F97"/>
    <w:rsid w:val="00AE3601"/>
    <w:rsid w:val="00AF029D"/>
    <w:rsid w:val="00AF02C9"/>
    <w:rsid w:val="00AF099E"/>
    <w:rsid w:val="00AF2096"/>
    <w:rsid w:val="00AF2151"/>
    <w:rsid w:val="00AF27E9"/>
    <w:rsid w:val="00B01642"/>
    <w:rsid w:val="00B019D5"/>
    <w:rsid w:val="00B02CE3"/>
    <w:rsid w:val="00B0355F"/>
    <w:rsid w:val="00B0570D"/>
    <w:rsid w:val="00B06B54"/>
    <w:rsid w:val="00B07918"/>
    <w:rsid w:val="00B1128E"/>
    <w:rsid w:val="00B11599"/>
    <w:rsid w:val="00B119C8"/>
    <w:rsid w:val="00B139ED"/>
    <w:rsid w:val="00B208FF"/>
    <w:rsid w:val="00B23D7B"/>
    <w:rsid w:val="00B26327"/>
    <w:rsid w:val="00B306EE"/>
    <w:rsid w:val="00B30B5C"/>
    <w:rsid w:val="00B36CCD"/>
    <w:rsid w:val="00B415D5"/>
    <w:rsid w:val="00B42572"/>
    <w:rsid w:val="00B476C6"/>
    <w:rsid w:val="00B55A5D"/>
    <w:rsid w:val="00B571FF"/>
    <w:rsid w:val="00B705A3"/>
    <w:rsid w:val="00B70B27"/>
    <w:rsid w:val="00B7208B"/>
    <w:rsid w:val="00B738DA"/>
    <w:rsid w:val="00B73B61"/>
    <w:rsid w:val="00B817EB"/>
    <w:rsid w:val="00B83B35"/>
    <w:rsid w:val="00B8495D"/>
    <w:rsid w:val="00B902BF"/>
    <w:rsid w:val="00B94752"/>
    <w:rsid w:val="00BA7075"/>
    <w:rsid w:val="00BA7B27"/>
    <w:rsid w:val="00BB22B4"/>
    <w:rsid w:val="00BB3446"/>
    <w:rsid w:val="00BB562C"/>
    <w:rsid w:val="00BC3B1C"/>
    <w:rsid w:val="00BC4F92"/>
    <w:rsid w:val="00BD3790"/>
    <w:rsid w:val="00BD52CF"/>
    <w:rsid w:val="00BD5D48"/>
    <w:rsid w:val="00BD6DE5"/>
    <w:rsid w:val="00BD74CD"/>
    <w:rsid w:val="00BE0EDE"/>
    <w:rsid w:val="00BE6C86"/>
    <w:rsid w:val="00BF4FE5"/>
    <w:rsid w:val="00BF73EF"/>
    <w:rsid w:val="00C007C1"/>
    <w:rsid w:val="00C01A05"/>
    <w:rsid w:val="00C130A0"/>
    <w:rsid w:val="00C1595A"/>
    <w:rsid w:val="00C15B04"/>
    <w:rsid w:val="00C17382"/>
    <w:rsid w:val="00C1753A"/>
    <w:rsid w:val="00C2158D"/>
    <w:rsid w:val="00C2306F"/>
    <w:rsid w:val="00C269D1"/>
    <w:rsid w:val="00C3050D"/>
    <w:rsid w:val="00C35697"/>
    <w:rsid w:val="00C37711"/>
    <w:rsid w:val="00C4197A"/>
    <w:rsid w:val="00C42331"/>
    <w:rsid w:val="00C44B6A"/>
    <w:rsid w:val="00C46B52"/>
    <w:rsid w:val="00C5120E"/>
    <w:rsid w:val="00C51875"/>
    <w:rsid w:val="00C51938"/>
    <w:rsid w:val="00C51F21"/>
    <w:rsid w:val="00C54F12"/>
    <w:rsid w:val="00C5756A"/>
    <w:rsid w:val="00C61C78"/>
    <w:rsid w:val="00C6463D"/>
    <w:rsid w:val="00C728B6"/>
    <w:rsid w:val="00C76C70"/>
    <w:rsid w:val="00C8359A"/>
    <w:rsid w:val="00C84389"/>
    <w:rsid w:val="00C84D7C"/>
    <w:rsid w:val="00C86EE8"/>
    <w:rsid w:val="00C9104E"/>
    <w:rsid w:val="00C9235D"/>
    <w:rsid w:val="00C93815"/>
    <w:rsid w:val="00C942E1"/>
    <w:rsid w:val="00C96D54"/>
    <w:rsid w:val="00CA20B2"/>
    <w:rsid w:val="00CA7EFB"/>
    <w:rsid w:val="00CB01A4"/>
    <w:rsid w:val="00CB5366"/>
    <w:rsid w:val="00CB5A47"/>
    <w:rsid w:val="00CC4FFD"/>
    <w:rsid w:val="00CD1E31"/>
    <w:rsid w:val="00CD39DB"/>
    <w:rsid w:val="00CD4768"/>
    <w:rsid w:val="00CD5383"/>
    <w:rsid w:val="00CD676C"/>
    <w:rsid w:val="00CE2E4B"/>
    <w:rsid w:val="00CF363C"/>
    <w:rsid w:val="00CF3DE0"/>
    <w:rsid w:val="00CF4092"/>
    <w:rsid w:val="00CF4B7F"/>
    <w:rsid w:val="00CF536D"/>
    <w:rsid w:val="00CF7BC8"/>
    <w:rsid w:val="00D004DB"/>
    <w:rsid w:val="00D02E6E"/>
    <w:rsid w:val="00D070A2"/>
    <w:rsid w:val="00D10772"/>
    <w:rsid w:val="00D111EC"/>
    <w:rsid w:val="00D1635F"/>
    <w:rsid w:val="00D164B1"/>
    <w:rsid w:val="00D2289D"/>
    <w:rsid w:val="00D2475A"/>
    <w:rsid w:val="00D25D62"/>
    <w:rsid w:val="00D27D7D"/>
    <w:rsid w:val="00D33C45"/>
    <w:rsid w:val="00D3622D"/>
    <w:rsid w:val="00D36272"/>
    <w:rsid w:val="00D42D97"/>
    <w:rsid w:val="00D43FC6"/>
    <w:rsid w:val="00D4589C"/>
    <w:rsid w:val="00D46011"/>
    <w:rsid w:val="00D46592"/>
    <w:rsid w:val="00D50296"/>
    <w:rsid w:val="00D50F18"/>
    <w:rsid w:val="00D51C02"/>
    <w:rsid w:val="00D53F30"/>
    <w:rsid w:val="00D575C8"/>
    <w:rsid w:val="00D6117E"/>
    <w:rsid w:val="00D614E6"/>
    <w:rsid w:val="00D629D4"/>
    <w:rsid w:val="00D71933"/>
    <w:rsid w:val="00D74743"/>
    <w:rsid w:val="00D75299"/>
    <w:rsid w:val="00D76B3E"/>
    <w:rsid w:val="00D833B2"/>
    <w:rsid w:val="00D8371A"/>
    <w:rsid w:val="00D83A40"/>
    <w:rsid w:val="00D86676"/>
    <w:rsid w:val="00D97BF6"/>
    <w:rsid w:val="00D97E35"/>
    <w:rsid w:val="00D97F7A"/>
    <w:rsid w:val="00DA796E"/>
    <w:rsid w:val="00DB5308"/>
    <w:rsid w:val="00DB5C44"/>
    <w:rsid w:val="00DB7480"/>
    <w:rsid w:val="00DB79AD"/>
    <w:rsid w:val="00DC3C17"/>
    <w:rsid w:val="00DC72D0"/>
    <w:rsid w:val="00DD6918"/>
    <w:rsid w:val="00DD6A8A"/>
    <w:rsid w:val="00DE2318"/>
    <w:rsid w:val="00DE2355"/>
    <w:rsid w:val="00DE25CE"/>
    <w:rsid w:val="00DE72D6"/>
    <w:rsid w:val="00DE7A9A"/>
    <w:rsid w:val="00DF1C5C"/>
    <w:rsid w:val="00DF587A"/>
    <w:rsid w:val="00DF5E9B"/>
    <w:rsid w:val="00DF5FE2"/>
    <w:rsid w:val="00DF68CD"/>
    <w:rsid w:val="00E0057B"/>
    <w:rsid w:val="00E019BA"/>
    <w:rsid w:val="00E02DEA"/>
    <w:rsid w:val="00E03581"/>
    <w:rsid w:val="00E04897"/>
    <w:rsid w:val="00E10306"/>
    <w:rsid w:val="00E12BBB"/>
    <w:rsid w:val="00E14037"/>
    <w:rsid w:val="00E17746"/>
    <w:rsid w:val="00E217CA"/>
    <w:rsid w:val="00E2642A"/>
    <w:rsid w:val="00E334E0"/>
    <w:rsid w:val="00E34E10"/>
    <w:rsid w:val="00E3585E"/>
    <w:rsid w:val="00E35B8C"/>
    <w:rsid w:val="00E4046C"/>
    <w:rsid w:val="00E45523"/>
    <w:rsid w:val="00E4666E"/>
    <w:rsid w:val="00E46FD0"/>
    <w:rsid w:val="00E47BE1"/>
    <w:rsid w:val="00E54469"/>
    <w:rsid w:val="00E56A34"/>
    <w:rsid w:val="00E63F1D"/>
    <w:rsid w:val="00E67830"/>
    <w:rsid w:val="00E67A65"/>
    <w:rsid w:val="00E725A6"/>
    <w:rsid w:val="00E73D63"/>
    <w:rsid w:val="00E74653"/>
    <w:rsid w:val="00E74FA6"/>
    <w:rsid w:val="00E75FF3"/>
    <w:rsid w:val="00E80408"/>
    <w:rsid w:val="00E814CA"/>
    <w:rsid w:val="00E819BB"/>
    <w:rsid w:val="00E85CE9"/>
    <w:rsid w:val="00E86D65"/>
    <w:rsid w:val="00E942F4"/>
    <w:rsid w:val="00E95B0E"/>
    <w:rsid w:val="00E962E8"/>
    <w:rsid w:val="00EA17C7"/>
    <w:rsid w:val="00EA2285"/>
    <w:rsid w:val="00EB7F39"/>
    <w:rsid w:val="00EC0C31"/>
    <w:rsid w:val="00EC0D25"/>
    <w:rsid w:val="00EC108C"/>
    <w:rsid w:val="00EC1FC4"/>
    <w:rsid w:val="00EC4883"/>
    <w:rsid w:val="00ED2075"/>
    <w:rsid w:val="00ED297E"/>
    <w:rsid w:val="00ED6F66"/>
    <w:rsid w:val="00ED72EA"/>
    <w:rsid w:val="00EE15A6"/>
    <w:rsid w:val="00EE591D"/>
    <w:rsid w:val="00EE659E"/>
    <w:rsid w:val="00EE6661"/>
    <w:rsid w:val="00EE70E1"/>
    <w:rsid w:val="00EF765E"/>
    <w:rsid w:val="00F00B92"/>
    <w:rsid w:val="00F01468"/>
    <w:rsid w:val="00F0284D"/>
    <w:rsid w:val="00F058EC"/>
    <w:rsid w:val="00F0714D"/>
    <w:rsid w:val="00F07930"/>
    <w:rsid w:val="00F1019A"/>
    <w:rsid w:val="00F10F93"/>
    <w:rsid w:val="00F124FE"/>
    <w:rsid w:val="00F17864"/>
    <w:rsid w:val="00F2236F"/>
    <w:rsid w:val="00F25868"/>
    <w:rsid w:val="00F31C9F"/>
    <w:rsid w:val="00F31D72"/>
    <w:rsid w:val="00F32714"/>
    <w:rsid w:val="00F34CA5"/>
    <w:rsid w:val="00F37077"/>
    <w:rsid w:val="00F40D4B"/>
    <w:rsid w:val="00F410B3"/>
    <w:rsid w:val="00F41727"/>
    <w:rsid w:val="00F420F3"/>
    <w:rsid w:val="00F43976"/>
    <w:rsid w:val="00F45BD5"/>
    <w:rsid w:val="00F53A7F"/>
    <w:rsid w:val="00F55A9E"/>
    <w:rsid w:val="00F61D65"/>
    <w:rsid w:val="00F627F5"/>
    <w:rsid w:val="00F64287"/>
    <w:rsid w:val="00F65353"/>
    <w:rsid w:val="00F65C42"/>
    <w:rsid w:val="00F675AC"/>
    <w:rsid w:val="00F71469"/>
    <w:rsid w:val="00F72C7E"/>
    <w:rsid w:val="00F72CA9"/>
    <w:rsid w:val="00F76247"/>
    <w:rsid w:val="00F76A13"/>
    <w:rsid w:val="00F804B5"/>
    <w:rsid w:val="00F85160"/>
    <w:rsid w:val="00F871F7"/>
    <w:rsid w:val="00F900C6"/>
    <w:rsid w:val="00F910B9"/>
    <w:rsid w:val="00F95263"/>
    <w:rsid w:val="00F96BA9"/>
    <w:rsid w:val="00F9725E"/>
    <w:rsid w:val="00FA3C1C"/>
    <w:rsid w:val="00FA403C"/>
    <w:rsid w:val="00FA4F3A"/>
    <w:rsid w:val="00FA5C5A"/>
    <w:rsid w:val="00FA6AAA"/>
    <w:rsid w:val="00FB1104"/>
    <w:rsid w:val="00FB1827"/>
    <w:rsid w:val="00FB2096"/>
    <w:rsid w:val="00FB403C"/>
    <w:rsid w:val="00FC05C2"/>
    <w:rsid w:val="00FC0CE9"/>
    <w:rsid w:val="00FC0E40"/>
    <w:rsid w:val="00FC10AA"/>
    <w:rsid w:val="00FC7B5D"/>
    <w:rsid w:val="00FD4468"/>
    <w:rsid w:val="00FD4FE3"/>
    <w:rsid w:val="00FD5CF9"/>
    <w:rsid w:val="00FE4492"/>
    <w:rsid w:val="00FE7BC2"/>
    <w:rsid w:val="00FF42CF"/>
    <w:rsid w:val="00FF4872"/>
    <w:rsid w:val="00FF4B9B"/>
    <w:rsid w:val="016325E1"/>
    <w:rsid w:val="02F54FC6"/>
    <w:rsid w:val="031D0108"/>
    <w:rsid w:val="037F5937"/>
    <w:rsid w:val="04477AA3"/>
    <w:rsid w:val="04477C0E"/>
    <w:rsid w:val="045251A7"/>
    <w:rsid w:val="049E38C9"/>
    <w:rsid w:val="04D46B6E"/>
    <w:rsid w:val="059705B7"/>
    <w:rsid w:val="05993700"/>
    <w:rsid w:val="07321276"/>
    <w:rsid w:val="083F366C"/>
    <w:rsid w:val="084542FA"/>
    <w:rsid w:val="08843074"/>
    <w:rsid w:val="09174B2C"/>
    <w:rsid w:val="0988000E"/>
    <w:rsid w:val="09EA5159"/>
    <w:rsid w:val="0B423C93"/>
    <w:rsid w:val="0BA6494B"/>
    <w:rsid w:val="0D497409"/>
    <w:rsid w:val="0D6B77CF"/>
    <w:rsid w:val="0DBE0332"/>
    <w:rsid w:val="0E884F40"/>
    <w:rsid w:val="0EA70FCF"/>
    <w:rsid w:val="0EB72D39"/>
    <w:rsid w:val="0EDC703A"/>
    <w:rsid w:val="0EF72C53"/>
    <w:rsid w:val="0F7A0D2D"/>
    <w:rsid w:val="0F7D4D00"/>
    <w:rsid w:val="10A54F5E"/>
    <w:rsid w:val="1154735C"/>
    <w:rsid w:val="11A61867"/>
    <w:rsid w:val="11F32791"/>
    <w:rsid w:val="128B26EC"/>
    <w:rsid w:val="129A3494"/>
    <w:rsid w:val="12ED5718"/>
    <w:rsid w:val="12F01CF7"/>
    <w:rsid w:val="130E55D8"/>
    <w:rsid w:val="13501CB1"/>
    <w:rsid w:val="136E4738"/>
    <w:rsid w:val="13A445CA"/>
    <w:rsid w:val="145130A0"/>
    <w:rsid w:val="14777F31"/>
    <w:rsid w:val="14DB58F3"/>
    <w:rsid w:val="15900185"/>
    <w:rsid w:val="15AA69BE"/>
    <w:rsid w:val="15D65F33"/>
    <w:rsid w:val="15E82134"/>
    <w:rsid w:val="163F4A7E"/>
    <w:rsid w:val="16F24F6A"/>
    <w:rsid w:val="17033CFE"/>
    <w:rsid w:val="17D90FB3"/>
    <w:rsid w:val="17FC4C18"/>
    <w:rsid w:val="18571E60"/>
    <w:rsid w:val="188B108C"/>
    <w:rsid w:val="193B6E39"/>
    <w:rsid w:val="19946233"/>
    <w:rsid w:val="1A670100"/>
    <w:rsid w:val="1AD913A5"/>
    <w:rsid w:val="1B1F6C2C"/>
    <w:rsid w:val="1B2A796C"/>
    <w:rsid w:val="1B4F5F07"/>
    <w:rsid w:val="1BA00437"/>
    <w:rsid w:val="1BAD4238"/>
    <w:rsid w:val="1D9E5FDE"/>
    <w:rsid w:val="1DA11B98"/>
    <w:rsid w:val="1E10754E"/>
    <w:rsid w:val="1E1C1BF7"/>
    <w:rsid w:val="1FB575F6"/>
    <w:rsid w:val="209F6FF6"/>
    <w:rsid w:val="20A91472"/>
    <w:rsid w:val="20EF2BFD"/>
    <w:rsid w:val="21AD45BC"/>
    <w:rsid w:val="21AF1253"/>
    <w:rsid w:val="22066450"/>
    <w:rsid w:val="2241392C"/>
    <w:rsid w:val="22CA24D2"/>
    <w:rsid w:val="232272BA"/>
    <w:rsid w:val="233D117B"/>
    <w:rsid w:val="23BF7609"/>
    <w:rsid w:val="23D76E33"/>
    <w:rsid w:val="241A37B6"/>
    <w:rsid w:val="24CD14A7"/>
    <w:rsid w:val="24CF7B6B"/>
    <w:rsid w:val="24D57C63"/>
    <w:rsid w:val="250B1CF5"/>
    <w:rsid w:val="2536704D"/>
    <w:rsid w:val="25A77F4A"/>
    <w:rsid w:val="25B229B4"/>
    <w:rsid w:val="25CB19DA"/>
    <w:rsid w:val="25DA20CE"/>
    <w:rsid w:val="263055A2"/>
    <w:rsid w:val="263F0A67"/>
    <w:rsid w:val="27421CD9"/>
    <w:rsid w:val="275A34C6"/>
    <w:rsid w:val="2798748F"/>
    <w:rsid w:val="279F79D8"/>
    <w:rsid w:val="27A6670B"/>
    <w:rsid w:val="27AC700D"/>
    <w:rsid w:val="27E912C3"/>
    <w:rsid w:val="280870D2"/>
    <w:rsid w:val="285A5170"/>
    <w:rsid w:val="287A5DB9"/>
    <w:rsid w:val="295C2DFA"/>
    <w:rsid w:val="295C4E18"/>
    <w:rsid w:val="299A4B34"/>
    <w:rsid w:val="29A419A3"/>
    <w:rsid w:val="29D85B6E"/>
    <w:rsid w:val="29DD49DB"/>
    <w:rsid w:val="2A5F7045"/>
    <w:rsid w:val="2B2D2CA0"/>
    <w:rsid w:val="2C350B3B"/>
    <w:rsid w:val="2C370F78"/>
    <w:rsid w:val="2C475A19"/>
    <w:rsid w:val="2C8A06DF"/>
    <w:rsid w:val="2D0F0811"/>
    <w:rsid w:val="2D265BF9"/>
    <w:rsid w:val="2D277A59"/>
    <w:rsid w:val="2D4A18E7"/>
    <w:rsid w:val="2D6630F2"/>
    <w:rsid w:val="2D992C3F"/>
    <w:rsid w:val="2DCB59F1"/>
    <w:rsid w:val="2DFB1DC8"/>
    <w:rsid w:val="2E507CF4"/>
    <w:rsid w:val="2F654158"/>
    <w:rsid w:val="2FB90520"/>
    <w:rsid w:val="30E97669"/>
    <w:rsid w:val="31B62B35"/>
    <w:rsid w:val="31E247E4"/>
    <w:rsid w:val="326D01EF"/>
    <w:rsid w:val="32D83E39"/>
    <w:rsid w:val="32D86DE1"/>
    <w:rsid w:val="32F04CDF"/>
    <w:rsid w:val="33037CA4"/>
    <w:rsid w:val="33A02965"/>
    <w:rsid w:val="33E00367"/>
    <w:rsid w:val="33E764F4"/>
    <w:rsid w:val="33FD569C"/>
    <w:rsid w:val="347F41E6"/>
    <w:rsid w:val="35AB2653"/>
    <w:rsid w:val="36674EB4"/>
    <w:rsid w:val="37065AE7"/>
    <w:rsid w:val="37F63FB8"/>
    <w:rsid w:val="380E2E8A"/>
    <w:rsid w:val="381816B8"/>
    <w:rsid w:val="382A4B53"/>
    <w:rsid w:val="38366EFB"/>
    <w:rsid w:val="386253D8"/>
    <w:rsid w:val="38715625"/>
    <w:rsid w:val="388E01B0"/>
    <w:rsid w:val="39AE1663"/>
    <w:rsid w:val="3A0C4F83"/>
    <w:rsid w:val="3AD32193"/>
    <w:rsid w:val="3B2208D8"/>
    <w:rsid w:val="3B6760CF"/>
    <w:rsid w:val="3B7E3526"/>
    <w:rsid w:val="3BC80CDF"/>
    <w:rsid w:val="3C772981"/>
    <w:rsid w:val="3C8A61A4"/>
    <w:rsid w:val="3CB7061B"/>
    <w:rsid w:val="3CF94CF4"/>
    <w:rsid w:val="3D194FA4"/>
    <w:rsid w:val="3D373EF9"/>
    <w:rsid w:val="3D3A2802"/>
    <w:rsid w:val="3D601581"/>
    <w:rsid w:val="3D9A34E2"/>
    <w:rsid w:val="3DC76C5E"/>
    <w:rsid w:val="3DEC49BE"/>
    <w:rsid w:val="3E8F4860"/>
    <w:rsid w:val="3ED75793"/>
    <w:rsid w:val="3FA2516E"/>
    <w:rsid w:val="401D732F"/>
    <w:rsid w:val="40646D0C"/>
    <w:rsid w:val="40900CA1"/>
    <w:rsid w:val="40EB4D37"/>
    <w:rsid w:val="41415FD1"/>
    <w:rsid w:val="417824A0"/>
    <w:rsid w:val="417C491A"/>
    <w:rsid w:val="421D325C"/>
    <w:rsid w:val="42CE741C"/>
    <w:rsid w:val="42DE4655"/>
    <w:rsid w:val="42F92000"/>
    <w:rsid w:val="44A11B13"/>
    <w:rsid w:val="44C77869"/>
    <w:rsid w:val="469A475A"/>
    <w:rsid w:val="4709120F"/>
    <w:rsid w:val="47A146BB"/>
    <w:rsid w:val="47AD2D46"/>
    <w:rsid w:val="4809030C"/>
    <w:rsid w:val="48532D81"/>
    <w:rsid w:val="488C4D18"/>
    <w:rsid w:val="489F677E"/>
    <w:rsid w:val="48AB3A11"/>
    <w:rsid w:val="48E76D66"/>
    <w:rsid w:val="4907292A"/>
    <w:rsid w:val="4AAB009E"/>
    <w:rsid w:val="4AEB20B0"/>
    <w:rsid w:val="4BA97CC9"/>
    <w:rsid w:val="4BCD0E46"/>
    <w:rsid w:val="4C150AB7"/>
    <w:rsid w:val="4C341D4A"/>
    <w:rsid w:val="4C3A0577"/>
    <w:rsid w:val="4C4B05DF"/>
    <w:rsid w:val="4CE71ACB"/>
    <w:rsid w:val="4E037B64"/>
    <w:rsid w:val="4E151645"/>
    <w:rsid w:val="4F0903F2"/>
    <w:rsid w:val="4F0D41CC"/>
    <w:rsid w:val="4F262984"/>
    <w:rsid w:val="4FFF4298"/>
    <w:rsid w:val="50C04346"/>
    <w:rsid w:val="50CD1602"/>
    <w:rsid w:val="51BF3DA2"/>
    <w:rsid w:val="522D51B0"/>
    <w:rsid w:val="52F061DD"/>
    <w:rsid w:val="531C5CC2"/>
    <w:rsid w:val="53C52D94"/>
    <w:rsid w:val="53D35FDB"/>
    <w:rsid w:val="53E73A84"/>
    <w:rsid w:val="544762D1"/>
    <w:rsid w:val="546649A9"/>
    <w:rsid w:val="54681EA9"/>
    <w:rsid w:val="54BB2F47"/>
    <w:rsid w:val="54C85664"/>
    <w:rsid w:val="550673F8"/>
    <w:rsid w:val="556709D9"/>
    <w:rsid w:val="559B1B84"/>
    <w:rsid w:val="55C061A9"/>
    <w:rsid w:val="56714CDD"/>
    <w:rsid w:val="56B11B04"/>
    <w:rsid w:val="56EB388B"/>
    <w:rsid w:val="570404A9"/>
    <w:rsid w:val="576D24F2"/>
    <w:rsid w:val="57C25D91"/>
    <w:rsid w:val="57D50EC0"/>
    <w:rsid w:val="58403549"/>
    <w:rsid w:val="588A74CE"/>
    <w:rsid w:val="58C34C58"/>
    <w:rsid w:val="58C5745B"/>
    <w:rsid w:val="58EF632D"/>
    <w:rsid w:val="59627EE1"/>
    <w:rsid w:val="59A304AE"/>
    <w:rsid w:val="5A4C6CD9"/>
    <w:rsid w:val="5A6E2809"/>
    <w:rsid w:val="5AC643F3"/>
    <w:rsid w:val="5B062A42"/>
    <w:rsid w:val="5BB132EF"/>
    <w:rsid w:val="5BC27FDB"/>
    <w:rsid w:val="5BE37FF2"/>
    <w:rsid w:val="5C1F5D3E"/>
    <w:rsid w:val="5C8213D0"/>
    <w:rsid w:val="5D9756BA"/>
    <w:rsid w:val="5E136910"/>
    <w:rsid w:val="5E26566F"/>
    <w:rsid w:val="5E4B2577"/>
    <w:rsid w:val="5E7E75A0"/>
    <w:rsid w:val="5E917C4E"/>
    <w:rsid w:val="5EAF46D3"/>
    <w:rsid w:val="5F5C70D4"/>
    <w:rsid w:val="5F8B3515"/>
    <w:rsid w:val="5FF07FA3"/>
    <w:rsid w:val="601B2A32"/>
    <w:rsid w:val="608F1DDE"/>
    <w:rsid w:val="60B1344C"/>
    <w:rsid w:val="613B6943"/>
    <w:rsid w:val="614E091C"/>
    <w:rsid w:val="616A58AD"/>
    <w:rsid w:val="61706F44"/>
    <w:rsid w:val="61A17EC9"/>
    <w:rsid w:val="625665F2"/>
    <w:rsid w:val="62A840E8"/>
    <w:rsid w:val="62AD4B88"/>
    <w:rsid w:val="63BD3EBA"/>
    <w:rsid w:val="641D29D6"/>
    <w:rsid w:val="646677E1"/>
    <w:rsid w:val="64A04202"/>
    <w:rsid w:val="64BD718B"/>
    <w:rsid w:val="64CB6F69"/>
    <w:rsid w:val="65A138C0"/>
    <w:rsid w:val="666D398E"/>
    <w:rsid w:val="66B5753F"/>
    <w:rsid w:val="67282187"/>
    <w:rsid w:val="673F4315"/>
    <w:rsid w:val="67DE613B"/>
    <w:rsid w:val="680E2F36"/>
    <w:rsid w:val="68227440"/>
    <w:rsid w:val="68247926"/>
    <w:rsid w:val="68485559"/>
    <w:rsid w:val="68947C28"/>
    <w:rsid w:val="68B27663"/>
    <w:rsid w:val="68F45D20"/>
    <w:rsid w:val="69724CD0"/>
    <w:rsid w:val="6A050368"/>
    <w:rsid w:val="6A212E36"/>
    <w:rsid w:val="6A357028"/>
    <w:rsid w:val="6A8C7533"/>
    <w:rsid w:val="6A905293"/>
    <w:rsid w:val="6AF028B9"/>
    <w:rsid w:val="6BC524A5"/>
    <w:rsid w:val="6BED4459"/>
    <w:rsid w:val="6BEF3899"/>
    <w:rsid w:val="6C103720"/>
    <w:rsid w:val="6C2E10E7"/>
    <w:rsid w:val="6C345FA5"/>
    <w:rsid w:val="6CC239A8"/>
    <w:rsid w:val="6CF73A7A"/>
    <w:rsid w:val="6D3C64DB"/>
    <w:rsid w:val="6D5325C9"/>
    <w:rsid w:val="6D78135E"/>
    <w:rsid w:val="6E0F35F1"/>
    <w:rsid w:val="6E397EB8"/>
    <w:rsid w:val="6E9250E4"/>
    <w:rsid w:val="6EC9701A"/>
    <w:rsid w:val="6EFD5AB2"/>
    <w:rsid w:val="6F2C5B4F"/>
    <w:rsid w:val="6FF14FB7"/>
    <w:rsid w:val="70417BA3"/>
    <w:rsid w:val="7081599B"/>
    <w:rsid w:val="70982490"/>
    <w:rsid w:val="70B86135"/>
    <w:rsid w:val="70F0003F"/>
    <w:rsid w:val="70FA0016"/>
    <w:rsid w:val="713A6FF8"/>
    <w:rsid w:val="713E67F0"/>
    <w:rsid w:val="71753724"/>
    <w:rsid w:val="71AC3EEB"/>
    <w:rsid w:val="71D90A58"/>
    <w:rsid w:val="7258376C"/>
    <w:rsid w:val="729606F7"/>
    <w:rsid w:val="73645C47"/>
    <w:rsid w:val="73830C7C"/>
    <w:rsid w:val="73B452D9"/>
    <w:rsid w:val="73B75B10"/>
    <w:rsid w:val="741C41CC"/>
    <w:rsid w:val="74620891"/>
    <w:rsid w:val="74995311"/>
    <w:rsid w:val="754703A5"/>
    <w:rsid w:val="75E5285C"/>
    <w:rsid w:val="76A83067"/>
    <w:rsid w:val="771E1FAF"/>
    <w:rsid w:val="779722C1"/>
    <w:rsid w:val="779C178C"/>
    <w:rsid w:val="77B07B65"/>
    <w:rsid w:val="77E2271B"/>
    <w:rsid w:val="797A042B"/>
    <w:rsid w:val="7A0905F7"/>
    <w:rsid w:val="7A4E057F"/>
    <w:rsid w:val="7A834D39"/>
    <w:rsid w:val="7ADB314B"/>
    <w:rsid w:val="7AF82990"/>
    <w:rsid w:val="7B195DE7"/>
    <w:rsid w:val="7B88002A"/>
    <w:rsid w:val="7BAD4350"/>
    <w:rsid w:val="7BB64958"/>
    <w:rsid w:val="7BDE7FEF"/>
    <w:rsid w:val="7C516BE8"/>
    <w:rsid w:val="7C7E659B"/>
    <w:rsid w:val="7CB17BC1"/>
    <w:rsid w:val="7D0E2439"/>
    <w:rsid w:val="7E374F5D"/>
    <w:rsid w:val="7EF4608E"/>
    <w:rsid w:val="7F2779F4"/>
    <w:rsid w:val="7F8A15E4"/>
    <w:rsid w:val="7F933F4F"/>
    <w:rsid w:val="7F9B7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3DFE40"/>
  <w15:docId w15:val="{4B730E46-4E44-4D79-8163-6FE503A9A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lsdException w:name="toc 3" w:uiPriority="39"/>
    <w:lsdException w:name="annotation text" w:uiPriority="99" w:unhideWhenUsed="1" w:qFormat="1"/>
    <w:lsdException w:name="header" w:uiPriority="99" w:unhideWhenUsed="1" w:qFormat="1"/>
    <w:lsdException w:name="footer" w:uiPriority="99" w:unhideWhenUsed="1" w:qFormat="1"/>
    <w:lsdException w:name="caption" w:semiHidden="1" w:unhideWhenUsed="1" w:qFormat="1"/>
    <w:lsdException w:name="annotation reference" w:uiPriority="99" w:unhideWhenUsed="1" w:qFormat="1"/>
    <w:lsdException w:name="Title" w:uiPriority="10" w:qFormat="1"/>
    <w:lsdException w:name="Default Paragraph Font" w:semiHidden="1"/>
    <w:lsdException w:name="Body Text" w:uiPriority="1" w:qFormat="1"/>
    <w:lsdException w:name="Subtitle" w:uiPriority="11"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c">
    <w:name w:val="Normal"/>
    <w:next w:val="ad"/>
    <w:qFormat/>
    <w:rsid w:val="00094EDE"/>
    <w:pPr>
      <w:widowControl w:val="0"/>
      <w:jc w:val="both"/>
    </w:pPr>
    <w:rPr>
      <w:rFonts w:ascii="Calibri" w:hAnsi="Calibri"/>
      <w:kern w:val="2"/>
      <w:sz w:val="21"/>
      <w:szCs w:val="22"/>
    </w:rPr>
  </w:style>
  <w:style w:type="paragraph" w:styleId="1">
    <w:name w:val="heading 1"/>
    <w:basedOn w:val="ac"/>
    <w:next w:val="ac"/>
    <w:qFormat/>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c"/>
    <w:next w:val="ac"/>
    <w:link w:val="20"/>
    <w:uiPriority w:val="9"/>
    <w:qFormat/>
    <w:pPr>
      <w:keepNext/>
      <w:keepLines/>
      <w:spacing w:before="260" w:after="260" w:line="413" w:lineRule="auto"/>
      <w:outlineLvl w:val="1"/>
    </w:pPr>
    <w:rPr>
      <w:rFonts w:ascii="Arial" w:eastAsia="黑体" w:hAnsi="Arial"/>
      <w:b/>
      <w:sz w:val="32"/>
    </w:rPr>
  </w:style>
  <w:style w:type="paragraph" w:styleId="3">
    <w:name w:val="heading 3"/>
    <w:basedOn w:val="ac"/>
    <w:next w:val="ac"/>
    <w:link w:val="30"/>
    <w:uiPriority w:val="9"/>
    <w:qFormat/>
    <w:pPr>
      <w:keepNext/>
      <w:keepLines/>
      <w:spacing w:before="260" w:after="260" w:line="413" w:lineRule="auto"/>
      <w:outlineLvl w:val="2"/>
    </w:pPr>
    <w:rPr>
      <w:b/>
      <w:sz w:val="32"/>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Body Text"/>
    <w:basedOn w:val="ac"/>
    <w:uiPriority w:val="1"/>
    <w:qFormat/>
    <w:pPr>
      <w:autoSpaceDE w:val="0"/>
      <w:autoSpaceDN w:val="0"/>
      <w:adjustRightInd w:val="0"/>
      <w:spacing w:before="19"/>
      <w:ind w:left="164"/>
      <w:jc w:val="left"/>
    </w:pPr>
    <w:rPr>
      <w:rFonts w:ascii="PMingLiU" w:eastAsia="PMingLiU" w:hAnsi="Times New Roman" w:cs="PMingLiU"/>
      <w:kern w:val="0"/>
      <w:sz w:val="20"/>
      <w:szCs w:val="20"/>
    </w:rPr>
  </w:style>
  <w:style w:type="character" w:customStyle="1" w:styleId="20">
    <w:name w:val="标题 2 字符"/>
    <w:link w:val="2"/>
    <w:uiPriority w:val="9"/>
    <w:qFormat/>
    <w:rsid w:val="006B027E"/>
    <w:rPr>
      <w:rFonts w:ascii="Arial" w:eastAsia="黑体" w:hAnsi="Arial"/>
      <w:b/>
      <w:kern w:val="2"/>
      <w:sz w:val="32"/>
      <w:szCs w:val="22"/>
    </w:rPr>
  </w:style>
  <w:style w:type="paragraph" w:customStyle="1" w:styleId="a1">
    <w:name w:val="标准文件_编号列项（三级）"/>
    <w:qFormat/>
    <w:rsid w:val="005F359B"/>
    <w:pPr>
      <w:numPr>
        <w:ilvl w:val="2"/>
        <w:numId w:val="5"/>
      </w:numPr>
      <w:tabs>
        <w:tab w:val="left" w:pos="851"/>
      </w:tabs>
    </w:pPr>
    <w:rPr>
      <w:rFonts w:ascii="宋体"/>
      <w:sz w:val="21"/>
    </w:rPr>
  </w:style>
  <w:style w:type="character" w:customStyle="1" w:styleId="af2">
    <w:name w:val="标题 字符"/>
    <w:link w:val="ad"/>
    <w:uiPriority w:val="10"/>
    <w:rsid w:val="006B027E"/>
    <w:rPr>
      <w:rFonts w:ascii="Cambria" w:hAnsi="Cambria"/>
      <w:b/>
      <w:bCs/>
      <w:kern w:val="2"/>
      <w:sz w:val="32"/>
      <w:szCs w:val="32"/>
    </w:rPr>
  </w:style>
  <w:style w:type="paragraph" w:customStyle="1" w:styleId="a9">
    <w:name w:val="标准文件_附录三级条标题"/>
    <w:next w:val="ac"/>
    <w:qFormat/>
    <w:rsid w:val="005F359B"/>
    <w:pPr>
      <w:widowControl w:val="0"/>
      <w:numPr>
        <w:ilvl w:val="3"/>
        <w:numId w:val="1"/>
      </w:numPr>
      <w:spacing w:beforeLines="50" w:before="50" w:afterLines="50" w:after="50"/>
      <w:jc w:val="both"/>
      <w:outlineLvl w:val="4"/>
    </w:pPr>
    <w:rPr>
      <w:rFonts w:ascii="黑体" w:eastAsia="黑体"/>
      <w:kern w:val="21"/>
      <w:sz w:val="21"/>
    </w:rPr>
  </w:style>
  <w:style w:type="paragraph" w:styleId="af3">
    <w:name w:val="Normal (Web)"/>
    <w:basedOn w:val="ac"/>
    <w:rPr>
      <w:sz w:val="24"/>
    </w:rPr>
  </w:style>
  <w:style w:type="character" w:customStyle="1" w:styleId="Char">
    <w:name w:val="标准文件_段 Char"/>
    <w:link w:val="af4"/>
    <w:qFormat/>
    <w:rsid w:val="005F359B"/>
    <w:rPr>
      <w:rFonts w:ascii="宋体"/>
      <w:sz w:val="21"/>
    </w:rPr>
  </w:style>
  <w:style w:type="paragraph" w:customStyle="1" w:styleId="af4">
    <w:name w:val="标准文件_段"/>
    <w:link w:val="Char"/>
    <w:qFormat/>
    <w:rsid w:val="005F359B"/>
    <w:pPr>
      <w:autoSpaceDE w:val="0"/>
      <w:autoSpaceDN w:val="0"/>
      <w:ind w:firstLineChars="200" w:firstLine="200"/>
      <w:jc w:val="both"/>
    </w:pPr>
    <w:rPr>
      <w:rFonts w:ascii="宋体"/>
      <w:sz w:val="21"/>
    </w:rPr>
  </w:style>
  <w:style w:type="paragraph" w:customStyle="1" w:styleId="a4">
    <w:name w:val="标准文件_附录表标号"/>
    <w:basedOn w:val="af4"/>
    <w:next w:val="af4"/>
    <w:qFormat/>
    <w:rsid w:val="005F359B"/>
    <w:pPr>
      <w:numPr>
        <w:numId w:val="11"/>
      </w:numPr>
      <w:tabs>
        <w:tab w:val="num" w:pos="360"/>
      </w:tabs>
      <w:spacing w:line="14" w:lineRule="exact"/>
      <w:ind w:left="0" w:firstLineChars="0" w:firstLine="0"/>
      <w:jc w:val="center"/>
    </w:pPr>
    <w:rPr>
      <w:rFonts w:eastAsia="黑体"/>
      <w:vanish/>
      <w:sz w:val="2"/>
    </w:rPr>
  </w:style>
  <w:style w:type="character" w:styleId="HTML">
    <w:name w:val="HTML Cite"/>
    <w:rPr>
      <w:i w:val="0"/>
      <w:iCs w:val="0"/>
      <w:sz w:val="24"/>
      <w:szCs w:val="24"/>
    </w:rPr>
  </w:style>
  <w:style w:type="paragraph" w:customStyle="1" w:styleId="WPSOffice2">
    <w:name w:val="WPSOffice手动目录 2"/>
    <w:pPr>
      <w:ind w:leftChars="200" w:left="200"/>
    </w:pPr>
  </w:style>
  <w:style w:type="character" w:styleId="af5">
    <w:name w:val="Strong"/>
    <w:uiPriority w:val="22"/>
    <w:qFormat/>
    <w:rPr>
      <w:b/>
      <w:i w:val="0"/>
      <w:iCs w:val="0"/>
      <w:sz w:val="24"/>
      <w:szCs w:val="24"/>
    </w:rPr>
  </w:style>
  <w:style w:type="paragraph" w:styleId="TOC2">
    <w:name w:val="toc 2"/>
    <w:basedOn w:val="ac"/>
    <w:next w:val="ac"/>
    <w:uiPriority w:val="39"/>
    <w:pPr>
      <w:ind w:leftChars="200" w:left="420"/>
    </w:pPr>
  </w:style>
  <w:style w:type="paragraph" w:customStyle="1" w:styleId="a0">
    <w:name w:val="标准文件_数字编号列项（二级）"/>
    <w:qFormat/>
    <w:rsid w:val="005F359B"/>
    <w:pPr>
      <w:numPr>
        <w:ilvl w:val="1"/>
        <w:numId w:val="5"/>
      </w:numPr>
      <w:tabs>
        <w:tab w:val="left" w:pos="851"/>
      </w:tabs>
      <w:jc w:val="both"/>
    </w:pPr>
    <w:rPr>
      <w:rFonts w:ascii="宋体"/>
      <w:sz w:val="21"/>
    </w:rPr>
  </w:style>
  <w:style w:type="paragraph" w:styleId="ad">
    <w:name w:val="Title"/>
    <w:basedOn w:val="ac"/>
    <w:next w:val="ac"/>
    <w:link w:val="af2"/>
    <w:uiPriority w:val="10"/>
    <w:qFormat/>
    <w:pPr>
      <w:spacing w:before="240" w:after="60"/>
      <w:jc w:val="center"/>
      <w:outlineLvl w:val="0"/>
    </w:pPr>
    <w:rPr>
      <w:rFonts w:ascii="Cambria" w:hAnsi="Cambria"/>
      <w:b/>
      <w:bCs/>
      <w:sz w:val="32"/>
      <w:szCs w:val="32"/>
    </w:rPr>
  </w:style>
  <w:style w:type="paragraph" w:styleId="TOC1">
    <w:name w:val="toc 1"/>
    <w:basedOn w:val="ac"/>
    <w:next w:val="ac"/>
    <w:uiPriority w:val="39"/>
    <w:unhideWhenUsed/>
    <w:qFormat/>
    <w:pPr>
      <w:tabs>
        <w:tab w:val="right" w:leader="dot" w:pos="8296"/>
      </w:tabs>
      <w:spacing w:line="360" w:lineRule="auto"/>
      <w:ind w:firstLineChars="200" w:firstLine="480"/>
    </w:pPr>
    <w:rPr>
      <w:rFonts w:ascii="Times New Roman" w:hAnsi="Times New Roman"/>
      <w:i/>
      <w:sz w:val="24"/>
      <w:szCs w:val="20"/>
      <w:u w:val="single"/>
    </w:rPr>
  </w:style>
  <w:style w:type="paragraph" w:customStyle="1" w:styleId="a7">
    <w:name w:val="标准文件_附录一级条标题"/>
    <w:next w:val="ac"/>
    <w:qFormat/>
    <w:rsid w:val="005F359B"/>
    <w:pPr>
      <w:widowControl w:val="0"/>
      <w:numPr>
        <w:ilvl w:val="1"/>
        <w:numId w:val="1"/>
      </w:numPr>
      <w:spacing w:beforeLines="50" w:before="50" w:afterLines="50" w:after="50"/>
      <w:ind w:left="0"/>
      <w:jc w:val="both"/>
      <w:outlineLvl w:val="2"/>
    </w:pPr>
    <w:rPr>
      <w:rFonts w:ascii="黑体" w:eastAsia="黑体"/>
      <w:kern w:val="21"/>
      <w:sz w:val="21"/>
    </w:rPr>
  </w:style>
  <w:style w:type="paragraph" w:customStyle="1" w:styleId="a3">
    <w:name w:val="标准文件_附录图标题"/>
    <w:next w:val="ac"/>
    <w:qFormat/>
    <w:rsid w:val="00FE4492"/>
    <w:pPr>
      <w:numPr>
        <w:ilvl w:val="1"/>
        <w:numId w:val="2"/>
      </w:numPr>
      <w:adjustRightInd w:val="0"/>
      <w:snapToGrid w:val="0"/>
      <w:spacing w:beforeLines="50" w:before="50" w:afterLines="50" w:after="50"/>
      <w:jc w:val="center"/>
    </w:pPr>
    <w:rPr>
      <w:rFonts w:ascii="黑体" w:eastAsia="黑体"/>
      <w:sz w:val="21"/>
    </w:rPr>
  </w:style>
  <w:style w:type="table" w:customStyle="1" w:styleId="1222">
    <w:name w:val="灰度表格1222"/>
    <w:basedOn w:val="af"/>
    <w:uiPriority w:val="59"/>
    <w:qFormat/>
    <w:rsid w:val="005F359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pPr>
      <w:widowControl w:val="0"/>
      <w:spacing w:before="80" w:after="80"/>
    </w:pPr>
    <w:rPr>
      <w:rFonts w:cs="Book Antiqua"/>
      <w:b/>
      <w:bCs/>
      <w:snapToGrid w:val="0"/>
      <w:sz w:val="18"/>
      <w:szCs w:val="21"/>
    </w:rPr>
  </w:style>
  <w:style w:type="paragraph" w:styleId="af6">
    <w:name w:val="List Paragraph"/>
    <w:basedOn w:val="ac"/>
    <w:uiPriority w:val="34"/>
    <w:qFormat/>
    <w:pPr>
      <w:ind w:firstLineChars="200" w:firstLine="420"/>
    </w:pPr>
  </w:style>
  <w:style w:type="table" w:customStyle="1" w:styleId="1227">
    <w:name w:val="灰度表格1227"/>
    <w:basedOn w:val="af"/>
    <w:uiPriority w:val="59"/>
    <w:qFormat/>
    <w:rsid w:val="00FE449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rPr>
      <w:color w:val="551A8B"/>
      <w:u w:val="single"/>
    </w:rPr>
  </w:style>
  <w:style w:type="paragraph" w:customStyle="1" w:styleId="a">
    <w:name w:val="标准文件_字母编号列项（一级）"/>
    <w:qFormat/>
    <w:rsid w:val="005F359B"/>
    <w:pPr>
      <w:numPr>
        <w:numId w:val="5"/>
      </w:numPr>
      <w:jc w:val="both"/>
    </w:pPr>
    <w:rPr>
      <w:rFonts w:ascii="宋体"/>
      <w:sz w:val="21"/>
    </w:rPr>
  </w:style>
  <w:style w:type="table" w:styleId="af8">
    <w:name w:val="Table Grid"/>
    <w:basedOn w:val="af"/>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6">
    <w:name w:val="标准文件_附录标识"/>
    <w:next w:val="ac"/>
    <w:qFormat/>
    <w:rsid w:val="005F359B"/>
    <w:pPr>
      <w:numPr>
        <w:numId w:val="1"/>
      </w:numPr>
      <w:shd w:val="clear" w:color="FFFFFF" w:fill="FFFFFF"/>
      <w:tabs>
        <w:tab w:val="left" w:pos="6406"/>
      </w:tabs>
      <w:spacing w:before="560" w:afterLines="50" w:after="50"/>
      <w:jc w:val="center"/>
      <w:outlineLvl w:val="0"/>
    </w:pPr>
    <w:rPr>
      <w:rFonts w:ascii="黑体" w:eastAsia="黑体"/>
      <w:sz w:val="21"/>
    </w:rPr>
  </w:style>
  <w:style w:type="paragraph" w:styleId="af9">
    <w:name w:val="Subtitle"/>
    <w:basedOn w:val="ac"/>
    <w:next w:val="ac"/>
    <w:uiPriority w:val="11"/>
    <w:qFormat/>
    <w:pPr>
      <w:spacing w:before="240" w:after="60" w:line="312" w:lineRule="auto"/>
      <w:jc w:val="center"/>
      <w:outlineLvl w:val="1"/>
    </w:pPr>
    <w:rPr>
      <w:rFonts w:ascii="Cambria" w:hAnsi="Cambria"/>
      <w:b/>
      <w:bCs/>
      <w:kern w:val="28"/>
      <w:sz w:val="32"/>
      <w:szCs w:val="32"/>
    </w:rPr>
  </w:style>
  <w:style w:type="paragraph" w:customStyle="1" w:styleId="a2">
    <w:name w:val="标准文件_附录图标号"/>
    <w:basedOn w:val="ac"/>
    <w:next w:val="ac"/>
    <w:qFormat/>
    <w:rsid w:val="00FE4492"/>
    <w:pPr>
      <w:widowControl/>
      <w:numPr>
        <w:numId w:val="2"/>
      </w:numPr>
      <w:autoSpaceDE w:val="0"/>
      <w:autoSpaceDN w:val="0"/>
      <w:spacing w:line="14" w:lineRule="exact"/>
      <w:ind w:firstLine="0"/>
      <w:jc w:val="center"/>
    </w:pPr>
    <w:rPr>
      <w:rFonts w:ascii="黑体" w:eastAsia="黑体" w:hAnsi="黑体"/>
      <w:vanish/>
      <w:kern w:val="0"/>
      <w:sz w:val="2"/>
      <w:szCs w:val="21"/>
    </w:rPr>
  </w:style>
  <w:style w:type="paragraph" w:styleId="afa">
    <w:name w:val="annotation text"/>
    <w:basedOn w:val="ac"/>
    <w:link w:val="afb"/>
    <w:uiPriority w:val="99"/>
    <w:unhideWhenUsed/>
    <w:qFormat/>
    <w:pPr>
      <w:jc w:val="left"/>
    </w:pPr>
  </w:style>
  <w:style w:type="paragraph" w:customStyle="1" w:styleId="WPSOffice1">
    <w:name w:val="WPSOffice手动目录 1"/>
  </w:style>
  <w:style w:type="table" w:customStyle="1" w:styleId="1223">
    <w:name w:val="灰度表格1223"/>
    <w:basedOn w:val="af"/>
    <w:uiPriority w:val="59"/>
    <w:qFormat/>
    <w:rsid w:val="005F359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标准文件_附录四级条标题"/>
    <w:next w:val="ac"/>
    <w:qFormat/>
    <w:rsid w:val="005F359B"/>
    <w:pPr>
      <w:widowControl w:val="0"/>
      <w:numPr>
        <w:ilvl w:val="4"/>
        <w:numId w:val="1"/>
      </w:numPr>
      <w:spacing w:beforeLines="50" w:before="50" w:afterLines="50" w:after="50"/>
      <w:jc w:val="both"/>
      <w:outlineLvl w:val="5"/>
    </w:pPr>
    <w:rPr>
      <w:rFonts w:ascii="黑体" w:eastAsia="黑体"/>
      <w:kern w:val="21"/>
      <w:sz w:val="21"/>
    </w:rPr>
  </w:style>
  <w:style w:type="paragraph" w:styleId="TOC3">
    <w:name w:val="toc 3"/>
    <w:basedOn w:val="ac"/>
    <w:next w:val="ac"/>
    <w:uiPriority w:val="39"/>
    <w:pPr>
      <w:ind w:leftChars="400" w:left="840"/>
    </w:pPr>
  </w:style>
  <w:style w:type="character" w:styleId="afc">
    <w:name w:val="Emphasis"/>
    <w:qFormat/>
    <w:rPr>
      <w:i w:val="0"/>
      <w:iCs w:val="0"/>
      <w:color w:val="D73130"/>
      <w:sz w:val="24"/>
      <w:szCs w:val="24"/>
    </w:rPr>
  </w:style>
  <w:style w:type="paragraph" w:styleId="afd">
    <w:name w:val="footer"/>
    <w:basedOn w:val="ac"/>
    <w:uiPriority w:val="99"/>
    <w:unhideWhenUsed/>
    <w:qFormat/>
    <w:pPr>
      <w:tabs>
        <w:tab w:val="center" w:pos="4153"/>
        <w:tab w:val="right" w:pos="8306"/>
      </w:tabs>
      <w:snapToGrid w:val="0"/>
      <w:jc w:val="left"/>
    </w:pPr>
    <w:rPr>
      <w:sz w:val="18"/>
      <w:szCs w:val="18"/>
    </w:rPr>
  </w:style>
  <w:style w:type="paragraph" w:customStyle="1" w:styleId="a5">
    <w:name w:val="标准文件_附录表标题"/>
    <w:next w:val="af4"/>
    <w:qFormat/>
    <w:rsid w:val="005F359B"/>
    <w:pPr>
      <w:numPr>
        <w:ilvl w:val="1"/>
        <w:numId w:val="11"/>
      </w:numPr>
      <w:adjustRightInd w:val="0"/>
      <w:snapToGrid w:val="0"/>
      <w:spacing w:beforeLines="50" w:before="50" w:afterLines="50" w:after="50"/>
      <w:jc w:val="center"/>
      <w:textAlignment w:val="baseline"/>
    </w:pPr>
    <w:rPr>
      <w:rFonts w:ascii="黑体" w:eastAsia="黑体"/>
      <w:kern w:val="21"/>
      <w:sz w:val="21"/>
    </w:rPr>
  </w:style>
  <w:style w:type="table" w:customStyle="1" w:styleId="10">
    <w:name w:val="网格型1"/>
    <w:basedOn w:val="af"/>
    <w:uiPriority w:val="59"/>
    <w:qFormat/>
    <w:rsid w:val="005F35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b">
    <w:name w:val="标准文件_附录五级条标题"/>
    <w:next w:val="ac"/>
    <w:qFormat/>
    <w:rsid w:val="005F359B"/>
    <w:pPr>
      <w:widowControl w:val="0"/>
      <w:numPr>
        <w:ilvl w:val="5"/>
        <w:numId w:val="1"/>
      </w:numPr>
      <w:spacing w:beforeLines="50" w:before="50" w:afterLines="50" w:after="50"/>
      <w:jc w:val="both"/>
      <w:outlineLvl w:val="6"/>
    </w:pPr>
    <w:rPr>
      <w:rFonts w:ascii="黑体" w:eastAsia="黑体"/>
      <w:kern w:val="21"/>
      <w:sz w:val="21"/>
    </w:rPr>
  </w:style>
  <w:style w:type="paragraph" w:customStyle="1" w:styleId="a8">
    <w:name w:val="标准文件_附录二级条标题"/>
    <w:basedOn w:val="a7"/>
    <w:next w:val="ac"/>
    <w:qFormat/>
    <w:rsid w:val="005F359B"/>
    <w:pPr>
      <w:widowControl/>
      <w:numPr>
        <w:ilvl w:val="2"/>
      </w:numPr>
      <w:wordWrap w:val="0"/>
      <w:overflowPunct w:val="0"/>
      <w:autoSpaceDE w:val="0"/>
      <w:autoSpaceDN w:val="0"/>
      <w:textAlignment w:val="baseline"/>
      <w:outlineLvl w:val="3"/>
    </w:pPr>
  </w:style>
  <w:style w:type="paragraph" w:styleId="afe">
    <w:name w:val="header"/>
    <w:basedOn w:val="ac"/>
    <w:uiPriority w:val="99"/>
    <w:unhideWhenUsed/>
    <w:qFormat/>
    <w:pPr>
      <w:pBdr>
        <w:bottom w:val="single" w:sz="6" w:space="1" w:color="auto"/>
      </w:pBdr>
      <w:tabs>
        <w:tab w:val="center" w:pos="4153"/>
        <w:tab w:val="right" w:pos="8306"/>
      </w:tabs>
      <w:snapToGrid w:val="0"/>
      <w:jc w:val="center"/>
    </w:pPr>
    <w:rPr>
      <w:sz w:val="18"/>
      <w:szCs w:val="18"/>
    </w:rPr>
  </w:style>
  <w:style w:type="character" w:styleId="aff">
    <w:name w:val="annotation reference"/>
    <w:uiPriority w:val="99"/>
    <w:unhideWhenUsed/>
    <w:qFormat/>
    <w:rPr>
      <w:sz w:val="21"/>
      <w:szCs w:val="21"/>
    </w:rPr>
  </w:style>
  <w:style w:type="character" w:styleId="aff0">
    <w:name w:val="Hyperlink"/>
    <w:uiPriority w:val="99"/>
    <w:unhideWhenUsed/>
    <w:qFormat/>
    <w:rPr>
      <w:color w:val="666666"/>
      <w:u w:val="none"/>
    </w:rPr>
  </w:style>
  <w:style w:type="paragraph" w:customStyle="1" w:styleId="WPSOffice3">
    <w:name w:val="WPSOffice手动目录 3"/>
    <w:pPr>
      <w:ind w:leftChars="400" w:left="400"/>
    </w:pPr>
  </w:style>
  <w:style w:type="paragraph" w:styleId="aff1">
    <w:name w:val="annotation subject"/>
    <w:basedOn w:val="afa"/>
    <w:next w:val="afa"/>
    <w:link w:val="aff2"/>
    <w:rsid w:val="00A93379"/>
    <w:rPr>
      <w:b/>
      <w:bCs/>
    </w:rPr>
  </w:style>
  <w:style w:type="character" w:customStyle="1" w:styleId="afb">
    <w:name w:val="批注文字 字符"/>
    <w:basedOn w:val="ae"/>
    <w:link w:val="afa"/>
    <w:uiPriority w:val="99"/>
    <w:qFormat/>
    <w:rsid w:val="00A93379"/>
    <w:rPr>
      <w:rFonts w:ascii="Calibri" w:hAnsi="Calibri"/>
      <w:kern w:val="2"/>
      <w:sz w:val="21"/>
      <w:szCs w:val="22"/>
    </w:rPr>
  </w:style>
  <w:style w:type="character" w:customStyle="1" w:styleId="aff2">
    <w:name w:val="批注主题 字符"/>
    <w:basedOn w:val="afb"/>
    <w:link w:val="aff1"/>
    <w:rsid w:val="00A93379"/>
    <w:rPr>
      <w:rFonts w:ascii="Calibri" w:hAnsi="Calibri"/>
      <w:b/>
      <w:bCs/>
      <w:kern w:val="2"/>
      <w:sz w:val="21"/>
      <w:szCs w:val="22"/>
    </w:rPr>
  </w:style>
  <w:style w:type="paragraph" w:styleId="aff3">
    <w:name w:val="Date"/>
    <w:basedOn w:val="ac"/>
    <w:next w:val="ac"/>
    <w:link w:val="aff4"/>
    <w:rsid w:val="00A93379"/>
    <w:pPr>
      <w:ind w:leftChars="2500" w:left="100"/>
    </w:pPr>
  </w:style>
  <w:style w:type="character" w:customStyle="1" w:styleId="aff4">
    <w:name w:val="日期 字符"/>
    <w:basedOn w:val="ae"/>
    <w:link w:val="aff3"/>
    <w:rsid w:val="00A93379"/>
    <w:rPr>
      <w:rFonts w:ascii="Calibri" w:hAnsi="Calibri"/>
      <w:kern w:val="2"/>
      <w:sz w:val="21"/>
      <w:szCs w:val="22"/>
    </w:rPr>
  </w:style>
  <w:style w:type="character" w:customStyle="1" w:styleId="30">
    <w:name w:val="标题 3 字符"/>
    <w:basedOn w:val="ae"/>
    <w:link w:val="3"/>
    <w:uiPriority w:val="9"/>
    <w:qFormat/>
    <w:rsid w:val="006572A2"/>
    <w:rPr>
      <w:rFonts w:ascii="Calibri" w:hAnsi="Calibri"/>
      <w:b/>
      <w:kern w:val="2"/>
      <w:sz w:val="32"/>
      <w:szCs w:val="22"/>
    </w:rPr>
  </w:style>
  <w:style w:type="table" w:customStyle="1" w:styleId="1221">
    <w:name w:val="灰度表格1221"/>
    <w:basedOn w:val="af"/>
    <w:uiPriority w:val="59"/>
    <w:qFormat/>
    <w:rsid w:val="00F00B9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c"/>
    <w:link w:val="aff6"/>
    <w:rsid w:val="004D3690"/>
    <w:rPr>
      <w:sz w:val="18"/>
      <w:szCs w:val="18"/>
    </w:rPr>
  </w:style>
  <w:style w:type="character" w:customStyle="1" w:styleId="aff6">
    <w:name w:val="批注框文本 字符"/>
    <w:basedOn w:val="ae"/>
    <w:link w:val="aff5"/>
    <w:rsid w:val="004D3690"/>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so.com/link?m=bfGlzaeKimBP2Ge3YbDJ7n1QhlUq2EDG87YhwS+X5eyWhODC0ISzTb0I6mpWVICwLd1/CIAqP2hLMNqrw+g+I8vMKVNfo7h6lt+vO1Vpp3PiQPwJ9O7lbDY0oU1YTc56fu0u0cw=="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so.com/link?m=bfGlzaeKimBP2Ge3YbDJ7n1QhlUq2EDG87YhwS+X5eyWhODC0ISzTb0I6mpWVICwLd1/CIAqP2hLMNqrw+g+I8vMKVNfo7h6lt+vO1Vpp3PiQPwJ9O7lbDY0oU1YTc56fu0u0cw=="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53CFA-4BAC-40A5-AC94-C302AB9FF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55</Pages>
  <Words>16987</Words>
  <Characters>21405</Characters>
  <Application>Microsoft Office Word</Application>
  <DocSecurity>0</DocSecurity>
  <Lines>1427</Lines>
  <Paragraphs>1535</Paragraphs>
  <ScaleCrop>false</ScaleCrop>
  <Company/>
  <LinksUpToDate>false</LinksUpToDate>
  <CharactersWithSpaces>36857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Wuguangsheng</dc:creator>
  <cp:lastModifiedBy>丹 洪</cp:lastModifiedBy>
  <cp:revision>12</cp:revision>
  <dcterms:created xsi:type="dcterms:W3CDTF">2026-01-31T17:03:00Z</dcterms:created>
  <dcterms:modified xsi:type="dcterms:W3CDTF">2026-04-13T08:02:00Z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1769913233</vt:lpwstr>
  </property>
</Properties>
</file>